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1F47B"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5F6F0F95" wp14:editId="42B5B892">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BC1A8"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F6F0F95"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237BC1A8"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50769307" wp14:editId="6FF35326">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74FB7F0"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113CF451" w14:textId="77777777" w:rsidR="00C10894" w:rsidRPr="00C10894" w:rsidRDefault="00C10894" w:rsidP="00C10894"/>
    <w:p w14:paraId="6A7594E6" w14:textId="77777777" w:rsidR="00C10894" w:rsidRPr="00C10894" w:rsidRDefault="00C10894" w:rsidP="00C10894"/>
    <w:p w14:paraId="3BDE34B7" w14:textId="77777777" w:rsidR="00C10894" w:rsidRPr="00C10894" w:rsidRDefault="00C10894" w:rsidP="00C10894"/>
    <w:p w14:paraId="56991F4E" w14:textId="77777777" w:rsidR="00C10894" w:rsidRPr="00C10894" w:rsidRDefault="00C10894" w:rsidP="00C10894"/>
    <w:p w14:paraId="4B52D079" w14:textId="77777777" w:rsidR="00C10894" w:rsidRDefault="00C10894" w:rsidP="00C10894"/>
    <w:p w14:paraId="43148354" w14:textId="77777777" w:rsidR="00C10894" w:rsidRDefault="00C10894" w:rsidP="00C10894"/>
    <w:p w14:paraId="04FF1166" w14:textId="77777777" w:rsidR="00C10894" w:rsidRDefault="00C10894" w:rsidP="00C10894"/>
    <w:p w14:paraId="484B2E67" w14:textId="77777777" w:rsidR="00C10894" w:rsidRDefault="00C10894" w:rsidP="00C10894"/>
    <w:p w14:paraId="073FEFAD" w14:textId="77777777" w:rsidR="00C10894" w:rsidRDefault="00C10894" w:rsidP="00C10894"/>
    <w:p w14:paraId="3ADA738C" w14:textId="77777777" w:rsidR="00C10894" w:rsidRDefault="00C10894" w:rsidP="00C10894"/>
    <w:p w14:paraId="698FA86F" w14:textId="77777777" w:rsidR="00C10894" w:rsidRDefault="00C10894" w:rsidP="00C10894"/>
    <w:p w14:paraId="473D9DB7" w14:textId="77777777" w:rsidR="00C10894" w:rsidRDefault="00C10894" w:rsidP="00C10894"/>
    <w:p w14:paraId="21D844D5"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64C9D050" wp14:editId="2D49827A">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C75607" w14:textId="28F294C1" w:rsidR="00060480" w:rsidRPr="00D83AE8" w:rsidRDefault="0061282A" w:rsidP="00555049">
                            <w:pPr>
                              <w:pStyle w:val="Leerplannaam"/>
                            </w:pPr>
                            <w:bookmarkStart w:id="0" w:name="Vaknaam"/>
                            <w:r>
                              <w:t>Schoonheidsverzorging</w:t>
                            </w:r>
                          </w:p>
                          <w:bookmarkEnd w:id="0"/>
                          <w:p w14:paraId="2D3C280E" w14:textId="5564B22D"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61282A">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77D96EEF" w14:textId="28D3A213" w:rsidR="00060480" w:rsidRPr="00D83AE8" w:rsidRDefault="006B50E4" w:rsidP="006B50E4">
                            <w:pPr>
                              <w:spacing w:after="0"/>
                              <w:rPr>
                                <w:rFonts w:ascii="Trebuchet MS" w:hAnsi="Trebuchet MS"/>
                                <w:color w:val="FFFFFF" w:themeColor="background1"/>
                                <w:sz w:val="36"/>
                                <w:szCs w:val="20"/>
                              </w:rPr>
                            </w:pPr>
                            <w:r w:rsidRPr="006B50E4">
                              <w:rPr>
                                <w:rFonts w:ascii="Trebuchet MS" w:hAnsi="Trebuchet MS"/>
                                <w:color w:val="FFFFFF" w:themeColor="background1"/>
                                <w:sz w:val="36"/>
                                <w:szCs w:val="20"/>
                              </w:rPr>
                              <w:t>III-Sch-a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C9D050"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4FC75607" w14:textId="28F294C1" w:rsidR="00060480" w:rsidRPr="00D83AE8" w:rsidRDefault="0061282A" w:rsidP="00555049">
                      <w:pPr>
                        <w:pStyle w:val="Leerplannaam"/>
                      </w:pPr>
                      <w:bookmarkStart w:id="1" w:name="Vaknaam"/>
                      <w:r>
                        <w:t>Schoonheidsverzorging</w:t>
                      </w:r>
                    </w:p>
                    <w:bookmarkEnd w:id="1"/>
                    <w:p w14:paraId="2D3C280E" w14:textId="5564B22D"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61282A">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77D96EEF" w14:textId="28D3A213" w:rsidR="00060480" w:rsidRPr="00D83AE8" w:rsidRDefault="006B50E4" w:rsidP="006B50E4">
                      <w:pPr>
                        <w:spacing w:after="0"/>
                        <w:rPr>
                          <w:rFonts w:ascii="Trebuchet MS" w:hAnsi="Trebuchet MS"/>
                          <w:color w:val="FFFFFF" w:themeColor="background1"/>
                          <w:sz w:val="36"/>
                          <w:szCs w:val="20"/>
                        </w:rPr>
                      </w:pPr>
                      <w:r w:rsidRPr="006B50E4">
                        <w:rPr>
                          <w:rFonts w:ascii="Trebuchet MS" w:hAnsi="Trebuchet MS"/>
                          <w:color w:val="FFFFFF" w:themeColor="background1"/>
                          <w:sz w:val="36"/>
                          <w:szCs w:val="20"/>
                        </w:rPr>
                        <w:t>III-Sch-a</w:t>
                      </w:r>
                    </w:p>
                  </w:txbxContent>
                </v:textbox>
                <w10:wrap type="square" anchorx="page" anchory="page"/>
              </v:roundrect>
            </w:pict>
          </mc:Fallback>
        </mc:AlternateContent>
      </w:r>
    </w:p>
    <w:p w14:paraId="00D56092" w14:textId="77777777" w:rsidR="00C10894" w:rsidRDefault="00C10894" w:rsidP="00C10894"/>
    <w:p w14:paraId="14E67591" w14:textId="77777777" w:rsidR="00C10894" w:rsidRDefault="00C10894" w:rsidP="00C10894"/>
    <w:p w14:paraId="6838FBD0" w14:textId="77777777" w:rsidR="00C10894" w:rsidRDefault="00C10894" w:rsidP="00C10894"/>
    <w:p w14:paraId="6D21527C" w14:textId="77777777" w:rsidR="00C10894" w:rsidRDefault="00C10894" w:rsidP="00C10894"/>
    <w:p w14:paraId="32664134" w14:textId="77777777" w:rsidR="00C10894" w:rsidRDefault="00C10894" w:rsidP="00C10894"/>
    <w:p w14:paraId="17E03FEF" w14:textId="77777777" w:rsidR="00C10894" w:rsidRDefault="00C10894" w:rsidP="00C10894"/>
    <w:p w14:paraId="110177B6" w14:textId="77777777" w:rsidR="00C10894" w:rsidRDefault="00C10894" w:rsidP="00C10894"/>
    <w:p w14:paraId="005A4A54" w14:textId="77777777" w:rsidR="00C10894" w:rsidRDefault="00C10894" w:rsidP="00C10894"/>
    <w:p w14:paraId="22E21763" w14:textId="77777777" w:rsidR="00C10894" w:rsidRDefault="00C10894" w:rsidP="00C10894"/>
    <w:p w14:paraId="56A80483" w14:textId="77777777" w:rsidR="00C10894" w:rsidRPr="001A2840" w:rsidRDefault="00C10894" w:rsidP="00C10894">
      <w:pPr>
        <w:rPr>
          <w:rFonts w:ascii="Arial" w:hAnsi="Arial" w:cs="Arial"/>
        </w:rPr>
      </w:pPr>
    </w:p>
    <w:p w14:paraId="06C1EBC3"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781F4DFF" wp14:editId="64001B02">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27DB99" w14:textId="082588C0"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BRUSSEL</w:t>
                            </w:r>
                          </w:p>
                          <w:p w14:paraId="7320699A" w14:textId="1FB6BC8F" w:rsidR="00060480" w:rsidRPr="00CA7124" w:rsidRDefault="00C81A99" w:rsidP="00C10894">
                            <w:pPr>
                              <w:rPr>
                                <w:rFonts w:ascii="Trebuchet MS" w:hAnsi="Trebuchet MS"/>
                                <w:color w:val="FFFFFF" w:themeColor="background1"/>
                                <w:sz w:val="32"/>
                                <w:szCs w:val="20"/>
                              </w:rPr>
                            </w:pPr>
                            <w:r w:rsidRPr="00C81A99">
                              <w:rPr>
                                <w:rFonts w:ascii="Trebuchet MS" w:hAnsi="Trebuchet MS"/>
                                <w:color w:val="FFFFFF" w:themeColor="background1"/>
                                <w:sz w:val="32"/>
                                <w:szCs w:val="20"/>
                              </w:rPr>
                              <w:t>D/2024/13.758/341</w:t>
                            </w:r>
                          </w:p>
                          <w:p w14:paraId="3D801DE0" w14:textId="4EA86B05"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CE50F5">
                              <w:rPr>
                                <w:rFonts w:ascii="Trebuchet MS" w:hAnsi="Trebuchet MS"/>
                                <w:color w:val="FFFFFF" w:themeColor="background1"/>
                                <w:sz w:val="24"/>
                                <w:szCs w:val="16"/>
                              </w:rPr>
                              <w:t>oktober</w:t>
                            </w:r>
                            <w:r w:rsidR="005576BF">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1F4DFF"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6B27DB99" w14:textId="082588C0"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BRUSSEL</w:t>
                      </w:r>
                    </w:p>
                    <w:p w14:paraId="7320699A" w14:textId="1FB6BC8F" w:rsidR="00060480" w:rsidRPr="00CA7124" w:rsidRDefault="00C81A99" w:rsidP="00C10894">
                      <w:pPr>
                        <w:rPr>
                          <w:rFonts w:ascii="Trebuchet MS" w:hAnsi="Trebuchet MS"/>
                          <w:color w:val="FFFFFF" w:themeColor="background1"/>
                          <w:sz w:val="32"/>
                          <w:szCs w:val="20"/>
                        </w:rPr>
                      </w:pPr>
                      <w:r w:rsidRPr="00C81A99">
                        <w:rPr>
                          <w:rFonts w:ascii="Trebuchet MS" w:hAnsi="Trebuchet MS"/>
                          <w:color w:val="FFFFFF" w:themeColor="background1"/>
                          <w:sz w:val="32"/>
                          <w:szCs w:val="20"/>
                        </w:rPr>
                        <w:t>D/2024/13.758/341</w:t>
                      </w:r>
                    </w:p>
                    <w:p w14:paraId="3D801DE0" w14:textId="4EA86B05"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CE50F5">
                        <w:rPr>
                          <w:rFonts w:ascii="Trebuchet MS" w:hAnsi="Trebuchet MS"/>
                          <w:color w:val="FFFFFF" w:themeColor="background1"/>
                          <w:sz w:val="24"/>
                          <w:szCs w:val="16"/>
                        </w:rPr>
                        <w:t>oktober</w:t>
                      </w:r>
                      <w:r w:rsidR="005576BF">
                        <w:rPr>
                          <w:rFonts w:ascii="Trebuchet MS" w:hAnsi="Trebuchet MS"/>
                          <w:color w:val="FFFFFF" w:themeColor="background1"/>
                          <w:sz w:val="24"/>
                          <w:szCs w:val="16"/>
                        </w:rPr>
                        <w:t xml:space="preserve"> 2024</w:t>
                      </w:r>
                    </w:p>
                  </w:txbxContent>
                </v:textbox>
              </v:shape>
            </w:pict>
          </mc:Fallback>
        </mc:AlternateContent>
      </w:r>
    </w:p>
    <w:p w14:paraId="587E46F8" w14:textId="77777777" w:rsidR="00C10894" w:rsidRPr="001A2840" w:rsidRDefault="00C10894" w:rsidP="00C10894">
      <w:pPr>
        <w:rPr>
          <w:rFonts w:ascii="Arial" w:hAnsi="Arial" w:cs="Arial"/>
        </w:rPr>
      </w:pPr>
    </w:p>
    <w:p w14:paraId="7F757B98" w14:textId="77777777" w:rsidR="00C10894" w:rsidRPr="0005653F" w:rsidRDefault="00C10894" w:rsidP="00C10894">
      <w:pPr>
        <w:pStyle w:val="Inhopg1"/>
      </w:pPr>
    </w:p>
    <w:p w14:paraId="59137ED0"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731900CD" wp14:editId="2140B9F3">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BF4D07F" w14:textId="77777777" w:rsidR="00C10894" w:rsidRDefault="00C10894" w:rsidP="00C10894"/>
    <w:p w14:paraId="59EF774B" w14:textId="77777777" w:rsidR="00C10894" w:rsidRDefault="00C10894" w:rsidP="00C10894"/>
    <w:p w14:paraId="52C06C4F" w14:textId="77777777" w:rsidR="00C10894" w:rsidRDefault="00C10894" w:rsidP="00C10894"/>
    <w:p w14:paraId="3B07FA67" w14:textId="77777777" w:rsidR="00C10894" w:rsidRDefault="00C10894" w:rsidP="00C10894"/>
    <w:p w14:paraId="46C0ACAB" w14:textId="77777777" w:rsidR="00B4341B" w:rsidRDefault="00B4341B" w:rsidP="00C10894">
      <w:pPr>
        <w:sectPr w:rsidR="00B4341B" w:rsidSect="003E67B3">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687ACFF" w14:textId="7EBF3428" w:rsidR="00534C54" w:rsidRDefault="00B73194" w:rsidP="00E42F24">
      <w:pPr>
        <w:pStyle w:val="Kop1"/>
      </w:pPr>
      <w:bookmarkStart w:id="2" w:name="_Toc157028701"/>
      <w:r>
        <w:lastRenderedPageBreak/>
        <w:t>I</w:t>
      </w:r>
      <w:r w:rsidR="00534C54" w:rsidRPr="00E42F24">
        <w:t>nleiding</w:t>
      </w:r>
      <w:bookmarkEnd w:id="2"/>
    </w:p>
    <w:p w14:paraId="7E806F33" w14:textId="77777777" w:rsidR="00B73194" w:rsidRDefault="00B73194" w:rsidP="00B73194">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2036E7D9" w14:textId="77777777" w:rsidR="00B73194" w:rsidRPr="00E37D4A" w:rsidRDefault="00B73194" w:rsidP="00B73194">
      <w:pPr>
        <w:pStyle w:val="Kop2"/>
        <w:keepNext w:val="0"/>
        <w:keepLines w:val="0"/>
        <w:widowControl w:val="0"/>
      </w:pPr>
      <w:bookmarkStart w:id="3" w:name="_Toc68370411"/>
      <w:bookmarkStart w:id="4" w:name="_Toc93661695"/>
      <w:bookmarkStart w:id="5" w:name="_Toc157028702"/>
      <w:r w:rsidRPr="00E37D4A">
        <w:t>Het leerplanconcept: vijf uitgangspunten</w:t>
      </w:r>
      <w:bookmarkEnd w:id="3"/>
      <w:bookmarkEnd w:id="4"/>
      <w:bookmarkEnd w:id="5"/>
    </w:p>
    <w:p w14:paraId="75692E18" w14:textId="77777777" w:rsidR="00B73194" w:rsidRPr="00E37D4A" w:rsidRDefault="00B73194" w:rsidP="00B73194">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5F1A4CBF" w14:textId="77777777" w:rsidR="00B73194" w:rsidRPr="00E37D4A" w:rsidRDefault="00B73194" w:rsidP="00B73194">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EFF294F" w14:textId="77777777" w:rsidR="00B73194" w:rsidRPr="00E37D4A" w:rsidRDefault="00B73194" w:rsidP="00B73194">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6DE08115" w14:textId="77777777" w:rsidR="00B73194" w:rsidRPr="00E37D4A" w:rsidRDefault="00B73194" w:rsidP="00B73194">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58C4E41C" w14:textId="77777777" w:rsidR="00B73194" w:rsidRPr="00E37D4A" w:rsidRDefault="00B73194" w:rsidP="00B73194">
      <w:pPr>
        <w:widowControl w:val="0"/>
        <w:rPr>
          <w:rFonts w:ascii="Calibri" w:eastAsia="Calibri" w:hAnsi="Calibri" w:cs="Calibri"/>
          <w:color w:val="595959"/>
        </w:rPr>
      </w:pPr>
      <w:bookmarkStart w:id="6"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6"/>
    </w:p>
    <w:p w14:paraId="146FEC27" w14:textId="77777777" w:rsidR="00B73194" w:rsidRPr="00E37D4A" w:rsidRDefault="00B73194" w:rsidP="00B73194">
      <w:pPr>
        <w:pStyle w:val="Kop2"/>
        <w:keepNext w:val="0"/>
        <w:keepLines w:val="0"/>
        <w:widowControl w:val="0"/>
      </w:pPr>
      <w:bookmarkStart w:id="7" w:name="_Toc68370412"/>
      <w:bookmarkStart w:id="8" w:name="_Toc93661696"/>
      <w:bookmarkStart w:id="9" w:name="_Toc157028703"/>
      <w:r w:rsidRPr="00E37D4A">
        <w:t>De vormingscirkel – de opdracht van secundair onderwijs</w:t>
      </w:r>
      <w:bookmarkEnd w:id="7"/>
      <w:bookmarkEnd w:id="8"/>
      <w:bookmarkEnd w:id="9"/>
    </w:p>
    <w:p w14:paraId="24C34FD0" w14:textId="77777777" w:rsidR="00B73194" w:rsidRPr="00E37D4A" w:rsidRDefault="00B73194" w:rsidP="00B73194">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73D9A884" w14:textId="77777777" w:rsidR="00B73194" w:rsidRPr="00E37D4A" w:rsidRDefault="00B73194" w:rsidP="00B73194">
      <w:pPr>
        <w:pStyle w:val="Opsomming1"/>
        <w:widowControl w:val="0"/>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39B1F20A" wp14:editId="7A9F432B">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0022B483" w14:textId="77777777" w:rsidR="00B73194" w:rsidRPr="00E37D4A" w:rsidRDefault="00B73194" w:rsidP="00B73194">
      <w:pPr>
        <w:pStyle w:val="Opsomming1"/>
        <w:widowControl w:val="0"/>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E73B013" w14:textId="77777777" w:rsidR="00B73194" w:rsidRPr="00E37D4A" w:rsidRDefault="00B73194" w:rsidP="00B73194">
      <w:pPr>
        <w:pStyle w:val="Opsomming1"/>
        <w:widowControl w:val="0"/>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736A25E" w14:textId="77777777" w:rsidR="00B73194" w:rsidRPr="009D02E3" w:rsidRDefault="00B73194" w:rsidP="00B73194">
      <w:pPr>
        <w:pStyle w:val="Opsomming1"/>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15FFD3BB" w14:textId="77777777" w:rsidR="00B73194" w:rsidRDefault="00B73194" w:rsidP="00B73194">
      <w:pPr>
        <w:pStyle w:val="Opsomming1"/>
        <w:widowControl w:val="0"/>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126A6FC6" w14:textId="77777777" w:rsidR="00B73194" w:rsidRPr="00E37D4A" w:rsidRDefault="00B73194" w:rsidP="00B73194">
      <w:pPr>
        <w:pStyle w:val="Opsomming1"/>
        <w:widowControl w:val="0"/>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84EB34F" w14:textId="77777777" w:rsidR="00B73194" w:rsidRPr="00E37D4A" w:rsidRDefault="00B73194" w:rsidP="00B73194">
      <w:pPr>
        <w:pStyle w:val="Kop2"/>
        <w:keepNext w:val="0"/>
        <w:keepLines w:val="0"/>
        <w:widowControl w:val="0"/>
      </w:pPr>
      <w:bookmarkStart w:id="10" w:name="_Toc68370413"/>
      <w:bookmarkStart w:id="11" w:name="_Toc93661697"/>
      <w:bookmarkStart w:id="12" w:name="_Toc157028704"/>
      <w:r w:rsidRPr="00E37D4A">
        <w:t>Ruimte voor leraren(teams) en scholen</w:t>
      </w:r>
      <w:bookmarkEnd w:id="10"/>
      <w:bookmarkEnd w:id="11"/>
      <w:bookmarkEnd w:id="12"/>
    </w:p>
    <w:p w14:paraId="1E418FE7" w14:textId="77777777" w:rsidR="00B73194" w:rsidRDefault="00B73194" w:rsidP="00B73194">
      <w:pPr>
        <w:widowControl w:val="0"/>
        <w:spacing w:after="0"/>
      </w:pPr>
      <w:bookmarkStart w:id="13"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543A5F38" w14:textId="77777777" w:rsidR="00B73194" w:rsidRDefault="00B73194" w:rsidP="00B73194">
      <w:pPr>
        <w:widowControl w:val="0"/>
        <w:spacing w:after="0"/>
      </w:pPr>
    </w:p>
    <w:p w14:paraId="5E63BA10" w14:textId="77777777" w:rsidR="00B73194" w:rsidRDefault="00B73194" w:rsidP="00B73194">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3"/>
      <w:r>
        <w:t>.</w:t>
      </w:r>
    </w:p>
    <w:p w14:paraId="32E5E608" w14:textId="77777777" w:rsidR="00B73194" w:rsidRPr="00E37D4A" w:rsidRDefault="00B73194" w:rsidP="00B73194">
      <w:pPr>
        <w:pStyle w:val="Kop2"/>
        <w:keepNext w:val="0"/>
        <w:keepLines w:val="0"/>
        <w:widowControl w:val="0"/>
      </w:pPr>
      <w:bookmarkStart w:id="14" w:name="_Toc68370414"/>
      <w:bookmarkStart w:id="15" w:name="_Toc93661698"/>
      <w:bookmarkStart w:id="16" w:name="_Toc157028705"/>
      <w:r w:rsidRPr="00E37D4A">
        <w:t>Differentiatie</w:t>
      </w:r>
      <w:bookmarkEnd w:id="14"/>
      <w:bookmarkEnd w:id="15"/>
      <w:bookmarkEnd w:id="16"/>
      <w:r w:rsidRPr="00E37D4A">
        <w:t xml:space="preserve"> </w:t>
      </w:r>
    </w:p>
    <w:p w14:paraId="38B6A22A" w14:textId="77777777" w:rsidR="00B73194" w:rsidRDefault="00B73194" w:rsidP="00B73194">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5177F641" w14:textId="77777777" w:rsidR="00B73194" w:rsidRDefault="00B73194" w:rsidP="00B73194">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22F0305" w14:textId="77777777" w:rsidR="00B73194" w:rsidRDefault="00B73194" w:rsidP="00B73194">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60937D67" w14:textId="77777777" w:rsidR="00B73194" w:rsidRDefault="00B73194" w:rsidP="00B73194">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53EC72B" w14:textId="77777777" w:rsidR="00B73194" w:rsidRPr="00EC7568" w:rsidRDefault="00B73194" w:rsidP="00B73194">
      <w:pPr>
        <w:rPr>
          <w:bCs/>
        </w:rPr>
      </w:pPr>
      <w:bookmarkStart w:id="17"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46B7292" w14:textId="77777777" w:rsidR="00B73194" w:rsidRDefault="00B73194" w:rsidP="00B73194">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9171C7C" w14:textId="77777777" w:rsidR="00B73194" w:rsidRDefault="00B73194" w:rsidP="00B73194">
      <w:pPr>
        <w:spacing w:after="120"/>
        <w:rPr>
          <w:iCs/>
        </w:rPr>
      </w:pPr>
      <w:r>
        <w:rPr>
          <w:iCs/>
        </w:rPr>
        <w:t>In ‘extra’ wenken bij de leerplandoelen en in beperkte mate ook via keuzeleerplandoelen bieden we je inspiratie om te differentiëren door te verdiepen en te verbreden.</w:t>
      </w:r>
    </w:p>
    <w:bookmarkEnd w:id="17"/>
    <w:p w14:paraId="16ACABE6" w14:textId="77777777" w:rsidR="00B73194" w:rsidRDefault="00B73194" w:rsidP="00B73194">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94B4AC7" w14:textId="77777777" w:rsidR="00B73194" w:rsidRDefault="00B73194" w:rsidP="00B73194">
      <w:bookmarkStart w:id="18"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880A549" w14:textId="77777777" w:rsidR="00B73194" w:rsidRPr="00FE6C93" w:rsidRDefault="00B73194" w:rsidP="00B73194">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A51B80F" w14:textId="77777777" w:rsidR="00B73194" w:rsidRDefault="00B73194" w:rsidP="00B73194">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0C0F0FCA" w14:textId="77777777" w:rsidR="00B73194" w:rsidRDefault="00B73194" w:rsidP="00B73194">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8DD60EB" w14:textId="77777777" w:rsidR="00B73194" w:rsidRDefault="00B73194" w:rsidP="00B73194">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FDBFB7A" w14:textId="77777777" w:rsidR="00B73194" w:rsidRPr="00A27C4B" w:rsidRDefault="00B73194" w:rsidP="00B73194">
      <w:pPr>
        <w:spacing w:after="120" w:line="240" w:lineRule="auto"/>
        <w:rPr>
          <w:i/>
          <w:iCs/>
        </w:rPr>
      </w:pPr>
      <w:bookmarkStart w:id="19" w:name="_Hlk130322155"/>
      <w:bookmarkEnd w:id="18"/>
      <w:r>
        <w:rPr>
          <w:i/>
          <w:iCs/>
        </w:rPr>
        <w:t>Differentiatie in evaluatie</w:t>
      </w:r>
    </w:p>
    <w:p w14:paraId="554B4492" w14:textId="77777777" w:rsidR="00B73194" w:rsidRDefault="00B73194" w:rsidP="00B73194">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4392794B" w14:textId="77777777" w:rsidR="00B73194" w:rsidRPr="00345F65" w:rsidRDefault="00B73194" w:rsidP="00B73194">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5440D6F" w14:textId="77777777" w:rsidR="00B73194" w:rsidRDefault="00B73194" w:rsidP="00B73194">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19"/>
    </w:p>
    <w:p w14:paraId="7EC43755" w14:textId="77777777" w:rsidR="00B73194" w:rsidRPr="00E37D4A" w:rsidRDefault="00B73194" w:rsidP="00B73194">
      <w:pPr>
        <w:pStyle w:val="Kop2"/>
        <w:keepNext w:val="0"/>
        <w:keepLines w:val="0"/>
        <w:widowControl w:val="0"/>
      </w:pPr>
      <w:bookmarkStart w:id="20" w:name="_Toc68370415"/>
      <w:bookmarkStart w:id="21" w:name="_Toc93661699"/>
      <w:bookmarkStart w:id="22" w:name="_Toc157028706"/>
      <w:r w:rsidRPr="00E37D4A">
        <w:t>Opbouw van leerplannen</w:t>
      </w:r>
      <w:bookmarkEnd w:id="20"/>
      <w:bookmarkEnd w:id="21"/>
      <w:bookmarkEnd w:id="22"/>
    </w:p>
    <w:p w14:paraId="488BBA2E" w14:textId="77777777" w:rsidR="00B73194" w:rsidRPr="00E37D4A" w:rsidRDefault="00B73194" w:rsidP="00B73194">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33724BC1" w14:textId="77777777" w:rsidR="00B73194" w:rsidRPr="00E37D4A" w:rsidRDefault="00B73194" w:rsidP="00B7319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42D10B2C" w14:textId="77777777" w:rsidR="00B73194" w:rsidRPr="00E37D4A" w:rsidRDefault="00B73194" w:rsidP="00B7319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68A66B94" w14:textId="77777777" w:rsidR="00B73194" w:rsidRPr="00E37D4A" w:rsidRDefault="00B73194" w:rsidP="00B73194">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192AD6F3" w14:textId="4BE709AC" w:rsidR="0000485E" w:rsidRDefault="00B73194" w:rsidP="0000485E">
      <w:pPr>
        <w:widowControl w:val="0"/>
        <w:spacing w:after="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23" w:name="_Hlk130322924"/>
      <w:r w:rsidR="0000485E" w:rsidRPr="0000485E">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p>
    <w:p w14:paraId="5379E960" w14:textId="06DE4C89" w:rsidR="00B73194" w:rsidRPr="00E37D4A" w:rsidRDefault="00B73194" w:rsidP="00B73194">
      <w:pPr>
        <w:widowControl w:val="0"/>
        <w:rPr>
          <w:rFonts w:ascii="Calibri" w:eastAsia="Calibri" w:hAnsi="Calibri" w:cs="Times New Roman"/>
          <w:color w:val="595959"/>
        </w:rPr>
      </w:pPr>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23"/>
    <w:p w14:paraId="06FAF533" w14:textId="77777777" w:rsidR="00B73194" w:rsidRDefault="00B73194" w:rsidP="00B73194">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649D5987" w14:textId="77777777" w:rsidR="00B73194" w:rsidRPr="00E37D4A" w:rsidRDefault="00B73194" w:rsidP="00B73194">
      <w:pPr>
        <w:widowControl w:val="0"/>
        <w:rPr>
          <w:rFonts w:ascii="Calibri" w:eastAsia="Calibri" w:hAnsi="Calibri" w:cs="Times New Roman"/>
          <w:color w:val="595959"/>
        </w:rPr>
      </w:pPr>
      <w:bookmarkStart w:id="2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03806C22" w14:textId="77777777" w:rsidR="00B73194" w:rsidRDefault="00B73194" w:rsidP="00B7319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24"/>
    </w:p>
    <w:p w14:paraId="7E049FCE" w14:textId="77777777" w:rsidR="001332B5" w:rsidRDefault="001332B5" w:rsidP="00E42F24">
      <w:pPr>
        <w:pStyle w:val="Kop1"/>
      </w:pPr>
      <w:bookmarkStart w:id="25" w:name="_Toc157028707"/>
      <w:r>
        <w:lastRenderedPageBreak/>
        <w:t>Situering</w:t>
      </w:r>
      <w:bookmarkEnd w:id="25"/>
    </w:p>
    <w:p w14:paraId="1F4CB565" w14:textId="008A7635" w:rsidR="00E5028C" w:rsidRDefault="00E5028C" w:rsidP="006F6012">
      <w:pPr>
        <w:pStyle w:val="Kop2"/>
      </w:pPr>
      <w:bookmarkStart w:id="26" w:name="_Toc157028708"/>
      <w:r>
        <w:t>Samenhang met de tweede graad</w:t>
      </w:r>
      <w:bookmarkEnd w:id="26"/>
    </w:p>
    <w:p w14:paraId="7A72AC83" w14:textId="2CE23618" w:rsidR="009C3F81" w:rsidRPr="009C3F81" w:rsidRDefault="009C3F81" w:rsidP="009C3F81">
      <w:r>
        <w:t xml:space="preserve">Het leerplan </w:t>
      </w:r>
      <w:r w:rsidR="000244D0">
        <w:t>bouwt verder op</w:t>
      </w:r>
      <w:r w:rsidR="00021545">
        <w:t xml:space="preserve"> het leerplan Haar- en schoonheidsverzorging </w:t>
      </w:r>
      <w:r w:rsidR="006652F8">
        <w:t xml:space="preserve">(II-HaSc-a) </w:t>
      </w:r>
      <w:r w:rsidR="00D921CE">
        <w:t>van de tweede graad</w:t>
      </w:r>
      <w:r w:rsidR="00021545">
        <w:t>.</w:t>
      </w:r>
    </w:p>
    <w:p w14:paraId="2D7A1E4C" w14:textId="63BB30D1" w:rsidR="008016FA" w:rsidRDefault="008016FA" w:rsidP="006F6012">
      <w:pPr>
        <w:pStyle w:val="Kop2"/>
      </w:pPr>
      <w:bookmarkStart w:id="27" w:name="_Toc157028709"/>
      <w:r>
        <w:t xml:space="preserve">Samenhang in de </w:t>
      </w:r>
      <w:r w:rsidR="00070793">
        <w:t>derde</w:t>
      </w:r>
      <w:r>
        <w:t xml:space="preserve"> graad</w:t>
      </w:r>
      <w:bookmarkEnd w:id="27"/>
    </w:p>
    <w:p w14:paraId="0B0E3FFC" w14:textId="48053D5C" w:rsidR="008016FA" w:rsidRPr="008016FA" w:rsidRDefault="008016FA" w:rsidP="008016FA">
      <w:pPr>
        <w:pStyle w:val="Kop3"/>
      </w:pPr>
      <w:bookmarkStart w:id="28" w:name="_Toc157028710"/>
      <w:r w:rsidRPr="008016FA">
        <w:t>Samenhang met andere leerplannen binnen de finaliteit</w:t>
      </w:r>
      <w:bookmarkEnd w:id="28"/>
    </w:p>
    <w:p w14:paraId="05EFABC3" w14:textId="6CF85333" w:rsidR="00F47F86" w:rsidRDefault="00455977" w:rsidP="008016FA">
      <w:r>
        <w:t>De leerplannen Schoonheidsverzorging en Haarverzorging</w:t>
      </w:r>
      <w:r w:rsidR="006652F8">
        <w:t xml:space="preserve"> (III-Haa-a)</w:t>
      </w:r>
      <w:r>
        <w:t xml:space="preserve"> hebben een aantal componenten die gelijklopend zijn zoals het contact met de klant, de algemene aanpak van methodisch handelen, het kritisch evalueren van sectorspecifieke trends en innovaties … De basis van enkele generieke competenties en </w:t>
      </w:r>
      <w:r w:rsidR="006B6631">
        <w:t>v</w:t>
      </w:r>
      <w:r w:rsidR="00EF4EFA">
        <w:t xml:space="preserve">an </w:t>
      </w:r>
      <w:r>
        <w:t>een aantal technische handelingen is ook zeer gelijkaardig (hygiëne, veiligheid, make-up …).</w:t>
      </w:r>
    </w:p>
    <w:p w14:paraId="3F6D2A23" w14:textId="046B8617" w:rsidR="00D37D86" w:rsidRDefault="0045112C" w:rsidP="00D37D86">
      <w:pPr>
        <w:pStyle w:val="Subrubriek"/>
        <w:rPr>
          <w:i w:val="0"/>
          <w:iCs/>
        </w:rPr>
      </w:pPr>
      <w:bookmarkStart w:id="29" w:name="_Toc157028711"/>
      <w:r w:rsidRPr="00D37D86">
        <w:rPr>
          <w:i w:val="0"/>
          <w:iCs/>
        </w:rPr>
        <w:t>Samenhang over de finaliteiten heen</w:t>
      </w:r>
      <w:bookmarkEnd w:id="29"/>
    </w:p>
    <w:p w14:paraId="27F3FA4C" w14:textId="0201C264" w:rsidR="00D37D86" w:rsidRPr="00D37D86" w:rsidRDefault="00CC2F70" w:rsidP="00D37D86">
      <w:r w:rsidRPr="00CC2F70">
        <w:t xml:space="preserve">Het leerplan is inhoudelijk sterk verwant met het leerplan </w:t>
      </w:r>
      <w:r>
        <w:t>Wellness en schoonheid</w:t>
      </w:r>
      <w:r w:rsidR="006652F8">
        <w:t xml:space="preserve"> (III-WeSc-da)</w:t>
      </w:r>
      <w:r w:rsidRPr="00CC2F70">
        <w:t>. De beroepskwalificaties van beide studierichtingen zijn zeer gelijklopend waardoor een aantal leerplandoelen enkel verschillen door beperkte nuances. In de studierichting Wellness en schoonheid kan de beschikbare onderwijstijd om de leerplandoelen te realiseren ook beperkter zijn.</w:t>
      </w:r>
    </w:p>
    <w:p w14:paraId="23156386" w14:textId="77777777" w:rsidR="008016FA" w:rsidRDefault="008016FA" w:rsidP="006F6012">
      <w:pPr>
        <w:pStyle w:val="Kop2"/>
      </w:pPr>
      <w:bookmarkStart w:id="30" w:name="_Toc157028712"/>
      <w:r>
        <w:t>Plaats in de lessentabel</w:t>
      </w:r>
      <w:bookmarkEnd w:id="30"/>
    </w:p>
    <w:p w14:paraId="62866D18" w14:textId="428813F6" w:rsidR="00CC5BE2" w:rsidRDefault="00263355" w:rsidP="00CC5BE2">
      <w:r>
        <w:t xml:space="preserve">Het leerplan is gebaseerd op </w:t>
      </w:r>
      <w:r w:rsidR="00727CF1">
        <w:t>een minimumdoel</w:t>
      </w:r>
      <w:r w:rsidR="003C03BD">
        <w:t xml:space="preserve"> van de basisvorming en op </w:t>
      </w:r>
      <w:r>
        <w:t>doelen die leiden naar de volgende beroepskwalificatie</w:t>
      </w:r>
      <w:r w:rsidR="00C67CD3">
        <w:t xml:space="preserve"> </w:t>
      </w:r>
      <w:r>
        <w:t>Schoonheidsspecialist.</w:t>
      </w:r>
      <w:r w:rsidR="00875776">
        <w:t xml:space="preserve"> </w:t>
      </w:r>
      <w:r w:rsidR="00CC5BE2" w:rsidRPr="005D346D">
        <w:t>Het leerplan is gericht op 3</w:t>
      </w:r>
      <w:r w:rsidR="00CC5BE2">
        <w:t>0</w:t>
      </w:r>
      <w:r w:rsidR="00CC5BE2" w:rsidRPr="005D346D">
        <w:t xml:space="preserve"> graaduren en is bestemd voor de studierichting </w:t>
      </w:r>
      <w:r w:rsidR="00CC5BE2">
        <w:t>Schoonheidsv</w:t>
      </w:r>
      <w:r w:rsidR="00CC5BE2" w:rsidRPr="005D346D">
        <w:t>erzorging.</w:t>
      </w:r>
    </w:p>
    <w:p w14:paraId="22C28C5C" w14:textId="4D15901A" w:rsidR="00263355" w:rsidRDefault="00C86304" w:rsidP="008016FA">
      <w:r>
        <w:t xml:space="preserve">Het </w:t>
      </w:r>
      <w:r w:rsidR="00BF79DA">
        <w:t xml:space="preserve">leerplan is </w:t>
      </w:r>
      <w:r>
        <w:t xml:space="preserve">een geïntegreerd leerplan waarbij doelen over de rubrieken </w:t>
      </w:r>
      <w:r w:rsidR="00D75980">
        <w:t xml:space="preserve">heen, daar waar relevant, in samenhang worden aangeboden. </w:t>
      </w:r>
      <w:r w:rsidR="00263355">
        <w:t>De helft van de beschikbare onderwijstijd zal worden</w:t>
      </w:r>
      <w:r w:rsidR="00D34A5C">
        <w:t xml:space="preserve"> ingenomen</w:t>
      </w:r>
      <w:r w:rsidR="00263355">
        <w:t xml:space="preserve"> door het uitvoeren van technische </w:t>
      </w:r>
      <w:r w:rsidR="00B4468B">
        <w:t>schoonheidsverzorgingen</w:t>
      </w:r>
      <w:r w:rsidR="00263355">
        <w:t>. De andere helft wordt gelijkmatig verdeeld over de overige rubrieken: inspelen op wensen en behoeften, informeren</w:t>
      </w:r>
      <w:r w:rsidR="00866720">
        <w:t xml:space="preserve"> en</w:t>
      </w:r>
      <w:r w:rsidR="00263355">
        <w:t xml:space="preserve"> participeren aan het team</w:t>
      </w:r>
      <w:r w:rsidR="00866720">
        <w:t>. H</w:t>
      </w:r>
      <w:r w:rsidR="00263355">
        <w:t>et opvolgen van trends en evoluties</w:t>
      </w:r>
      <w:r w:rsidR="00EF71FF">
        <w:t xml:space="preserve"> </w:t>
      </w:r>
      <w:r w:rsidR="00B45C6D">
        <w:t>kan systematisch</w:t>
      </w:r>
      <w:r w:rsidR="00B6710B">
        <w:t xml:space="preserve"> in samenhang met de andere rubrieken </w:t>
      </w:r>
      <w:r w:rsidR="00D34A5C">
        <w:t xml:space="preserve">worden </w:t>
      </w:r>
      <w:r w:rsidR="00B6710B">
        <w:t>aangeboden</w:t>
      </w:r>
      <w:r w:rsidR="00D34A5C">
        <w:t>.</w:t>
      </w:r>
    </w:p>
    <w:p w14:paraId="21061E5E" w14:textId="4083B66F" w:rsidR="00802C59" w:rsidRDefault="00033A00" w:rsidP="008016FA">
      <w:r w:rsidRPr="00AF0256">
        <w:t xml:space="preserve">Het geheel van de algemene en specifieke vorming in elke studierichting vind je terug op de </w:t>
      </w:r>
      <w:hyperlink r:id="rId20" w:history="1">
        <w:r w:rsidRPr="00AF0256">
          <w:rPr>
            <w:rStyle w:val="Hyperlink"/>
          </w:rPr>
          <w:t>PRO-pagina</w:t>
        </w:r>
      </w:hyperlink>
      <w:r w:rsidRPr="00AF0256">
        <w:t xml:space="preserve"> met alle vakken en leerplannen die gelden per studierichting.</w:t>
      </w:r>
    </w:p>
    <w:p w14:paraId="510EC539" w14:textId="77777777" w:rsidR="008016FA" w:rsidRDefault="008016FA" w:rsidP="00E42F24">
      <w:pPr>
        <w:pStyle w:val="Kop1"/>
      </w:pPr>
      <w:bookmarkStart w:id="31" w:name="_Toc157028713"/>
      <w:r>
        <w:t>Pedagogisch didactische duiding</w:t>
      </w:r>
      <w:bookmarkEnd w:id="31"/>
    </w:p>
    <w:p w14:paraId="3EB0F027" w14:textId="3204882D" w:rsidR="0060663D" w:rsidRPr="008016FA" w:rsidRDefault="00532D11" w:rsidP="006F6012">
      <w:pPr>
        <w:pStyle w:val="Kop2"/>
      </w:pPr>
      <w:bookmarkStart w:id="32" w:name="_Toc157028714"/>
      <w:r>
        <w:t>Schoonheidsverzorging</w:t>
      </w:r>
      <w:r w:rsidR="00385689" w:rsidRPr="008016FA">
        <w:t xml:space="preserve"> en het vormingsconcept</w:t>
      </w:r>
      <w:bookmarkEnd w:id="32"/>
    </w:p>
    <w:p w14:paraId="24F9D6D8" w14:textId="36A2A139" w:rsidR="008016FA" w:rsidRDefault="008016FA" w:rsidP="008016FA">
      <w:r>
        <w:t xml:space="preserve">Het leerplan </w:t>
      </w:r>
      <w:r w:rsidR="00DA6D1B">
        <w:t>Schoonheidsverzorging</w:t>
      </w:r>
      <w:r>
        <w:t xml:space="preserve"> is ingebed in het vormingsconcept van de katholieke dialoogschool. In het leerplan ligt de nadruk op de </w:t>
      </w:r>
      <w:r w:rsidR="00B35915" w:rsidRPr="00B35915">
        <w:t>sociale vorming, economische vorming en natuurwetenschappelijke en technische vorming</w:t>
      </w:r>
      <w:r>
        <w:t xml:space="preserve">. De wegwijzers </w:t>
      </w:r>
      <w:r w:rsidR="00DD67AC" w:rsidRPr="00DD67AC">
        <w:t>verbeelding, rechtvaardigheid, duurzaamheid, g</w:t>
      </w:r>
      <w:r w:rsidR="00706D72">
        <w:t>astvrijheid</w:t>
      </w:r>
      <w:r w:rsidR="00DD67AC" w:rsidRPr="00DD67AC">
        <w:t xml:space="preserve">, </w:t>
      </w:r>
      <w:r w:rsidR="00706D72">
        <w:t xml:space="preserve">en </w:t>
      </w:r>
      <w:r w:rsidR="00DD67AC" w:rsidRPr="00DD67AC">
        <w:t>kwetsbaarheid</w:t>
      </w:r>
      <w:r>
        <w:t xml:space="preserve"> maken er inherent deel van uit.</w:t>
      </w:r>
    </w:p>
    <w:p w14:paraId="32D8662A" w14:textId="12B88CEE" w:rsidR="005418C3" w:rsidRPr="00F54310" w:rsidRDefault="005418C3" w:rsidP="005B43E8">
      <w:pPr>
        <w:rPr>
          <w:i/>
          <w:iCs/>
        </w:rPr>
      </w:pPr>
      <w:r w:rsidRPr="00F54310">
        <w:rPr>
          <w:i/>
          <w:iCs/>
        </w:rPr>
        <w:lastRenderedPageBreak/>
        <w:t>Vormingscomponenten</w:t>
      </w:r>
    </w:p>
    <w:p w14:paraId="5A5FE4FC" w14:textId="304E0D4D" w:rsidR="005B43E8" w:rsidRDefault="005B43E8" w:rsidP="005B43E8">
      <w:r>
        <w:t xml:space="preserve">Net zoals in de tweede graad Haar- en schoonheidsverzorging bevat ook de derde graad Schoonheidsverzorging een breed pakket </w:t>
      </w:r>
      <w:r w:rsidRPr="00B32E1F">
        <w:rPr>
          <w:b/>
          <w:bCs/>
        </w:rPr>
        <w:t>natuurwetenschappelijke en technische vorming</w:t>
      </w:r>
      <w:r>
        <w:t xml:space="preserve">. </w:t>
      </w:r>
      <w:r w:rsidR="004176C9">
        <w:t xml:space="preserve">Het </w:t>
      </w:r>
      <w:r>
        <w:t>menselijk lichaam kom</w:t>
      </w:r>
      <w:r w:rsidR="004176C9">
        <w:t>t</w:t>
      </w:r>
      <w:r>
        <w:t xml:space="preserve"> </w:t>
      </w:r>
      <w:r w:rsidR="004176C9">
        <w:t xml:space="preserve">volledig </w:t>
      </w:r>
      <w:r>
        <w:t xml:space="preserve">aan bod waardoor de waaier aan </w:t>
      </w:r>
      <w:r w:rsidR="000B7DD2">
        <w:t xml:space="preserve">gehanteerde </w:t>
      </w:r>
      <w:r>
        <w:t>producten en apparat</w:t>
      </w:r>
      <w:r w:rsidR="00167BA9">
        <w:t>en</w:t>
      </w:r>
      <w:r>
        <w:t xml:space="preserve"> breder wordt. Omdat </w:t>
      </w:r>
      <w:r w:rsidR="00836ADB">
        <w:t xml:space="preserve">ook </w:t>
      </w:r>
      <w:r>
        <w:t>het wellnessgebeuren</w:t>
      </w:r>
      <w:r w:rsidR="00684290">
        <w:t xml:space="preserve"> </w:t>
      </w:r>
      <w:r>
        <w:t>in de derde graad een plaats krijgt, z</w:t>
      </w:r>
      <w:r w:rsidR="00D5215E">
        <w:t>u</w:t>
      </w:r>
      <w:r>
        <w:t>l</w:t>
      </w:r>
      <w:r w:rsidR="00D5215E">
        <w:t>len</w:t>
      </w:r>
      <w:r>
        <w:t xml:space="preserve"> de leerling</w:t>
      </w:r>
      <w:r w:rsidR="00D5215E">
        <w:t>en</w:t>
      </w:r>
      <w:r>
        <w:t xml:space="preserve"> </w:t>
      </w:r>
      <w:r w:rsidR="00684290">
        <w:t xml:space="preserve">de specifieke werking van </w:t>
      </w:r>
      <w:r>
        <w:t>meerdere toestellen -met een grotere complexiteit- leren kennen.</w:t>
      </w:r>
    </w:p>
    <w:p w14:paraId="2BE080F9" w14:textId="40D0C9E8" w:rsidR="005B43E8" w:rsidRDefault="005B43E8" w:rsidP="005B43E8">
      <w:r>
        <w:t xml:space="preserve">De </w:t>
      </w:r>
      <w:r w:rsidRPr="00B32E1F">
        <w:rPr>
          <w:b/>
          <w:bCs/>
        </w:rPr>
        <w:t>sociale vorming</w:t>
      </w:r>
      <w:r>
        <w:t xml:space="preserve"> die de leerling</w:t>
      </w:r>
      <w:r w:rsidR="00167BA9">
        <w:t>en</w:t>
      </w:r>
      <w:r>
        <w:t xml:space="preserve"> eerder genot</w:t>
      </w:r>
      <w:r w:rsidR="00167BA9">
        <w:t>en</w:t>
      </w:r>
      <w:r>
        <w:t xml:space="preserve"> zal diepgaander </w:t>
      </w:r>
      <w:r w:rsidR="004D297E">
        <w:t xml:space="preserve">worden </w:t>
      </w:r>
      <w:r>
        <w:t>ingevuld. Leerlingen zullen de klant bevragen en polsen naar wensen en behoeften. Die communicatie kan meer gelaagd of complexer zijn dan d</w:t>
      </w:r>
      <w:r w:rsidR="00446B92">
        <w:t>eze</w:t>
      </w:r>
      <w:r>
        <w:t xml:space="preserve"> met leeftijdsgenoten in de klas. Bij het informeren van klanten z</w:t>
      </w:r>
      <w:r w:rsidR="00F70E3A">
        <w:t>ullen</w:t>
      </w:r>
      <w:r>
        <w:t xml:space="preserve"> de leerling</w:t>
      </w:r>
      <w:r w:rsidR="00F70E3A">
        <w:t>en</w:t>
      </w:r>
      <w:r>
        <w:t xml:space="preserve"> ook kunnen putten uit een bredere kennis over meerdere thema’s</w:t>
      </w:r>
      <w:r w:rsidR="00446B92">
        <w:t xml:space="preserve"> waarbij</w:t>
      </w:r>
      <w:r>
        <w:t xml:space="preserve"> ook afstemming op de noden en de mogelijkheden van de klant onontbeerlijk zijn.</w:t>
      </w:r>
    </w:p>
    <w:p w14:paraId="5EC099BC" w14:textId="0011FCE9" w:rsidR="005B43E8" w:rsidRDefault="005B43E8" w:rsidP="005B43E8">
      <w:r>
        <w:t xml:space="preserve">Alhoewel schoonheidsverzorging vertrekt vanuit de ambitie om wensen en behoeften van mensen in te vullen, speelt die activiteit zich overwegend af in een profitorganisatie. Dat maakt </w:t>
      </w:r>
      <w:r w:rsidRPr="00B32E1F">
        <w:rPr>
          <w:b/>
          <w:bCs/>
        </w:rPr>
        <w:t>economische vorming</w:t>
      </w:r>
      <w:r>
        <w:t xml:space="preserve"> die o</w:t>
      </w:r>
      <w:r w:rsidR="008B2FB4">
        <w:t xml:space="preserve">nder meer </w:t>
      </w:r>
      <w:r>
        <w:t>leidt tot een gepaste commerciële ingesteldheid noodzakelijk. De leerling</w:t>
      </w:r>
      <w:r w:rsidR="00D5215E">
        <w:t>en</w:t>
      </w:r>
      <w:r>
        <w:t xml:space="preserve"> z</w:t>
      </w:r>
      <w:r w:rsidR="00D5215E">
        <w:t>ul</w:t>
      </w:r>
      <w:r>
        <w:t>l</w:t>
      </w:r>
      <w:r w:rsidR="00D5215E">
        <w:t>en</w:t>
      </w:r>
      <w:r>
        <w:t xml:space="preserve"> een evenwicht zoeken tussen de klant die voldoende en op een haalbare manier gebruik kan maken van de schoonheidsverzorgingen en de onderneming die rendabel moet functioneren.</w:t>
      </w:r>
    </w:p>
    <w:p w14:paraId="125CBE0F" w14:textId="0E343D33" w:rsidR="005418C3" w:rsidRPr="00F54310" w:rsidRDefault="005418C3" w:rsidP="005B43E8">
      <w:pPr>
        <w:rPr>
          <w:i/>
          <w:iCs/>
        </w:rPr>
      </w:pPr>
      <w:r w:rsidRPr="00F54310">
        <w:rPr>
          <w:i/>
          <w:iCs/>
        </w:rPr>
        <w:t>Wegwijzers</w:t>
      </w:r>
    </w:p>
    <w:p w14:paraId="1DD6B3DD" w14:textId="180FD39D" w:rsidR="005B43E8" w:rsidRDefault="005B43E8" w:rsidP="005B43E8">
      <w:r>
        <w:t xml:space="preserve">De kwaliteit van schoonheidsverzorgingen wordt bewaakt door duidelijke criteria die </w:t>
      </w:r>
      <w:r w:rsidR="00FD1977">
        <w:t xml:space="preserve">zijn </w:t>
      </w:r>
      <w:r>
        <w:t xml:space="preserve">gekoppeld aan de technische uitvoering van handelingen maar ook </w:t>
      </w:r>
      <w:r w:rsidR="00D73E1F">
        <w:t xml:space="preserve">aan </w:t>
      </w:r>
      <w:r>
        <w:t xml:space="preserve">de ervaring van de </w:t>
      </w:r>
      <w:r w:rsidR="00B130BC">
        <w:t>klant</w:t>
      </w:r>
      <w:r>
        <w:t xml:space="preserve">. Dat belet niet dat leerlingen moeten beschikken over een grote mate van </w:t>
      </w:r>
      <w:r w:rsidRPr="00E93468">
        <w:rPr>
          <w:b/>
          <w:bCs/>
        </w:rPr>
        <w:t>verbeeldend</w:t>
      </w:r>
      <w:r>
        <w:t xml:space="preserve"> denken en handelen. De </w:t>
      </w:r>
      <w:r w:rsidR="006E4571">
        <w:t xml:space="preserve">klant </w:t>
      </w:r>
      <w:r>
        <w:t>probeert wensen en vragen onder woorden te brengen waarbij de leerling</w:t>
      </w:r>
      <w:r w:rsidR="00C37DE4">
        <w:t>en</w:t>
      </w:r>
      <w:r>
        <w:t xml:space="preserve"> zich een specifiek resultaat voorstel</w:t>
      </w:r>
      <w:r w:rsidR="00C37DE4">
        <w:t>len</w:t>
      </w:r>
      <w:r>
        <w:t xml:space="preserve"> en daarnaar handel</w:t>
      </w:r>
      <w:r w:rsidR="00C37DE4">
        <w:t>en</w:t>
      </w:r>
      <w:r>
        <w:t>.</w:t>
      </w:r>
    </w:p>
    <w:p w14:paraId="50BEF4B5" w14:textId="3235E196" w:rsidR="005B43E8" w:rsidRDefault="005B43E8" w:rsidP="005B43E8">
      <w:r>
        <w:t xml:space="preserve">Is het verzorgen van het lichaam en het genoegen </w:t>
      </w:r>
      <w:r w:rsidR="000720F6">
        <w:t>om</w:t>
      </w:r>
      <w:r>
        <w:t xml:space="preserve"> een aangename omgeving </w:t>
      </w:r>
      <w:r w:rsidR="000720F6">
        <w:t xml:space="preserve">te </w:t>
      </w:r>
      <w:r>
        <w:t>ervaren voorbehouden voor een beperkte groep van mensen? Een groep die het zich niet alleen financieel kan veroorloven maar ook voldoende gegroeid is in zelfbewustzijn om toegang te hebben tot schoonheids</w:t>
      </w:r>
      <w:r w:rsidR="00BF1603">
        <w:t>verzorging</w:t>
      </w:r>
      <w:r>
        <w:t xml:space="preserve">? De </w:t>
      </w:r>
      <w:r w:rsidR="003F0F14">
        <w:t>studierichting</w:t>
      </w:r>
      <w:r>
        <w:t xml:space="preserve"> Schoonheidsverzorging streeft naar </w:t>
      </w:r>
      <w:r w:rsidRPr="00E93468">
        <w:rPr>
          <w:b/>
          <w:bCs/>
        </w:rPr>
        <w:t>rechtvaardigheid</w:t>
      </w:r>
      <w:r>
        <w:t xml:space="preserve"> waarbij een brede groep van mensen, ook zij die het minder breed hebben of eerder kwetsbaar zijn, het welbevinden van lichaams</w:t>
      </w:r>
      <w:r w:rsidR="00BF1603">
        <w:t>verzorging</w:t>
      </w:r>
      <w:r>
        <w:t xml:space="preserve"> mag en kan ervaren.</w:t>
      </w:r>
    </w:p>
    <w:p w14:paraId="48BEB246" w14:textId="3FABB898" w:rsidR="005B43E8" w:rsidRDefault="005B43E8" w:rsidP="005B43E8">
      <w:r>
        <w:t xml:space="preserve">Het gaat niet om eenmalige ervaringen via een project dat de school uitwerkt maar om een zorg die gericht is op </w:t>
      </w:r>
      <w:r w:rsidRPr="00BE19C1">
        <w:rPr>
          <w:b/>
          <w:bCs/>
        </w:rPr>
        <w:t>duurzaamheid</w:t>
      </w:r>
      <w:r>
        <w:t>. D</w:t>
      </w:r>
      <w:r w:rsidR="0082558A">
        <w:t>a</w:t>
      </w:r>
      <w:r w:rsidR="000D4659">
        <w:t>t</w:t>
      </w:r>
      <w:r>
        <w:t xml:space="preserve"> gaat niet </w:t>
      </w:r>
      <w:r w:rsidR="0034166D">
        <w:t>enkel</w:t>
      </w:r>
      <w:r>
        <w:t xml:space="preserve"> om de ecologische aspecten maar eveneens om verbinding </w:t>
      </w:r>
      <w:r w:rsidR="001B14EC">
        <w:t xml:space="preserve">tussen </w:t>
      </w:r>
      <w:r w:rsidR="002B29E2">
        <w:t xml:space="preserve">schoonheidsspecialist en klant </w:t>
      </w:r>
      <w:r>
        <w:t xml:space="preserve">op langere termijn. Het zelfwaardegevoel van de </w:t>
      </w:r>
      <w:r w:rsidR="006E4571">
        <w:t>klant</w:t>
      </w:r>
      <w:r>
        <w:t xml:space="preserve"> kan </w:t>
      </w:r>
      <w:r w:rsidR="004D297E" w:rsidRPr="004D297E">
        <w:t xml:space="preserve">worden </w:t>
      </w:r>
      <w:r>
        <w:t xml:space="preserve">ondersteund en groeien door beroep te doen op schoonheidsverzorgingen. De schoonheidsspecialist kan een bijdrage leveren in het ondersteunen van het persoonlijk voorkomen of de zelfredzaamheid van de </w:t>
      </w:r>
      <w:r w:rsidR="006E4571">
        <w:t>klant</w:t>
      </w:r>
      <w:r>
        <w:t xml:space="preserve"> binnen de eigen mogelijkheden.</w:t>
      </w:r>
    </w:p>
    <w:p w14:paraId="56C9FE32" w14:textId="581C1022" w:rsidR="005B43E8" w:rsidRDefault="005B43E8" w:rsidP="005B43E8">
      <w:r>
        <w:t xml:space="preserve">De focus op de commercialiteit van de onderneming hoeft geenszins de warme en authentieke openheid van </w:t>
      </w:r>
      <w:r w:rsidRPr="00BE19C1">
        <w:rPr>
          <w:b/>
          <w:bCs/>
        </w:rPr>
        <w:t>gastvrijheid</w:t>
      </w:r>
      <w:r>
        <w:t xml:space="preserve"> uit te sluiten. De </w:t>
      </w:r>
      <w:r w:rsidR="006E4571">
        <w:t>klant</w:t>
      </w:r>
      <w:r>
        <w:t xml:space="preserve"> wordt individueel benaderd en kan rekenen op een deontologische opstelling van de leerling</w:t>
      </w:r>
      <w:r w:rsidR="00FB2F14">
        <w:t>en</w:t>
      </w:r>
      <w:r>
        <w:t xml:space="preserve"> wanneer hij zich </w:t>
      </w:r>
      <w:r w:rsidRPr="00BE19C1">
        <w:rPr>
          <w:b/>
          <w:bCs/>
        </w:rPr>
        <w:t>kwetsbaar</w:t>
      </w:r>
      <w:r>
        <w:t xml:space="preserve"> toont.</w:t>
      </w:r>
    </w:p>
    <w:p w14:paraId="3BDB876D" w14:textId="1E29AB0B" w:rsidR="001332B5" w:rsidRDefault="005B43E8" w:rsidP="005B43E8">
      <w:r>
        <w:t>Uit die vormingscomponenten en wegwijzers zijn de krachtlijnen van het leerplan ontstaan.</w:t>
      </w:r>
    </w:p>
    <w:p w14:paraId="3D8A003F" w14:textId="3F926C0E" w:rsidR="006F6012" w:rsidRDefault="006F6012" w:rsidP="006F6012">
      <w:pPr>
        <w:pStyle w:val="Kop2"/>
      </w:pPr>
      <w:bookmarkStart w:id="33" w:name="_Toc157028715"/>
      <w:r w:rsidRPr="006F6012">
        <w:t>Krachtlijnen</w:t>
      </w:r>
      <w:bookmarkEnd w:id="33"/>
      <w:r w:rsidRPr="006F6012">
        <w:t xml:space="preserve"> </w:t>
      </w:r>
    </w:p>
    <w:p w14:paraId="03A84FBF" w14:textId="07C74A4B" w:rsidR="00720825" w:rsidRPr="00194044" w:rsidRDefault="00720825" w:rsidP="00720825">
      <w:pPr>
        <w:rPr>
          <w:rStyle w:val="Nadruk"/>
        </w:rPr>
      </w:pPr>
      <w:r w:rsidRPr="00194044">
        <w:rPr>
          <w:rStyle w:val="Nadruk"/>
        </w:rPr>
        <w:t xml:space="preserve">Inspelen op wensen en behoeften van klanten </w:t>
      </w:r>
      <w:r w:rsidR="00DB3F96">
        <w:rPr>
          <w:rStyle w:val="Nadruk"/>
        </w:rPr>
        <w:t xml:space="preserve">in functie van </w:t>
      </w:r>
      <w:r w:rsidR="00090450">
        <w:rPr>
          <w:rStyle w:val="Nadruk"/>
        </w:rPr>
        <w:t>het bevorderen van welbevinden</w:t>
      </w:r>
    </w:p>
    <w:p w14:paraId="63958A52" w14:textId="55E19CAA" w:rsidR="007871D3" w:rsidRDefault="00167872" w:rsidP="00720825">
      <w:r>
        <w:lastRenderedPageBreak/>
        <w:t>De leerling</w:t>
      </w:r>
      <w:r w:rsidR="000332BA">
        <w:t>en</w:t>
      </w:r>
      <w:r>
        <w:t xml:space="preserve"> luister</w:t>
      </w:r>
      <w:r w:rsidR="000332BA">
        <w:t>en</w:t>
      </w:r>
      <w:r>
        <w:t xml:space="preserve"> naar de wensen en behoeften van de klant of zoek</w:t>
      </w:r>
      <w:r w:rsidR="000332BA">
        <w:t>en</w:t>
      </w:r>
      <w:r>
        <w:t xml:space="preserve"> er samen met de betrokkene naar voor de uitvoering van de zorg kan beginnen. </w:t>
      </w:r>
      <w:r w:rsidR="001D2578">
        <w:t>Ze</w:t>
      </w:r>
      <w:r>
        <w:t xml:space="preserve"> beste</w:t>
      </w:r>
      <w:r w:rsidR="000332BA">
        <w:t>den</w:t>
      </w:r>
      <w:r w:rsidR="001D2578">
        <w:t xml:space="preserve"> </w:t>
      </w:r>
      <w:r>
        <w:t>aandacht aan de specifieke context waarin de klant zich bevindt en houd</w:t>
      </w:r>
      <w:r w:rsidR="000332BA">
        <w:t>en</w:t>
      </w:r>
      <w:r>
        <w:t xml:space="preserve"> </w:t>
      </w:r>
      <w:r w:rsidR="00C27558">
        <w:t>ze</w:t>
      </w:r>
      <w:r>
        <w:t xml:space="preserve"> rekening met leeftijd, gender, culturele achtergrond of andere aspecten van diversiteit. </w:t>
      </w:r>
      <w:r w:rsidR="007871D3">
        <w:t>Het verlenen v</w:t>
      </w:r>
      <w:r w:rsidR="00C27558">
        <w:t xml:space="preserve">an </w:t>
      </w:r>
      <w:r w:rsidR="007871D3">
        <w:t>schoonheidsverzorgingen is gericht op het welzijn en het welbevinden van de mens. De leerling</w:t>
      </w:r>
      <w:r w:rsidR="00C27558">
        <w:t>en</w:t>
      </w:r>
      <w:r w:rsidR="007871D3">
        <w:t xml:space="preserve"> gaa</w:t>
      </w:r>
      <w:r w:rsidR="00C27558">
        <w:t>n</w:t>
      </w:r>
      <w:r w:rsidR="007871D3">
        <w:t xml:space="preserve"> na wat </w:t>
      </w:r>
      <w:r w:rsidR="00596F42">
        <w:t xml:space="preserve">de </w:t>
      </w:r>
      <w:r w:rsidR="007871D3">
        <w:t>effect</w:t>
      </w:r>
      <w:r w:rsidR="00596F42">
        <w:t>en</w:t>
      </w:r>
      <w:r w:rsidR="007871D3">
        <w:t xml:space="preserve"> van de gestelde handelingen</w:t>
      </w:r>
      <w:r w:rsidR="00596F42">
        <w:t xml:space="preserve"> zijn</w:t>
      </w:r>
      <w:r w:rsidR="007871D3">
        <w:t xml:space="preserve"> en gaa</w:t>
      </w:r>
      <w:r w:rsidR="00C27558">
        <w:t>n</w:t>
      </w:r>
      <w:r w:rsidR="007871D3">
        <w:t xml:space="preserve"> </w:t>
      </w:r>
      <w:r w:rsidR="0015580B">
        <w:t xml:space="preserve">in functie daarvan </w:t>
      </w:r>
      <w:r w:rsidR="007871D3">
        <w:t>doelgericht te werk.</w:t>
      </w:r>
    </w:p>
    <w:p w14:paraId="1312F2D1" w14:textId="0379CD55" w:rsidR="00194044" w:rsidRPr="00194044" w:rsidRDefault="00090450" w:rsidP="00194044">
      <w:pPr>
        <w:rPr>
          <w:rStyle w:val="Nadruk"/>
        </w:rPr>
      </w:pPr>
      <w:r w:rsidRPr="00090450">
        <w:rPr>
          <w:rStyle w:val="Nadruk"/>
        </w:rPr>
        <w:t>Informeren vanuit verbindende communicatie rekening houdend met de commerciële doelen van de onderneming</w:t>
      </w:r>
    </w:p>
    <w:p w14:paraId="58F9FCE3" w14:textId="50A91CF3" w:rsidR="00194044" w:rsidRDefault="007871D3" w:rsidP="00194044">
      <w:r>
        <w:t>De leerling</w:t>
      </w:r>
      <w:r w:rsidR="00C27558">
        <w:t>en</w:t>
      </w:r>
      <w:r>
        <w:t xml:space="preserve"> z</w:t>
      </w:r>
      <w:r w:rsidR="00C27558">
        <w:t>u</w:t>
      </w:r>
      <w:r>
        <w:t>l</w:t>
      </w:r>
      <w:r w:rsidR="00C27558">
        <w:t>len</w:t>
      </w:r>
      <w:r>
        <w:t xml:space="preserve"> vanuit een vertrouwde relatie met de klant informatie verstrekken en adviezen op maat geven. Daarbij komt, met het oog op verkoop vanuit een commerciële gevoeligheid, ook het aanprijzen van producten en diensten aan bod.</w:t>
      </w:r>
    </w:p>
    <w:p w14:paraId="09678851" w14:textId="72C6DE30" w:rsidR="00194044" w:rsidRPr="00194044" w:rsidRDefault="00194044" w:rsidP="00194044">
      <w:pPr>
        <w:rPr>
          <w:rStyle w:val="Nadruk"/>
        </w:rPr>
      </w:pPr>
      <w:r w:rsidRPr="00194044">
        <w:rPr>
          <w:rStyle w:val="Nadruk"/>
        </w:rPr>
        <w:t>Uitvoeren van vaardigheden in de schoonheidsverzorging in uiteenlopende contexten</w:t>
      </w:r>
    </w:p>
    <w:p w14:paraId="63E5402C" w14:textId="6E01C072" w:rsidR="00194044" w:rsidRDefault="00194044" w:rsidP="00194044">
      <w:r>
        <w:t>De leerling</w:t>
      </w:r>
      <w:r w:rsidR="000332BA">
        <w:t>en</w:t>
      </w:r>
      <w:r>
        <w:t xml:space="preserve"> leren op een kwaliteitsvolle en deontologische wijze schoonheidsverzorgingen uit te voeren en dat in uiteenlopende omgevingscontexten. Ze besteden aandacht aan tempo en efficiëntie zonder het doel van de zorg te verwaarlozen.</w:t>
      </w:r>
    </w:p>
    <w:p w14:paraId="46221A0D" w14:textId="3C9D0183" w:rsidR="00194044" w:rsidRPr="00194044" w:rsidRDefault="00194044" w:rsidP="00194044">
      <w:pPr>
        <w:rPr>
          <w:rStyle w:val="Nadruk"/>
        </w:rPr>
      </w:pPr>
      <w:r w:rsidRPr="00194044">
        <w:rPr>
          <w:rStyle w:val="Nadruk"/>
        </w:rPr>
        <w:t>Autonoom participeren aan het team met oog voor de werking en de organisatie van de onderneming</w:t>
      </w:r>
    </w:p>
    <w:p w14:paraId="254E3FD6" w14:textId="4E66653D" w:rsidR="00194044" w:rsidRDefault="00194044" w:rsidP="00194044">
      <w:r>
        <w:t>De leerling</w:t>
      </w:r>
      <w:r w:rsidR="003624B3">
        <w:t>en</w:t>
      </w:r>
      <w:r>
        <w:t xml:space="preserve"> werk</w:t>
      </w:r>
      <w:r w:rsidR="003624B3">
        <w:t>en</w:t>
      </w:r>
      <w:r>
        <w:t xml:space="preserve"> zelfstandig in de organisatie, functione</w:t>
      </w:r>
      <w:r w:rsidR="003624B3">
        <w:t>ren</w:t>
      </w:r>
      <w:r>
        <w:t xml:space="preserve"> flexibel in het team en k</w:t>
      </w:r>
      <w:r w:rsidR="003624B3">
        <w:t>u</w:t>
      </w:r>
      <w:r>
        <w:t>n</w:t>
      </w:r>
      <w:r w:rsidR="003624B3">
        <w:t>nen</w:t>
      </w:r>
      <w:r>
        <w:t xml:space="preserve"> de praktische werking van de onderneming volgens de bestaande afspraken organiseren. Aan het einde van de opleiding bereik</w:t>
      </w:r>
      <w:r w:rsidR="003624B3">
        <w:t>en</w:t>
      </w:r>
      <w:r>
        <w:t xml:space="preserve"> de leerling</w:t>
      </w:r>
      <w:r w:rsidR="003624B3">
        <w:t>en</w:t>
      </w:r>
      <w:r>
        <w:t xml:space="preserve"> het niveau van een beginnende beroepsbeoefenaar.</w:t>
      </w:r>
    </w:p>
    <w:p w14:paraId="45F3C9C9" w14:textId="6E4FD5BB" w:rsidR="00194044" w:rsidRPr="00194044" w:rsidRDefault="00194044" w:rsidP="00194044">
      <w:pPr>
        <w:rPr>
          <w:rStyle w:val="Nadruk"/>
        </w:rPr>
      </w:pPr>
      <w:r w:rsidRPr="00194044">
        <w:rPr>
          <w:rStyle w:val="Nadruk"/>
        </w:rPr>
        <w:t>Opvolgen van trends en evoluties in alle aspecten van de schoonheidsverzorging</w:t>
      </w:r>
    </w:p>
    <w:p w14:paraId="6F482E79" w14:textId="6F123CA0" w:rsidR="00194044" w:rsidRPr="00194044" w:rsidRDefault="00194044" w:rsidP="00194044">
      <w:r>
        <w:t>Zowel bij producten, apparaten als verzorgingen staa</w:t>
      </w:r>
      <w:r w:rsidR="003624B3">
        <w:t>n</w:t>
      </w:r>
      <w:r>
        <w:t xml:space="preserve"> de leerling</w:t>
      </w:r>
      <w:r w:rsidR="009E1AB5">
        <w:t>en</w:t>
      </w:r>
      <w:r>
        <w:t xml:space="preserve"> open voor trends en evoluties. </w:t>
      </w:r>
      <w:r w:rsidR="009E1AB5">
        <w:t xml:space="preserve">Ze </w:t>
      </w:r>
      <w:r>
        <w:t>gaa</w:t>
      </w:r>
      <w:r w:rsidR="009E1AB5">
        <w:t>n</w:t>
      </w:r>
      <w:r>
        <w:t xml:space="preserve"> gericht op zoek naar actuele tendensen om de klant adequaat te informeren en een ruim aanbod te bezorgen dat nauw aansluit bij de wensen van de betrokken persoon.</w:t>
      </w:r>
    </w:p>
    <w:p w14:paraId="511AEF0F" w14:textId="3278EADF" w:rsidR="00385689" w:rsidRDefault="006F6012" w:rsidP="006F6012">
      <w:pPr>
        <w:pStyle w:val="Kop2"/>
      </w:pPr>
      <w:bookmarkStart w:id="34" w:name="_Toc157028716"/>
      <w:r>
        <w:t>Opbouw</w:t>
      </w:r>
      <w:bookmarkEnd w:id="34"/>
    </w:p>
    <w:p w14:paraId="12516B38" w14:textId="4CE496B6" w:rsidR="009C4A6A" w:rsidRDefault="009C4A6A" w:rsidP="009C4A6A">
      <w:r>
        <w:t xml:space="preserve">De leerplandoelen </w:t>
      </w:r>
      <w:r w:rsidR="009E1AB5">
        <w:t>worden</w:t>
      </w:r>
      <w:r>
        <w:t xml:space="preserve"> gebundeld in functie van de krachtlijnen</w:t>
      </w:r>
      <w:r w:rsidR="004049F2">
        <w:t xml:space="preserve">. Door de doelen </w:t>
      </w:r>
      <w:r w:rsidR="00C5006E">
        <w:t>te realiseren</w:t>
      </w:r>
      <w:r w:rsidR="00C44293">
        <w:t>,</w:t>
      </w:r>
      <w:r w:rsidR="00C5006E">
        <w:t xml:space="preserve"> wordt de krachtlijn in praktijk gebracht.</w:t>
      </w:r>
    </w:p>
    <w:p w14:paraId="22B94B48" w14:textId="5453DCEC" w:rsidR="00420E06" w:rsidRDefault="00420E06" w:rsidP="00527402">
      <w:pPr>
        <w:pStyle w:val="Opsomming1"/>
      </w:pPr>
      <w:r w:rsidRPr="00420E06">
        <w:t>Inspelen op wensen en behoeften in functie van het bevorderen van welbevinden</w:t>
      </w:r>
    </w:p>
    <w:p w14:paraId="38C8FDD1" w14:textId="77777777" w:rsidR="00420E06" w:rsidRPr="00420E06" w:rsidRDefault="00420E06" w:rsidP="00420E06">
      <w:pPr>
        <w:pStyle w:val="Opsomming1"/>
      </w:pPr>
      <w:r w:rsidRPr="00420E06">
        <w:t>Informeren vanuit verbindende communicatie met oog voor de commerciële doelen van de onderneming</w:t>
      </w:r>
    </w:p>
    <w:p w14:paraId="5AEA4EBC" w14:textId="0E12D8DB" w:rsidR="00420E06" w:rsidRDefault="00420E06" w:rsidP="00527402">
      <w:pPr>
        <w:pStyle w:val="Opsomming1"/>
      </w:pPr>
      <w:r w:rsidRPr="00420E06">
        <w:t>Uitvoeren van vaardigheden in de schoonheidsverzorging in uiteenlopende contexten</w:t>
      </w:r>
    </w:p>
    <w:p w14:paraId="77793A79" w14:textId="77777777" w:rsidR="00420E06" w:rsidRPr="00420E06" w:rsidRDefault="00420E06" w:rsidP="00420E06">
      <w:pPr>
        <w:pStyle w:val="Opsomming1"/>
      </w:pPr>
      <w:r w:rsidRPr="00420E06">
        <w:t>Autonoom participeren aan het team met oog voor de werking en de organisatie van de onderneming</w:t>
      </w:r>
    </w:p>
    <w:p w14:paraId="7CE9935A" w14:textId="58370CD1" w:rsidR="0003706C" w:rsidRDefault="0003706C" w:rsidP="00527402">
      <w:pPr>
        <w:pStyle w:val="Opsomming1"/>
      </w:pPr>
      <w:r w:rsidRPr="0003706C">
        <w:t>Opvolgen van trends en evoluties in de schoonheidsverzorging</w:t>
      </w:r>
    </w:p>
    <w:p w14:paraId="3F9B4E99" w14:textId="77777777" w:rsidR="00385689" w:rsidRDefault="006F6012" w:rsidP="006F6012">
      <w:pPr>
        <w:pStyle w:val="Kop2"/>
      </w:pPr>
      <w:bookmarkStart w:id="35" w:name="_Toc157028717"/>
      <w:r>
        <w:t>Leerlijnen</w:t>
      </w:r>
      <w:bookmarkEnd w:id="35"/>
    </w:p>
    <w:p w14:paraId="421F2365" w14:textId="5424FE44" w:rsidR="000C1194" w:rsidRDefault="000C1194" w:rsidP="006F6012">
      <w:pPr>
        <w:pStyle w:val="Kop3"/>
      </w:pPr>
      <w:bookmarkStart w:id="36" w:name="_Toc157028718"/>
      <w:r>
        <w:t>Samenhang met de tweede graad</w:t>
      </w:r>
      <w:bookmarkEnd w:id="36"/>
    </w:p>
    <w:p w14:paraId="1D77C990" w14:textId="73116767" w:rsidR="00E00CE8" w:rsidRPr="00E00CE8" w:rsidRDefault="00F731E2" w:rsidP="00E00CE8">
      <w:r>
        <w:t xml:space="preserve">Vanuit de tweede graad zijn er duidelijke leerlijnen wat betreft de generieke competenties zoals veiligheid, hygiëne, </w:t>
      </w:r>
      <w:r w:rsidR="00916DC9">
        <w:t xml:space="preserve">ergonomie … </w:t>
      </w:r>
      <w:r w:rsidR="002D01FC">
        <w:t xml:space="preserve">in het leerplan Haar- en schoonheidsverzorging. </w:t>
      </w:r>
      <w:r w:rsidR="00916DC9">
        <w:t>Pas in de derde graad worden d</w:t>
      </w:r>
      <w:r w:rsidR="00494D87">
        <w:t>eze</w:t>
      </w:r>
      <w:r w:rsidR="00916DC9">
        <w:t xml:space="preserve"> meer in de professionele context aangeboden. </w:t>
      </w:r>
      <w:r w:rsidR="005E40C3">
        <w:t xml:space="preserve">De leerlingen maken kennis met de basis van enkele </w:t>
      </w:r>
      <w:r w:rsidR="005E40C3">
        <w:lastRenderedPageBreak/>
        <w:t xml:space="preserve">schoonheidsverzorgingen </w:t>
      </w:r>
      <w:r w:rsidR="00D823F5">
        <w:t xml:space="preserve">(make-up, nagelverzorging, massage …) </w:t>
      </w:r>
      <w:r w:rsidR="00E078EE">
        <w:t>die in de derde graad uitgediept en toegepast worden op</w:t>
      </w:r>
      <w:r w:rsidR="00D823F5">
        <w:t xml:space="preserve"> klanten.</w:t>
      </w:r>
    </w:p>
    <w:p w14:paraId="4C8A5AF9" w14:textId="7FB44745" w:rsidR="006F6012" w:rsidRDefault="006F6012" w:rsidP="006F6012">
      <w:pPr>
        <w:pStyle w:val="Kop3"/>
      </w:pPr>
      <w:bookmarkStart w:id="37" w:name="_Toc157028719"/>
      <w:r>
        <w:t xml:space="preserve">Samenhang </w:t>
      </w:r>
      <w:r w:rsidR="000A4C40">
        <w:t>in</w:t>
      </w:r>
      <w:r>
        <w:t xml:space="preserve"> de derde graad</w:t>
      </w:r>
      <w:bookmarkEnd w:id="37"/>
    </w:p>
    <w:p w14:paraId="1509BB3E" w14:textId="08C8A258" w:rsidR="00E73B45" w:rsidRDefault="008B75F4" w:rsidP="00F5149A">
      <w:pPr>
        <w:pStyle w:val="Opsomming1"/>
      </w:pPr>
      <w:r w:rsidRPr="008B75F4">
        <w:t xml:space="preserve">Dit leerplan vertoont sterke gelijkenissen met het leerplan </w:t>
      </w:r>
      <w:r w:rsidR="00D437F2">
        <w:t>H</w:t>
      </w:r>
      <w:r>
        <w:t>aarverzorging</w:t>
      </w:r>
      <w:r w:rsidRPr="008B75F4">
        <w:t xml:space="preserve">. Verschillende generieke competenties zijn heel gelijkaardig uitgewerkt </w:t>
      </w:r>
      <w:r w:rsidR="00B8635B">
        <w:t xml:space="preserve">maar verschillen </w:t>
      </w:r>
      <w:r w:rsidR="00B63C27">
        <w:t xml:space="preserve">in </w:t>
      </w:r>
      <w:r w:rsidRPr="008B75F4">
        <w:t xml:space="preserve">het toepassingsgebied: veiligheid, hygiëne, ergonomie … </w:t>
      </w:r>
      <w:r w:rsidR="00D367A4">
        <w:t>waarbij</w:t>
      </w:r>
      <w:r w:rsidRPr="008B75F4">
        <w:t xml:space="preserve"> een aantal uitgangspunten in verschillende contexten kunnen </w:t>
      </w:r>
      <w:r w:rsidR="00C44293">
        <w:t>worden</w:t>
      </w:r>
      <w:r w:rsidR="00C44293" w:rsidRPr="008B75F4">
        <w:t xml:space="preserve"> </w:t>
      </w:r>
      <w:r w:rsidRPr="008B75F4">
        <w:t xml:space="preserve">toegepast. </w:t>
      </w:r>
      <w:r w:rsidR="00D367A4">
        <w:t xml:space="preserve">Dat geldt eveneens </w:t>
      </w:r>
      <w:r w:rsidRPr="008B75F4">
        <w:t xml:space="preserve">voor het professioneel </w:t>
      </w:r>
      <w:r w:rsidR="00F81574">
        <w:t>klanten</w:t>
      </w:r>
      <w:r w:rsidRPr="008B75F4">
        <w:t>contact, het inspelen op wensen en behoeften, de methodische aanpak en het digitaal verwerken van gegevens. Verschillende inhoudelijke aspecten kunnen gelijk</w:t>
      </w:r>
      <w:r w:rsidR="005125F8">
        <w:t xml:space="preserve"> </w:t>
      </w:r>
      <w:r w:rsidRPr="008B75F4">
        <w:t>lopen maar vaak heeft het ook te maken met de wijze waarop er gewerkt</w:t>
      </w:r>
      <w:r w:rsidR="009F4632">
        <w:t xml:space="preserve"> wordt</w:t>
      </w:r>
      <w:r w:rsidRPr="008B75F4">
        <w:t xml:space="preserve">: het aanbrengen </w:t>
      </w:r>
      <w:r w:rsidR="003165EA">
        <w:t xml:space="preserve">van </w:t>
      </w:r>
      <w:r w:rsidRPr="008B75F4">
        <w:t>en kiezen v</w:t>
      </w:r>
      <w:r w:rsidR="00F76373">
        <w:t>oor</w:t>
      </w:r>
      <w:r w:rsidRPr="008B75F4">
        <w:t xml:space="preserve"> reflectiemodellen, het reflecteren over innovaties, het zoeken naar bronnen om op de hoogte te zijn van nieuwe ontwikkelingen. </w:t>
      </w:r>
      <w:r w:rsidR="00E93931">
        <w:t>O</w:t>
      </w:r>
      <w:r w:rsidRPr="008B75F4">
        <w:t>ok het aanleren van een commerciële gevoeligheid via promotionele aspecten en verkooptechnieken</w:t>
      </w:r>
      <w:r w:rsidR="00611BFF">
        <w:t xml:space="preserve"> is belangrijk</w:t>
      </w:r>
      <w:r w:rsidRPr="008B75F4">
        <w:t xml:space="preserve">. Tot slot zijn er ook enkele technische handelingen waarvan de basiselementen op een gelijkaardige wijze kunnen </w:t>
      </w:r>
      <w:r w:rsidR="005653A4">
        <w:t>worden</w:t>
      </w:r>
      <w:r w:rsidR="005653A4" w:rsidRPr="008B75F4">
        <w:t xml:space="preserve"> </w:t>
      </w:r>
      <w:r w:rsidRPr="008B75F4">
        <w:t>aangepakt</w:t>
      </w:r>
      <w:r w:rsidR="00204071">
        <w:t>, bv.</w:t>
      </w:r>
      <w:r w:rsidRPr="008B75F4">
        <w:t xml:space="preserve"> het aanbrengen van make-up.</w:t>
      </w:r>
    </w:p>
    <w:p w14:paraId="1FF3FA6D" w14:textId="33FE59D7" w:rsidR="00761775" w:rsidRDefault="00761775" w:rsidP="00F5149A">
      <w:pPr>
        <w:pStyle w:val="Opsomming1"/>
      </w:pPr>
      <w:r>
        <w:t>Met het leerplan Moderealisatie D/A is er samenhang wat betreft klantvriendelijkheid en verkooptechnieken.</w:t>
      </w:r>
    </w:p>
    <w:p w14:paraId="52AEFD6B" w14:textId="12C7CF37" w:rsidR="00F5149A" w:rsidRPr="00E73B45" w:rsidRDefault="003A5816" w:rsidP="00F5149A">
      <w:pPr>
        <w:pStyle w:val="Opsomming1"/>
      </w:pPr>
      <w:r>
        <w:t xml:space="preserve">De leerplannen Schoonheidsverzorging A en Wellness en schoonheid D/A lopen voor een aantal leerplandoelen zeer parallel. </w:t>
      </w:r>
      <w:r w:rsidR="001D2DE2">
        <w:t>Dat vloeit voort uit de beroepskwalificaties die zeer gelijklopend zijn. De generieke competenties en zeker de verschillende technische handelingen</w:t>
      </w:r>
      <w:r w:rsidR="001366E0">
        <w:t xml:space="preserve"> </w:t>
      </w:r>
      <w:r w:rsidR="00100A4E">
        <w:t xml:space="preserve">zijn gelijkaardig. Ook de contexten waarin ze </w:t>
      </w:r>
      <w:r w:rsidR="00841648">
        <w:t xml:space="preserve">uitgevoerd worden zijn bijna identiek. Leerlingen uit de D/A-richting zullen meer accent leggen op </w:t>
      </w:r>
      <w:r w:rsidR="0038248B">
        <w:t xml:space="preserve">inhouden uit ontwikkeling en anatomie en fysiologie. Ook wat betreft het geven van adviezen </w:t>
      </w:r>
      <w:r w:rsidR="00EB4F4D">
        <w:t>zullen zij meer inhoud aangeboden krijgen.</w:t>
      </w:r>
    </w:p>
    <w:p w14:paraId="0D1C86F4" w14:textId="5AF925F5" w:rsidR="000773B5" w:rsidRDefault="006F6012" w:rsidP="000773B5">
      <w:pPr>
        <w:pStyle w:val="Kop2"/>
      </w:pPr>
      <w:bookmarkStart w:id="38" w:name="_Toc157028720"/>
      <w:r>
        <w:t>Aandachtspunten</w:t>
      </w:r>
      <w:bookmarkEnd w:id="38"/>
    </w:p>
    <w:p w14:paraId="429FE3DA" w14:textId="23425BB9" w:rsidR="00FA4B10" w:rsidRPr="00F54310" w:rsidRDefault="0097159E" w:rsidP="004A1FEE">
      <w:pPr>
        <w:rPr>
          <w:i/>
          <w:iCs/>
        </w:rPr>
      </w:pPr>
      <w:r w:rsidRPr="00F54310">
        <w:rPr>
          <w:i/>
          <w:iCs/>
        </w:rPr>
        <w:t>Oriëntering van het leerplan</w:t>
      </w:r>
    </w:p>
    <w:p w14:paraId="3EEBA3C0" w14:textId="47A3BD9F" w:rsidR="00AD5670" w:rsidRDefault="004A1FEE" w:rsidP="00FA4B10">
      <w:pPr>
        <w:pStyle w:val="Opsomming1"/>
      </w:pPr>
      <w:r>
        <w:t>Nadat leerlingen in de tweede graad Haar- en schoonheidsverzorging een keuze hebben gemaakt voor Schoonheidsverzorging kunnen ze verder bouwen op een hele reeks principes en competenties. Toch moet het mogelijk zijn om, mits een inhaalbeweging</w:t>
      </w:r>
      <w:r w:rsidR="00495D37">
        <w:t xml:space="preserve"> bij</w:t>
      </w:r>
      <w:r>
        <w:t xml:space="preserve"> enkele specifieke vaardigheden, ook vanuit andere </w:t>
      </w:r>
      <w:r w:rsidR="00180490">
        <w:t>studierichtingen</w:t>
      </w:r>
      <w:r>
        <w:t xml:space="preserve"> deel te nemen aan Schoonheidsverzorging. Bovendien blijft het aangewezen om voldoende </w:t>
      </w:r>
      <w:r w:rsidRPr="00232F48">
        <w:t xml:space="preserve">samenhang </w:t>
      </w:r>
      <w:r>
        <w:t xml:space="preserve">te behouden met Haarverzorging, die andere grote component in de A-finaliteit binnen </w:t>
      </w:r>
      <w:r w:rsidR="007B4F8C">
        <w:t>l</w:t>
      </w:r>
      <w:r>
        <w:t>ichaams</w:t>
      </w:r>
      <w:r w:rsidR="00AD5670">
        <w:t>ver</w:t>
      </w:r>
      <w:r>
        <w:t>zorg</w:t>
      </w:r>
      <w:r w:rsidR="00AD5670">
        <w:t>ing</w:t>
      </w:r>
      <w:r>
        <w:t xml:space="preserve">. De schoonheidsspecialist beheerst de vaardigheden uit </w:t>
      </w:r>
      <w:r w:rsidR="00C86576">
        <w:t>het eigen</w:t>
      </w:r>
      <w:r>
        <w:t xml:space="preserve"> domein maar laat de band met de haarverzorging, waarvan geproefd </w:t>
      </w:r>
      <w:r w:rsidR="00C86576">
        <w:t>werd</w:t>
      </w:r>
      <w:r>
        <w:t xml:space="preserve"> in de tweede graad, niet los. Bij diverse handelingen komen de kennis en vaardigheid van gelegenheids- of opsteekkapsels zeker van pas. Overigens geldt ook het omgekeerde.</w:t>
      </w:r>
    </w:p>
    <w:p w14:paraId="4258E52D" w14:textId="7C78BCB0" w:rsidR="004A1FEE" w:rsidRDefault="00CB05A2" w:rsidP="00FA4B10">
      <w:pPr>
        <w:pStyle w:val="Opsomming1"/>
      </w:pPr>
      <w:r w:rsidRPr="00CB05A2">
        <w:t>In de studierichting Schoonheidsverzorging focussen we op schoonheidszorgen terwijl we ons in de studierichting Wellness en schoonheid eerder richten op wellnessinitiatieven waarvan schoonheidsverzorging een onderdeel is.</w:t>
      </w:r>
    </w:p>
    <w:p w14:paraId="675CDA6B" w14:textId="54557300" w:rsidR="004A1FEE" w:rsidRDefault="004A1FEE" w:rsidP="00B171B8">
      <w:pPr>
        <w:pStyle w:val="Opsomming1"/>
      </w:pPr>
      <w:r>
        <w:t>Wellicht voelt het als vanzelfsprekend om de leerling</w:t>
      </w:r>
      <w:r w:rsidR="00C37DE4">
        <w:t>en</w:t>
      </w:r>
      <w:r>
        <w:t xml:space="preserve"> bij de eerste contacten met klanten te laten functioneren vanuit een schoonheidssalon. Dat is logisch maar staat hopelijk een bredere toepassing van de kennis en vaardigheden niet in de weg. </w:t>
      </w:r>
      <w:r w:rsidRPr="00232F48">
        <w:t>Tewerkstelling k</w:t>
      </w:r>
      <w:r>
        <w:t>an immers ook in parfumeries</w:t>
      </w:r>
      <w:r w:rsidR="00EE6876">
        <w:t>,</w:t>
      </w:r>
      <w:r>
        <w:t xml:space="preserve"> in wellnesscentra, </w:t>
      </w:r>
      <w:r w:rsidR="00307241">
        <w:t xml:space="preserve">in </w:t>
      </w:r>
      <w:r>
        <w:t xml:space="preserve">woon- en zorgcentra </w:t>
      </w:r>
      <w:r w:rsidR="00495D37">
        <w:t>…</w:t>
      </w:r>
      <w:r>
        <w:t xml:space="preserve"> Door het arbeidsveld systematisch breed te schetsen, k</w:t>
      </w:r>
      <w:r w:rsidR="00DB4AAA">
        <w:t>un</w:t>
      </w:r>
      <w:r>
        <w:t>n</w:t>
      </w:r>
      <w:r w:rsidR="00DB4AAA">
        <w:t>en</w:t>
      </w:r>
      <w:r>
        <w:t xml:space="preserve"> de leerling</w:t>
      </w:r>
      <w:r w:rsidR="00DB4AAA">
        <w:t>en</w:t>
      </w:r>
      <w:r>
        <w:t xml:space="preserve"> ook een breder publiek voor ogen houden, zich bewuster zijn van de grote diversiteit binnen de klantenpopulatie en vooral beseffen dat creativiteit heel veel kanten uit kan.</w:t>
      </w:r>
    </w:p>
    <w:p w14:paraId="5D12ECBA" w14:textId="775EDA43" w:rsidR="00737E25" w:rsidRPr="00F54310" w:rsidRDefault="00737E25" w:rsidP="004A1FEE">
      <w:pPr>
        <w:rPr>
          <w:i/>
          <w:iCs/>
        </w:rPr>
      </w:pPr>
      <w:r w:rsidRPr="00F54310">
        <w:rPr>
          <w:i/>
          <w:iCs/>
        </w:rPr>
        <w:t>Oefenpoppen, simulanten en klanten</w:t>
      </w:r>
    </w:p>
    <w:p w14:paraId="70342A5D" w14:textId="6FAE4B5C" w:rsidR="004A1FEE" w:rsidRDefault="004A1FEE" w:rsidP="00737E25">
      <w:pPr>
        <w:pStyle w:val="Opsomming1"/>
      </w:pPr>
      <w:r>
        <w:lastRenderedPageBreak/>
        <w:t xml:space="preserve">In de tweede graad werd bewust gepleit voor het toepassen van de vaardigheden op klasgenoten </w:t>
      </w:r>
      <w:r w:rsidR="006B10A2">
        <w:t>en</w:t>
      </w:r>
      <w:r>
        <w:t xml:space="preserve"> simulanten. Dat de leerling</w:t>
      </w:r>
      <w:r w:rsidR="00DB4AAA">
        <w:t>en</w:t>
      </w:r>
      <w:r>
        <w:t xml:space="preserve"> in de derde graad kennis mak</w:t>
      </w:r>
      <w:r w:rsidR="00DB4AAA">
        <w:t>en</w:t>
      </w:r>
      <w:r>
        <w:t xml:space="preserve"> met ‘echte’ klanten is vanzelfsprekend. Toch is het zinvol om ook in die graad </w:t>
      </w:r>
      <w:r w:rsidRPr="00232F48">
        <w:t>nog alle oefenmogelijkheden</w:t>
      </w:r>
      <w:r>
        <w:t xml:space="preserve"> zo breed als mogelijk te houden. Men kan blijven beroep doen op simulanten die via opdrachten niet alleen wensen uiten die te maken hebben met de technische competenties</w:t>
      </w:r>
      <w:r w:rsidR="00F95817">
        <w:t xml:space="preserve"> maar o</w:t>
      </w:r>
      <w:r>
        <w:t xml:space="preserve">ok de communicatieve en commerciële vaardigheden kunnen een plaats krijgen. En waarom zou een klant in het didactisch salon ook geen vraag kunnen krijgen om de leervaardigheden van de leerlingen verder omhoog te stuwen? </w:t>
      </w:r>
      <w:r w:rsidR="00F95817" w:rsidRPr="00F95817">
        <w:t>Denk o.m. aan het adviseren in functie van modetrends.</w:t>
      </w:r>
      <w:r w:rsidR="00F95817">
        <w:t xml:space="preserve"> </w:t>
      </w:r>
      <w:r>
        <w:t xml:space="preserve">Finaal moeten alle leerplandoelen wel bij klanten kunnen </w:t>
      </w:r>
      <w:r w:rsidR="005653A4" w:rsidRPr="005653A4">
        <w:t xml:space="preserve">worden </w:t>
      </w:r>
      <w:r>
        <w:t>gerealiseerd.</w:t>
      </w:r>
    </w:p>
    <w:p w14:paraId="111FA4B3" w14:textId="050FFD3A" w:rsidR="00D26E9B" w:rsidRPr="00F54310" w:rsidRDefault="00D26E9B" w:rsidP="004A1FEE">
      <w:pPr>
        <w:rPr>
          <w:i/>
          <w:iCs/>
        </w:rPr>
      </w:pPr>
      <w:r w:rsidRPr="00F54310">
        <w:rPr>
          <w:i/>
          <w:iCs/>
        </w:rPr>
        <w:t>Leerlijnen</w:t>
      </w:r>
    </w:p>
    <w:p w14:paraId="1C4A166B" w14:textId="5550B711" w:rsidR="004A1FEE" w:rsidRDefault="004A1FEE" w:rsidP="00D26E9B">
      <w:pPr>
        <w:pStyle w:val="Opsomming1"/>
      </w:pPr>
      <w:r>
        <w:t>De leerling</w:t>
      </w:r>
      <w:r w:rsidR="00DB4AAA">
        <w:t>en</w:t>
      </w:r>
      <w:r>
        <w:t xml:space="preserve"> </w:t>
      </w:r>
      <w:r w:rsidR="000A243E">
        <w:t xml:space="preserve">leren </w:t>
      </w:r>
      <w:r>
        <w:t xml:space="preserve">in de tweede graad </w:t>
      </w:r>
      <w:r w:rsidR="000A243E">
        <w:t>om</w:t>
      </w:r>
      <w:r>
        <w:t xml:space="preserve"> sociale en relationele vaardigheden </w:t>
      </w:r>
      <w:r w:rsidR="000A243E">
        <w:t>in te zetten</w:t>
      </w:r>
      <w:r>
        <w:t xml:space="preserve"> en z</w:t>
      </w:r>
      <w:r w:rsidR="004E1A51">
        <w:t xml:space="preserve">ullen </w:t>
      </w:r>
      <w:r>
        <w:t>daarop verder bouwen om doelen uit de derde graad te realiseren. Er wordt immers verwacht dat de leerlingen k</w:t>
      </w:r>
      <w:r w:rsidR="004E0CFA">
        <w:t>u</w:t>
      </w:r>
      <w:r>
        <w:t>n</w:t>
      </w:r>
      <w:r w:rsidR="004E0CFA">
        <w:t>nen</w:t>
      </w:r>
      <w:r>
        <w:t xml:space="preserve"> informeren over producten, verzorgingen en apparatuur maar ook in staat </w:t>
      </w:r>
      <w:r w:rsidR="00BE0A7D">
        <w:t>zijn</w:t>
      </w:r>
      <w:r>
        <w:t xml:space="preserve"> om producten en diensten aan te prijzen. In een profitorganisatie zijn die </w:t>
      </w:r>
      <w:r w:rsidRPr="00232F48">
        <w:t>commerciële skills</w:t>
      </w:r>
      <w:r>
        <w:t xml:space="preserve"> immers even belangrijk al z</w:t>
      </w:r>
      <w:r w:rsidR="007E3D3C">
        <w:t>ul</w:t>
      </w:r>
      <w:r>
        <w:t>l</w:t>
      </w:r>
      <w:r w:rsidR="007E3D3C">
        <w:t>en</w:t>
      </w:r>
      <w:r>
        <w:t xml:space="preserve"> de leerling</w:t>
      </w:r>
      <w:r w:rsidR="007E3D3C">
        <w:t>en</w:t>
      </w:r>
      <w:r>
        <w:t xml:space="preserve"> ook moeten zoeken naar een goed evenwicht.</w:t>
      </w:r>
    </w:p>
    <w:p w14:paraId="614AB83F" w14:textId="69500439" w:rsidR="004A1FEE" w:rsidRDefault="004A1FEE" w:rsidP="00D26E9B">
      <w:pPr>
        <w:pStyle w:val="Opsomming1"/>
      </w:pPr>
      <w:r>
        <w:t xml:space="preserve">Diezelfde communicatieve vaardigheden zijn eveneens onontbeerlijk wanneer het gaat om het bewaken van de </w:t>
      </w:r>
      <w:r w:rsidRPr="00232F48">
        <w:t>(eigen) professionele grenzen.</w:t>
      </w:r>
      <w:r>
        <w:t xml:space="preserve"> Leerlingen leren de wensen en behoeften van klanten te doorgronden en met producten en diensten een antwoord te bieden. Wanneer verwachtingen niet stroken met wat er kan </w:t>
      </w:r>
      <w:r w:rsidR="0047099D" w:rsidRPr="0047099D">
        <w:t xml:space="preserve">worden </w:t>
      </w:r>
      <w:r>
        <w:t xml:space="preserve">geboden, is een correcte en professionele opstelling uitermate belangrijk. Het spreekt voor zich dat dit minder goed te oefenen valt maar het bespreekbaar maken, is een eerste belangrijke stap. Overigens blijft het belangrijk om aandachtig te blijven voor de gevoeligheid bij de aanraking van de ander. Ook al is de keuze voor de </w:t>
      </w:r>
      <w:r w:rsidR="00180490">
        <w:t>studierichting</w:t>
      </w:r>
      <w:r>
        <w:t xml:space="preserve"> Schoonheidsverzorging een bewuste keuze, de kwetsbare opstelling van klant én schoonheidsspecialist moet blijvend aandacht krijgen. Geef de leerling</w:t>
      </w:r>
      <w:r w:rsidR="007E3D3C">
        <w:t>en</w:t>
      </w:r>
      <w:r>
        <w:t xml:space="preserve"> de kans om hierin blijvend te groeien.</w:t>
      </w:r>
    </w:p>
    <w:p w14:paraId="0A8B3DA1" w14:textId="7323D605" w:rsidR="004A1FEE" w:rsidRDefault="004A1FEE" w:rsidP="00D26E9B">
      <w:pPr>
        <w:pStyle w:val="Opsomming1"/>
      </w:pPr>
      <w:r>
        <w:t xml:space="preserve">De beroepskwalificatie vraagt uitdrukkelijk dat leerlingen in de studierichting Schoonheidsverzorging de professionele communicatie ook in </w:t>
      </w:r>
      <w:r w:rsidRPr="00232F48">
        <w:t>het Frans en het Engels</w:t>
      </w:r>
      <w:r>
        <w:t xml:space="preserve"> kunnen voeren. De betrokken taalle</w:t>
      </w:r>
      <w:r w:rsidR="00002159">
        <w:t>raren</w:t>
      </w:r>
      <w:r>
        <w:t xml:space="preserve"> kunnen, daar waar ze die vrijheid genieten, een keuze maken voor materiaal uit het specifieke domein waarin de leerlingen studeren. Op die manier maken ze geleidelijk kennis met vertrouwde vak</w:t>
      </w:r>
      <w:r w:rsidR="00F85391">
        <w:t>termen</w:t>
      </w:r>
      <w:r>
        <w:t xml:space="preserve"> in een vreemde taal en verlaagt de drempel om andere talen te gebruiken in het richtingspecifieke onderdeel. Omgekeerd kan de le</w:t>
      </w:r>
      <w:r w:rsidR="00002159">
        <w:t>raar</w:t>
      </w:r>
      <w:r>
        <w:t xml:space="preserve"> Schoonheidsverzorging via simulatie opbouwende stappen zetten in het communiceren met anderstalige klanten. Daarbij kunnen afspraken </w:t>
      </w:r>
      <w:r w:rsidR="0047099D" w:rsidRPr="0047099D">
        <w:t xml:space="preserve">worden </w:t>
      </w:r>
      <w:r>
        <w:t xml:space="preserve">gemaakt tussen vakgroepen om bijvoorbeeld in een eerste fase overwegend </w:t>
      </w:r>
      <w:r w:rsidRPr="00232F48">
        <w:t>spreekdurf aa</w:t>
      </w:r>
      <w:r>
        <w:t xml:space="preserve">n te moedigen dan wel meteen volledig correct de taal te gebruiken. Projectdagen met specifieke aandacht voor vreemde talen kunnen zeker een meerwaarde vormen maar de integratie </w:t>
      </w:r>
      <w:r w:rsidR="00912C76">
        <w:t xml:space="preserve">hoeft </w:t>
      </w:r>
      <w:r>
        <w:t xml:space="preserve">zich daartoe niet </w:t>
      </w:r>
      <w:r w:rsidR="00912C76">
        <w:t xml:space="preserve">te </w:t>
      </w:r>
      <w:r>
        <w:t>beperken.</w:t>
      </w:r>
    </w:p>
    <w:p w14:paraId="1AC7FCD1" w14:textId="1F8D5C10" w:rsidR="004A1FEE" w:rsidRDefault="004A1FEE" w:rsidP="00D26E9B">
      <w:pPr>
        <w:pStyle w:val="Opsomming1"/>
      </w:pPr>
      <w:r>
        <w:t>In de tweede graad Haar- en schoonheidsverzorging werd ervoor gekozen om de leerling</w:t>
      </w:r>
      <w:r w:rsidR="007E3D3C">
        <w:t>en</w:t>
      </w:r>
      <w:r>
        <w:t xml:space="preserve"> te laten kennis maken met een brede waaier aan vaardigheden uit beide domeinen. Dat betekent dat vele handelingen nog niet in detail </w:t>
      </w:r>
      <w:r w:rsidR="0047099D" w:rsidRPr="0047099D">
        <w:t xml:space="preserve">worden </w:t>
      </w:r>
      <w:r>
        <w:t xml:space="preserve">beheerst. De leerplandoelen van </w:t>
      </w:r>
      <w:r w:rsidR="0082558A">
        <w:t>het</w:t>
      </w:r>
      <w:r>
        <w:t xml:space="preserve"> leerplan bevatten samenhang met de tweede graad en je kan, eventueel samen met de collega’s van de tweede graad, </w:t>
      </w:r>
      <w:r w:rsidRPr="00232F48">
        <w:t>duidelijke leerlijnen</w:t>
      </w:r>
      <w:r>
        <w:t xml:space="preserve"> inbouwen. Op die manier kunnen de kennis en vaardigheden van leerlingen evolueren in de breedte en diepte en is er voldoende aandacht voor de nieuwe competenties.</w:t>
      </w:r>
    </w:p>
    <w:p w14:paraId="053AA1AA" w14:textId="235893E1" w:rsidR="004A1FEE" w:rsidRDefault="004A1FEE" w:rsidP="00D26E9B">
      <w:pPr>
        <w:pStyle w:val="Opsomming1"/>
      </w:pPr>
      <w:r>
        <w:t>Alhoewel het uit de aard van het beroep misschien vanzelfsprekend is, willen we toch de aandacht vestigen op het doel van de verschillende handelingen en communicatieve vaardigheden die de leerling</w:t>
      </w:r>
      <w:r w:rsidR="007E3D3C">
        <w:t>en</w:t>
      </w:r>
      <w:r>
        <w:t xml:space="preserve"> z</w:t>
      </w:r>
      <w:r w:rsidR="007E3D3C">
        <w:t>u</w:t>
      </w:r>
      <w:r>
        <w:t>l</w:t>
      </w:r>
      <w:r w:rsidR="007E3D3C">
        <w:t>len</w:t>
      </w:r>
      <w:r>
        <w:t xml:space="preserve"> verwerven. De klant heeft met een vraag naar schoonheidsverzorging verschillende doelen voor ogen. Naast het schoonheidsgegeven spelen ook het verlangen naar comfort en welbevinden een grote rol. Bij elke handeling die de leerling</w:t>
      </w:r>
      <w:r w:rsidR="00165243">
        <w:t>en</w:t>
      </w:r>
      <w:r>
        <w:t xml:space="preserve"> stel</w:t>
      </w:r>
      <w:r w:rsidR="00165243">
        <w:t>len</w:t>
      </w:r>
      <w:r>
        <w:t xml:space="preserve">, zal hij rekening houden of zelfs inspelen op </w:t>
      </w:r>
      <w:r w:rsidR="0082558A">
        <w:t>die</w:t>
      </w:r>
      <w:r>
        <w:t xml:space="preserve"> aspecten. Het is zinvol om op voorhand criteria uit te werken die duidelijk maken dat dit gegeven voldoende aan bod komt.</w:t>
      </w:r>
    </w:p>
    <w:p w14:paraId="3558B207" w14:textId="3D288DF0" w:rsidR="004A1FEE" w:rsidRDefault="004A1FEE" w:rsidP="00D26E9B">
      <w:pPr>
        <w:pStyle w:val="Opsomming1"/>
      </w:pPr>
      <w:r>
        <w:lastRenderedPageBreak/>
        <w:t xml:space="preserve">De verschillende (technische) handelingen worden in de derde graad </w:t>
      </w:r>
      <w:r w:rsidR="003C22E9">
        <w:t>genderneutraal</w:t>
      </w:r>
      <w:r>
        <w:t xml:space="preserve"> toegepast voor zover </w:t>
      </w:r>
      <w:r w:rsidR="0082558A">
        <w:t>dat</w:t>
      </w:r>
      <w:r>
        <w:t xml:space="preserve"> aan de orde is. Alhoewel een aantal verzorgingen ongetwijfeld overwegend bij </w:t>
      </w:r>
      <w:r w:rsidR="005D6EC7">
        <w:t>vrouwen</w:t>
      </w:r>
      <w:r>
        <w:t xml:space="preserve"> zullen </w:t>
      </w:r>
      <w:r w:rsidR="0047099D" w:rsidRPr="0047099D">
        <w:t xml:space="preserve">worden </w:t>
      </w:r>
      <w:r>
        <w:t xml:space="preserve">toegepast, gaat </w:t>
      </w:r>
      <w:r w:rsidR="0082558A">
        <w:t>het</w:t>
      </w:r>
      <w:r>
        <w:t xml:space="preserve"> leerplan uit van een brede invulling die los staat van het geslacht van de klant.</w:t>
      </w:r>
    </w:p>
    <w:p w14:paraId="26B28405" w14:textId="35C86215" w:rsidR="004A1FEE" w:rsidRDefault="004A1FEE" w:rsidP="00BE00E3">
      <w:pPr>
        <w:pStyle w:val="Opsomming1"/>
      </w:pPr>
      <w:r>
        <w:t xml:space="preserve">Alhoewel verschillende handelingen een zorgvuldig uitvoerend en soms repetitief karakter hebben, kan je ook inzetten op </w:t>
      </w:r>
      <w:r w:rsidRPr="00232F48">
        <w:t>de creativiteit</w:t>
      </w:r>
      <w:r>
        <w:t xml:space="preserve"> van de leerling</w:t>
      </w:r>
      <w:r w:rsidR="00165243">
        <w:t>en</w:t>
      </w:r>
      <w:r>
        <w:t>. Bij fantasielakken en make-uptoepassingen kunnen leerlingen, nadat ze de technische mogelijkheden hebben leren kennen, op zoek gaan naar hun creatieve mogelijkheden om in te spelen op de wensen van de klant.</w:t>
      </w:r>
    </w:p>
    <w:p w14:paraId="73554489" w14:textId="77777777" w:rsidR="00EB4712" w:rsidRDefault="00EB4712" w:rsidP="00BE00E3">
      <w:pPr>
        <w:pStyle w:val="Opsomming1"/>
      </w:pPr>
      <w:r>
        <w:t xml:space="preserve">Waar er in dit leerplan sprake is van verzorgingen worden steeds </w:t>
      </w:r>
      <w:hyperlink w:anchor="_Lexicon" w:history="1">
        <w:r w:rsidRPr="00160AFD">
          <w:rPr>
            <w:rStyle w:val="Lexicon"/>
          </w:rPr>
          <w:t>cosmetische</w:t>
        </w:r>
      </w:hyperlink>
      <w:r>
        <w:t xml:space="preserve"> verzorgingen bedoeld. De technische vaardigheden worden, waar relevant, steeds manueel en apparatief verworven. Voor sommige vaardigheden werd in de tweede graad al een basisniveau bereikt. In de derde graad zal er op basis van </w:t>
      </w:r>
      <w:r w:rsidRPr="009B3063">
        <w:t>diversiteit</w:t>
      </w:r>
      <w:r>
        <w:t xml:space="preserve"> aan</w:t>
      </w:r>
      <w:r w:rsidRPr="009B3063">
        <w:t xml:space="preserve"> huidtypes, huidcondities, leeftijd, geslacht en huidskleur</w:t>
      </w:r>
      <w:r>
        <w:t xml:space="preserve"> verdieping en verbreding van de handelingen mogelijk worden gemaakt.</w:t>
      </w:r>
    </w:p>
    <w:p w14:paraId="70816FD4" w14:textId="7D17B826" w:rsidR="00BE00E3" w:rsidRDefault="00BE00E3" w:rsidP="00BE00E3">
      <w:pPr>
        <w:pStyle w:val="Opsomming1"/>
      </w:pPr>
      <w:r>
        <w:t xml:space="preserve">Alhoewel het niet bij elke competentie van toepassing zal zijn, moet er aandacht zijn voor de opdrachten die men </w:t>
      </w:r>
      <w:r w:rsidR="00EA3088">
        <w:t xml:space="preserve">zelf </w:t>
      </w:r>
      <w:r>
        <w:t xml:space="preserve">mag uitvoeren en de situaties waarin een doorverwijzing noodzakelijk is. </w:t>
      </w:r>
      <w:r w:rsidR="00CC0ACA">
        <w:t>Hierbij</w:t>
      </w:r>
      <w:r>
        <w:t xml:space="preserve"> spelen een aantal wettelijke bepalingen</w:t>
      </w:r>
      <w:r w:rsidR="00094CCE">
        <w:t xml:space="preserve"> zoals</w:t>
      </w:r>
      <w:r>
        <w:t xml:space="preserve"> </w:t>
      </w:r>
      <w:r w:rsidR="001B0958">
        <w:t xml:space="preserve">bv. </w:t>
      </w:r>
      <w:r w:rsidR="00A415C4">
        <w:t xml:space="preserve">bij voetverzorging die wordt beperkt tot het behandelen van </w:t>
      </w:r>
      <w:r>
        <w:t>een gezonde voet. De schoonheidsspecialist kent de grenzen van de eigen deskundigheid en verwijst naar verschillende andere specialismen zoals gespecialiseerde voetverzorging, artsen, podologen …</w:t>
      </w:r>
    </w:p>
    <w:p w14:paraId="3CDDCAC5" w14:textId="30AC0410" w:rsidR="00BE00E3" w:rsidRPr="002C5B43" w:rsidRDefault="00BE00E3" w:rsidP="00BE00E3">
      <w:pPr>
        <w:pStyle w:val="Opsomming1"/>
      </w:pPr>
      <w:r>
        <w:t>Bij de vaardigheden uit het leerplan Schoonheidsverzorging gaan we uit van een groei in tempo en efficiëntie naargelang de derde graad vordert. Niet alleen omdat de leerlingen steeds meer automatismen zullen verwerven maar ook omdat dat een essentieel economisch gegeven is klanten te bedienen aan een bepaalde snelheid. Op het einde van de derde graad kunnen de leerlingen een opdracht zelfstandig uitvoeren op basis van een zelfgekozen werkmodel.</w:t>
      </w:r>
    </w:p>
    <w:p w14:paraId="1EAC6B52" w14:textId="7AF0D0C8" w:rsidR="00154782" w:rsidRPr="00F54310" w:rsidRDefault="00154782" w:rsidP="004A1FEE">
      <w:pPr>
        <w:rPr>
          <w:i/>
          <w:iCs/>
        </w:rPr>
      </w:pPr>
      <w:r w:rsidRPr="00F54310">
        <w:rPr>
          <w:i/>
          <w:iCs/>
        </w:rPr>
        <w:t>Werkplekleren</w:t>
      </w:r>
    </w:p>
    <w:p w14:paraId="29149A16" w14:textId="0FFE0257" w:rsidR="00946768" w:rsidRDefault="00946768" w:rsidP="00154782">
      <w:pPr>
        <w:pStyle w:val="Opsomming1"/>
      </w:pPr>
      <w:r w:rsidRPr="00946768">
        <w:t xml:space="preserve">Verschillende vormen van werkplekleren kunnen een meerwaarde bieden voor de realisatie van </w:t>
      </w:r>
      <w:r w:rsidR="0082558A">
        <w:t xml:space="preserve">dit </w:t>
      </w:r>
      <w:r w:rsidRPr="00946768">
        <w:t>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w:t>
      </w:r>
      <w:r w:rsidR="004D002A">
        <w:t xml:space="preserve"> en</w:t>
      </w:r>
      <w:r w:rsidRPr="00946768">
        <w:t xml:space="preserve"> leerlingenstages</w:t>
      </w:r>
      <w:r w:rsidR="004D002A">
        <w:t>.</w:t>
      </w:r>
      <w:r w:rsidRPr="00946768">
        <w:t xml:space="preserve"> De school heeft de ruimte om een beleid uit te stippelen over welke vormen van werkplekleren een plaats krijgen in de lespraktijk en met welk doel werkplekleren wordt ingezet.</w:t>
      </w:r>
    </w:p>
    <w:p w14:paraId="297F869D" w14:textId="0D06E465" w:rsidR="004A1FEE" w:rsidRDefault="00EE7443" w:rsidP="00154782">
      <w:pPr>
        <w:pStyle w:val="Opsomming1"/>
      </w:pPr>
      <w:r>
        <w:t>Via</w:t>
      </w:r>
      <w:r w:rsidR="00946768">
        <w:t xml:space="preserve"> dat </w:t>
      </w:r>
      <w:r w:rsidRPr="00232F48">
        <w:t xml:space="preserve">werkplekleren maken de leerlingen </w:t>
      </w:r>
      <w:r w:rsidR="004A1FEE" w:rsidRPr="00232F48">
        <w:t>kennis met de concrete werking en organisatie van het schoonheids</w:t>
      </w:r>
      <w:r w:rsidR="00A92D5B">
        <w:t>salon</w:t>
      </w:r>
      <w:r w:rsidRPr="00232F48">
        <w:t xml:space="preserve"> al mag de</w:t>
      </w:r>
      <w:r>
        <w:t xml:space="preserve"> </w:t>
      </w:r>
      <w:r w:rsidR="004A1FEE">
        <w:t>sector</w:t>
      </w:r>
      <w:r>
        <w:t xml:space="preserve"> in d</w:t>
      </w:r>
      <w:r w:rsidR="004A1FEE">
        <w:t>e meest brede zin</w:t>
      </w:r>
      <w:r>
        <w:t xml:space="preserve"> van het woord aan bod komen</w:t>
      </w:r>
      <w:r w:rsidR="004A1FEE">
        <w:t xml:space="preserve">. Denk aan praktijklessen op verplaatsing om eventueel de doelen rond de apparatuur uit de wellnesscentra </w:t>
      </w:r>
      <w:r w:rsidR="00955215">
        <w:t>aan te bieden</w:t>
      </w:r>
      <w:r w:rsidR="004A1FEE">
        <w:t xml:space="preserve">. Je kan hiervan echter ook gebruik maken om de kritische reflex van leerlingen verder te stimuleren. Door </w:t>
      </w:r>
      <w:r w:rsidR="00495D37">
        <w:t>de context</w:t>
      </w:r>
      <w:r w:rsidR="004A1FEE">
        <w:t xml:space="preserve"> met professionals, producten, apparatuur of specifieke diensten </w:t>
      </w:r>
      <w:r w:rsidR="00495D37">
        <w:t xml:space="preserve">te laten variëren, </w:t>
      </w:r>
      <w:r w:rsidR="004A1FEE">
        <w:t>krijgen ze de kans om een visie te ontwikkelen over wat kwaliteitsvol zou kunnen zijn om de wensen en behoeften van de soms kwetsbare klanten in te vullen.</w:t>
      </w:r>
    </w:p>
    <w:p w14:paraId="37C8CCD2" w14:textId="3624BD42" w:rsidR="004A1FEE" w:rsidRDefault="004A1FEE" w:rsidP="00D077EB">
      <w:pPr>
        <w:pStyle w:val="Opsomming1"/>
      </w:pPr>
      <w:r>
        <w:t xml:space="preserve">De studierichting Schoonheidsverzorging bereidt leerlingen voor op een beroep in de profitsector. De economische component komt als gevolg daarvan sterk aan bod in </w:t>
      </w:r>
      <w:r w:rsidRPr="00232F48">
        <w:t>het verkoopgesprek</w:t>
      </w:r>
      <w:r>
        <w:t xml:space="preserve">, inventarisatie van voorraden, afrekenen van producten of diensten die geleverd werden … Via diverse gesimuleerde contexten en </w:t>
      </w:r>
      <w:r w:rsidR="00105B4A">
        <w:t xml:space="preserve">vormen van werkplekleren </w:t>
      </w:r>
      <w:r>
        <w:t xml:space="preserve">kunnen leerlingen </w:t>
      </w:r>
      <w:r w:rsidR="0082558A">
        <w:t>die</w:t>
      </w:r>
      <w:r>
        <w:t xml:space="preserve"> doelen eveneens </w:t>
      </w:r>
      <w:r w:rsidR="00761524">
        <w:t>inoefenen en realiseren</w:t>
      </w:r>
      <w:r>
        <w:t>.</w:t>
      </w:r>
    </w:p>
    <w:p w14:paraId="23320C56" w14:textId="368AE0F1" w:rsidR="00886A29" w:rsidRDefault="00EE7443" w:rsidP="00D077EB">
      <w:pPr>
        <w:pStyle w:val="Opsomming1"/>
      </w:pPr>
      <w:r>
        <w:t xml:space="preserve">De </w:t>
      </w:r>
      <w:r w:rsidR="004A1FEE">
        <w:t xml:space="preserve">leerlingen </w:t>
      </w:r>
      <w:r>
        <w:t xml:space="preserve">komen </w:t>
      </w:r>
      <w:r w:rsidR="004A1FEE">
        <w:t xml:space="preserve">meer en meer in contact met de </w:t>
      </w:r>
      <w:r w:rsidR="004A1FEE" w:rsidRPr="00232F48">
        <w:t>bedrijfskundige aspecten</w:t>
      </w:r>
      <w:r w:rsidR="004A1FEE">
        <w:t xml:space="preserve"> van de onderneming waarin ze aan de slag zijn. Alhoewel </w:t>
      </w:r>
      <w:r>
        <w:t>ze</w:t>
      </w:r>
      <w:r w:rsidR="004A1FEE">
        <w:t xml:space="preserve"> diverse componenten zoals het beheer van een kassa, kostprijsberekening, voorraadbeheer zowel in de praktijk als in gesimuleerde contact leren kennen, is het niet de bedoeling dat zij een </w:t>
      </w:r>
      <w:r w:rsidR="004D1AC3">
        <w:t>schoonheidssalon</w:t>
      </w:r>
      <w:r w:rsidR="004A1FEE">
        <w:t xml:space="preserve"> moeten kunnen uitbaten aan het einde van de </w:t>
      </w:r>
      <w:r w:rsidR="004A1FEE">
        <w:lastRenderedPageBreak/>
        <w:t xml:space="preserve">derde graad. De beroepskwalificatie </w:t>
      </w:r>
      <w:r w:rsidR="004D1AC3">
        <w:t>Scho</w:t>
      </w:r>
      <w:r>
        <w:t>o</w:t>
      </w:r>
      <w:r w:rsidR="004D1AC3">
        <w:t>nheidsverzorging</w:t>
      </w:r>
      <w:r w:rsidR="004A1FEE">
        <w:t xml:space="preserve"> vraagt d</w:t>
      </w:r>
      <w:r w:rsidR="0082558A">
        <w:t>a</w:t>
      </w:r>
      <w:r w:rsidR="004A1FEE">
        <w:t>t niet van een beginnende beroepsbeoefenaar. Het staat de school vrij om hierin verder te gaan</w:t>
      </w:r>
      <w:r w:rsidR="00FF2005">
        <w:t xml:space="preserve"> </w:t>
      </w:r>
      <w:r w:rsidR="00FF2005" w:rsidRPr="00FF2005">
        <w:t>via complementaire uren en/of de inhouden van het leerplan Ondernemend project</w:t>
      </w:r>
      <w:r w:rsidR="004A1FEE">
        <w:t>.</w:t>
      </w:r>
    </w:p>
    <w:p w14:paraId="363CC83A" w14:textId="77777777" w:rsidR="009605AF" w:rsidRDefault="009605AF" w:rsidP="009605AF">
      <w:pPr>
        <w:pStyle w:val="Opsomming1"/>
        <w:numPr>
          <w:ilvl w:val="0"/>
          <w:numId w:val="0"/>
        </w:numPr>
        <w:ind w:left="397" w:hanging="397"/>
      </w:pPr>
    </w:p>
    <w:p w14:paraId="51AF0884" w14:textId="2FAEAE58" w:rsidR="009605AF" w:rsidRPr="009605AF" w:rsidRDefault="009605AF" w:rsidP="00034C4A">
      <w:pPr>
        <w:pStyle w:val="Opsomming1"/>
        <w:numPr>
          <w:ilvl w:val="0"/>
          <w:numId w:val="0"/>
        </w:numPr>
        <w:spacing w:after="0"/>
        <w:ind w:left="397" w:hanging="397"/>
        <w:rPr>
          <w:i/>
          <w:iCs/>
        </w:rPr>
      </w:pPr>
      <w:r w:rsidRPr="009605AF">
        <w:rPr>
          <w:i/>
          <w:iCs/>
        </w:rPr>
        <w:t>Context</w:t>
      </w:r>
    </w:p>
    <w:p w14:paraId="0EF257A0" w14:textId="77777777" w:rsidR="009605AF" w:rsidRDefault="009605AF" w:rsidP="009605AF">
      <w:pPr>
        <w:pStyle w:val="Opsomming1"/>
        <w:numPr>
          <w:ilvl w:val="0"/>
          <w:numId w:val="0"/>
        </w:numPr>
      </w:pPr>
    </w:p>
    <w:p w14:paraId="4304EB22" w14:textId="3601C46F" w:rsidR="00AE1DF9" w:rsidRDefault="00AE1DF9" w:rsidP="009605AF">
      <w:pPr>
        <w:pStyle w:val="Opsomming1"/>
        <w:numPr>
          <w:ilvl w:val="0"/>
          <w:numId w:val="0"/>
        </w:numPr>
      </w:pPr>
      <w:r>
        <w:t>De studierichting Schoonheidsverzorging is gericht op het uitoefenen van verzorgingen en daarvoor relevante technieken in een schoonheidssalon.</w:t>
      </w:r>
    </w:p>
    <w:p w14:paraId="64275B41" w14:textId="77777777" w:rsidR="004144F6" w:rsidRDefault="004144F6" w:rsidP="004144F6">
      <w:pPr>
        <w:pStyle w:val="Kop2"/>
      </w:pPr>
      <w:bookmarkStart w:id="39" w:name="_Toc152687445"/>
      <w:bookmarkStart w:id="40" w:name="_Toc157028721"/>
      <w:r w:rsidRPr="004144F6">
        <w:t>Leerplanpagina</w:t>
      </w:r>
      <w:bookmarkEnd w:id="39"/>
      <w:bookmarkEnd w:id="40"/>
    </w:p>
    <w:p w14:paraId="018F20A4" w14:textId="2BD43108" w:rsidR="00C8637F" w:rsidRPr="00C8637F" w:rsidRDefault="00C8637F" w:rsidP="00C8637F">
      <w:r>
        <w:t xml:space="preserve">Wil je als gebruiker van dit leerplan op de hoogte blijven van inspirerend materiaal, achtergrond, professionaliseringen of lerarennetwerken, surf dan naar de </w:t>
      </w:r>
      <w:hyperlink r:id="rId21">
        <w:r w:rsidRPr="555558E9">
          <w:rPr>
            <w:rStyle w:val="Hyperlink"/>
          </w:rPr>
          <w:t>leerplanpagina</w:t>
        </w:r>
      </w:hyperlink>
      <w:r>
        <w:t>.</w:t>
      </w:r>
    </w:p>
    <w:p w14:paraId="3B65A354" w14:textId="2DD5B5AE" w:rsidR="004144F6" w:rsidRPr="002F798A" w:rsidRDefault="248482E0" w:rsidP="799379A3">
      <w:r>
        <w:rPr>
          <w:noProof/>
        </w:rPr>
        <w:drawing>
          <wp:inline distT="0" distB="0" distL="0" distR="0" wp14:anchorId="31AFDDB3" wp14:editId="11CA1EC6">
            <wp:extent cx="1209675" cy="1209675"/>
            <wp:effectExtent l="0" t="0" r="0" b="0"/>
            <wp:docPr id="1167836689" name="Afbeelding 1167836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p w14:paraId="1A7204A0" w14:textId="77777777" w:rsidR="003C20F3" w:rsidRDefault="008E5D4D" w:rsidP="00E42F24">
      <w:pPr>
        <w:pStyle w:val="Kop1"/>
      </w:pPr>
      <w:bookmarkStart w:id="41" w:name="_Toc157028722"/>
      <w:r w:rsidRPr="00731063">
        <w:t>Leerplandoelen</w:t>
      </w:r>
      <w:bookmarkEnd w:id="41"/>
    </w:p>
    <w:p w14:paraId="595DF76C" w14:textId="0C8DF705" w:rsidR="00DE3CD5" w:rsidRDefault="00596A69" w:rsidP="00AC5339">
      <w:pPr>
        <w:pStyle w:val="Kop2"/>
      </w:pPr>
      <w:bookmarkStart w:id="42" w:name="_Toc157028723"/>
      <w:bookmarkStart w:id="43" w:name="_Hlk121423666"/>
      <w:r w:rsidRPr="00596A69">
        <w:t>Inspelen op wensen en behoeften in functie van het bevorderen van welbevinden</w:t>
      </w:r>
      <w:bookmarkEnd w:id="42"/>
    </w:p>
    <w:p w14:paraId="20D55E0F" w14:textId="2327A868" w:rsidR="00A03236" w:rsidRDefault="00A03236" w:rsidP="008224EE">
      <w:pPr>
        <w:pStyle w:val="Concordantie"/>
      </w:pPr>
      <w:bookmarkStart w:id="44" w:name="_Hlk129168871"/>
      <w:r>
        <w:t>Minimum</w:t>
      </w:r>
      <w:r w:rsidR="008224EE">
        <w:t>doelen, specifieke minimumdoelen of doelen die leiden naar BK</w:t>
      </w:r>
    </w:p>
    <w:bookmarkEnd w:id="44"/>
    <w:p w14:paraId="39EBBA7C" w14:textId="5D73CF72" w:rsidR="001F5EA1" w:rsidRDefault="001F5EA1" w:rsidP="001F5EA1">
      <w:pPr>
        <w:pStyle w:val="MDSMDBK"/>
      </w:pPr>
      <w:r>
        <w:t>BK 02</w:t>
      </w:r>
      <w:r>
        <w:tab/>
        <w:t xml:space="preserve">De leerlingen handelen kwaliteitsbewust. (LPD </w:t>
      </w:r>
      <w:r w:rsidR="00B1784B">
        <w:t xml:space="preserve">3, </w:t>
      </w:r>
      <w:r w:rsidR="00E56F4E">
        <w:t xml:space="preserve">4, </w:t>
      </w:r>
      <w:r>
        <w:t>5)</w:t>
      </w:r>
    </w:p>
    <w:p w14:paraId="5A39A0DA" w14:textId="449F19DA" w:rsidR="00946551" w:rsidRDefault="00946551" w:rsidP="00D632C0">
      <w:pPr>
        <w:pStyle w:val="MDSMDBK"/>
      </w:pPr>
      <w:r>
        <w:t>BK 05</w:t>
      </w:r>
      <w:r>
        <w:tab/>
        <w:t>De leerlingen leggen een afspraak vast met de klant. (LPD 1)</w:t>
      </w:r>
    </w:p>
    <w:p w14:paraId="2948A322" w14:textId="63A2CC21" w:rsidR="005761CD" w:rsidRDefault="005761CD" w:rsidP="00D632C0">
      <w:pPr>
        <w:pStyle w:val="MDSMDBK"/>
      </w:pPr>
      <w:r>
        <w:t>BK 06</w:t>
      </w:r>
      <w:r>
        <w:tab/>
        <w:t xml:space="preserve">De leerlingen verwelkomen de klant, stellen de wensen vast en informeren over de producten en verzorgingen. (LPD </w:t>
      </w:r>
      <w:r w:rsidR="00F80B2E">
        <w:t xml:space="preserve">1, </w:t>
      </w:r>
      <w:r>
        <w:t>2)</w:t>
      </w:r>
    </w:p>
    <w:p w14:paraId="33A50202" w14:textId="1288DEBD" w:rsidR="00D632C0" w:rsidRPr="000773B5" w:rsidRDefault="008B2BDE" w:rsidP="00D632C0">
      <w:pPr>
        <w:pStyle w:val="MDSMDBK"/>
      </w:pPr>
      <w:bookmarkStart w:id="45" w:name="_Hlk129168682"/>
      <w:r>
        <w:t>O</w:t>
      </w:r>
      <w:r w:rsidR="00D632C0" w:rsidRPr="000773B5">
        <w:t>nderliggend</w:t>
      </w:r>
      <w:r>
        <w:t xml:space="preserve">e kennis bij </w:t>
      </w:r>
      <w:r w:rsidR="00E92606">
        <w:t xml:space="preserve">doelen die leiden </w:t>
      </w:r>
      <w:r>
        <w:t>naar</w:t>
      </w:r>
      <w:r w:rsidR="00E92606">
        <w:t xml:space="preserve"> BK</w:t>
      </w:r>
      <w:bookmarkEnd w:id="45"/>
    </w:p>
    <w:p w14:paraId="1DA109CC" w14:textId="0310B7CC" w:rsidR="00FF342B" w:rsidRDefault="00FF342B" w:rsidP="00FF342B">
      <w:pPr>
        <w:pStyle w:val="Onderliggendekennis"/>
      </w:pPr>
      <w:bookmarkStart w:id="46" w:name="_Hlk152747682"/>
      <w:r w:rsidRPr="00FF342B">
        <w:t>m. Technieken voor schoonheidsverzorging en relaxatie (LPD 7</w:t>
      </w:r>
      <w:r w:rsidR="009B5B70">
        <w:t xml:space="preserve">, </w:t>
      </w:r>
      <w:r w:rsidR="00417FCA">
        <w:t>19, 20, 21, 22, 23, 24, 25, 26, 27, 28</w:t>
      </w:r>
      <w:r w:rsidRPr="00FF342B">
        <w:t>)</w:t>
      </w:r>
    </w:p>
    <w:bookmarkEnd w:id="46"/>
    <w:p w14:paraId="4B254899" w14:textId="48A29DF2" w:rsidR="009D3007" w:rsidRDefault="00D51F85" w:rsidP="00FF342B">
      <w:pPr>
        <w:pStyle w:val="Onderliggendekennis"/>
      </w:pPr>
      <w:r>
        <w:t xml:space="preserve">q. </w:t>
      </w:r>
      <w:r w:rsidR="00644550" w:rsidRPr="00644550">
        <w:t>Principes van klantvriendelijkheid</w:t>
      </w:r>
      <w:r w:rsidR="00E13E85">
        <w:t xml:space="preserve"> (LPD 1</w:t>
      </w:r>
      <w:r w:rsidR="009D1E3B">
        <w:t>, 9, 10, 11</w:t>
      </w:r>
      <w:r w:rsidR="00E13E85">
        <w:t>)</w:t>
      </w:r>
    </w:p>
    <w:p w14:paraId="5DABD916" w14:textId="327F3788" w:rsidR="00DE5C12" w:rsidRDefault="00DE5C12" w:rsidP="00946551">
      <w:pPr>
        <w:pStyle w:val="Doel"/>
      </w:pPr>
      <w:bookmarkStart w:id="47" w:name="_Toc130935102"/>
      <w:r w:rsidRPr="00DE5C12">
        <w:t>De leerlingen verzorgen een professioneel klantencontact.</w:t>
      </w:r>
      <w:bookmarkEnd w:id="47"/>
    </w:p>
    <w:p w14:paraId="418DD5EE" w14:textId="1D200704" w:rsidR="003D2EFD" w:rsidRDefault="008E7479" w:rsidP="003D2EFD">
      <w:pPr>
        <w:pStyle w:val="Samenhanggraad2"/>
      </w:pPr>
      <w:r>
        <w:t>O</w:t>
      </w:r>
      <w:r w:rsidR="003D2EFD" w:rsidRPr="003D2EFD">
        <w:t>ntvangen</w:t>
      </w:r>
      <w:r>
        <w:t xml:space="preserve">, </w:t>
      </w:r>
      <w:r w:rsidR="003D2EFD" w:rsidRPr="003D2EFD">
        <w:t>begeleiden</w:t>
      </w:r>
      <w:r>
        <w:t xml:space="preserve">, </w:t>
      </w:r>
      <w:r w:rsidR="003D2EFD" w:rsidRPr="003D2EFD">
        <w:t>afscheid</w:t>
      </w:r>
      <w:r>
        <w:t xml:space="preserve"> nemen van klanten; </w:t>
      </w:r>
      <w:r w:rsidR="003D2EFD" w:rsidRPr="003D2EFD">
        <w:t>principes van klantvriendelijkheid</w:t>
      </w:r>
      <w:r w:rsidR="00863CE3">
        <w:t xml:space="preserve">; </w:t>
      </w:r>
      <w:r w:rsidR="003D2EFD" w:rsidRPr="003D2EFD">
        <w:t>sociale en communicatieve vaardigheden (II-HaSc-a LPD</w:t>
      </w:r>
      <w:r w:rsidR="00B633CB">
        <w:t xml:space="preserve"> 1</w:t>
      </w:r>
      <w:r w:rsidR="003D2EFD" w:rsidRPr="003D2EFD">
        <w:t>)</w:t>
      </w:r>
    </w:p>
    <w:p w14:paraId="7F85AD3C" w14:textId="55EEB475" w:rsidR="003B5757" w:rsidRDefault="00D43F40" w:rsidP="005C2070">
      <w:pPr>
        <w:pStyle w:val="Wenk"/>
      </w:pPr>
      <w:r w:rsidRPr="00D43F40">
        <w:t xml:space="preserve">Het klantencontact is gericht op het bieden van service, oplossingen en de tevredenheid van de klant. </w:t>
      </w:r>
      <w:r w:rsidR="0082558A">
        <w:t>Dat</w:t>
      </w:r>
      <w:r w:rsidRPr="00D43F40">
        <w:t xml:space="preserve"> verreist een bereidheid om in verbinding te gaan met de klant.</w:t>
      </w:r>
      <w:r>
        <w:t xml:space="preserve"> </w:t>
      </w:r>
      <w:r w:rsidR="00381ADE">
        <w:t>H</w:t>
      </w:r>
      <w:r w:rsidR="003B5757">
        <w:t>et professioneel klantencontact</w:t>
      </w:r>
      <w:r w:rsidR="00381ADE">
        <w:t xml:space="preserve"> wordt</w:t>
      </w:r>
      <w:r w:rsidR="003B5757">
        <w:t xml:space="preserve"> niet enkel vanuit een schoonheids</w:t>
      </w:r>
      <w:r w:rsidR="002C1BDA">
        <w:t>salon</w:t>
      </w:r>
      <w:r w:rsidR="006E6083">
        <w:t xml:space="preserve"> bekeken </w:t>
      </w:r>
      <w:r w:rsidR="003B5757">
        <w:t xml:space="preserve">maar de contexten </w:t>
      </w:r>
      <w:r w:rsidR="006E6083">
        <w:t>v</w:t>
      </w:r>
      <w:r w:rsidR="003B5757">
        <w:t>ariëren</w:t>
      </w:r>
      <w:r w:rsidR="006E6083">
        <w:t>:</w:t>
      </w:r>
      <w:r w:rsidR="003B5757">
        <w:t xml:space="preserve"> wellness, woon- en zorgcentra … Daarbij kunnen opnieuw ontvangst, begeleiding en afscheid nemen aan bod komen.</w:t>
      </w:r>
    </w:p>
    <w:p w14:paraId="1A888005" w14:textId="6F527B3F" w:rsidR="003B5757" w:rsidRDefault="003B5757" w:rsidP="0062684B">
      <w:pPr>
        <w:pStyle w:val="Wenk"/>
      </w:pPr>
      <w:r>
        <w:t xml:space="preserve">Leerlingen kunnen de klant bevragen naar tevredenheid door gerichte en inhoudelijke vragen te stellen. Ook een tevredenheidsfiche kan </w:t>
      </w:r>
      <w:r w:rsidR="005267E2" w:rsidRPr="005267E2">
        <w:t xml:space="preserve">worden </w:t>
      </w:r>
      <w:r>
        <w:t>gebruikt.</w:t>
      </w:r>
      <w:r w:rsidR="00845543">
        <w:t xml:space="preserve"> </w:t>
      </w:r>
      <w:r>
        <w:t xml:space="preserve">Je streeft ernaar dat leerlingen communicatie met de klant zien als een doorlopende opdracht. Dat betekent dat er niet alleen aandacht is voor het contact tijdens de verschillende handelingen die </w:t>
      </w:r>
      <w:r w:rsidR="005267E2">
        <w:t xml:space="preserve">worden </w:t>
      </w:r>
      <w:r>
        <w:t>gesteld maar ook dat men in staat is om vaste klanten het gevoel te geven steeds in hun vertrouwde omgeving terug te komen.</w:t>
      </w:r>
    </w:p>
    <w:p w14:paraId="3D13BFA3" w14:textId="76D89D5D" w:rsidR="003B5757" w:rsidRPr="00845543" w:rsidRDefault="003B5757" w:rsidP="00845543">
      <w:pPr>
        <w:pStyle w:val="Wenk"/>
      </w:pPr>
      <w:r w:rsidRPr="00845543">
        <w:lastRenderedPageBreak/>
        <w:t xml:space="preserve">Je kan in dit leerplandoel ook de diversiteit (verschillende assen) aan </w:t>
      </w:r>
      <w:r w:rsidR="00495D37" w:rsidRPr="00845543">
        <w:t>klantentypes betrekken</w:t>
      </w:r>
      <w:r w:rsidRPr="00845543">
        <w:t>. Maak gebruik van gelijkaardige casussen die je in wisselende omstandigheden door de leerlingen laat oefenen.</w:t>
      </w:r>
      <w:r w:rsidR="00845543" w:rsidRPr="00845543">
        <w:t xml:space="preserve"> </w:t>
      </w:r>
      <w:r w:rsidRPr="00845543">
        <w:t>Je kan de leerling</w:t>
      </w:r>
      <w:r w:rsidR="00483D10">
        <w:t>en</w:t>
      </w:r>
      <w:r w:rsidRPr="00845543">
        <w:t xml:space="preserve"> laten reflecteren over de stijl waarmee een bepaalde salon omgaat met haar klanten en hoe </w:t>
      </w:r>
      <w:r w:rsidR="00483D10">
        <w:t>ze</w:t>
      </w:r>
      <w:r w:rsidRPr="00845543">
        <w:t xml:space="preserve"> zich </w:t>
      </w:r>
      <w:r w:rsidR="0082558A">
        <w:t>die</w:t>
      </w:r>
      <w:r w:rsidRPr="00845543">
        <w:t xml:space="preserve"> eigen k</w:t>
      </w:r>
      <w:r w:rsidR="00483D10">
        <w:t>u</w:t>
      </w:r>
      <w:r w:rsidRPr="00845543">
        <w:t>n</w:t>
      </w:r>
      <w:r w:rsidR="00483D10">
        <w:t>nen</w:t>
      </w:r>
      <w:r w:rsidRPr="00845543">
        <w:t xml:space="preserve"> maken (LPD</w:t>
      </w:r>
      <w:r w:rsidR="00EC3700">
        <w:t xml:space="preserve"> 5</w:t>
      </w:r>
      <w:r w:rsidRPr="00845543">
        <w:t>).</w:t>
      </w:r>
    </w:p>
    <w:p w14:paraId="39AB99FC" w14:textId="36548FE6" w:rsidR="003B5757" w:rsidRDefault="003B5757" w:rsidP="0062684B">
      <w:pPr>
        <w:pStyle w:val="Wenk"/>
      </w:pPr>
      <w:r>
        <w:t>Dit leerplandoel kan je aanreiken in samenhang met informeren (LPD</w:t>
      </w:r>
      <w:r w:rsidR="00FA4A40">
        <w:t xml:space="preserve"> 9</w:t>
      </w:r>
      <w:r>
        <w:t>), adviseren (LPD</w:t>
      </w:r>
      <w:r w:rsidR="00FA4A40">
        <w:t xml:space="preserve"> 10</w:t>
      </w:r>
      <w:r>
        <w:t>), promoten en verkopen (LPD</w:t>
      </w:r>
      <w:r w:rsidR="00FA4A40">
        <w:t xml:space="preserve"> 11</w:t>
      </w:r>
      <w:r>
        <w:t>).</w:t>
      </w:r>
    </w:p>
    <w:p w14:paraId="2F10755D" w14:textId="658CE45F" w:rsidR="00BF1263" w:rsidRDefault="003B5757" w:rsidP="0062684B">
      <w:pPr>
        <w:pStyle w:val="Wenkextra"/>
      </w:pPr>
      <w:r>
        <w:t>Een specifieke variatie van de context en/of diversiteit kan de taal zijn. Je kan de communicatie tussen leerling</w:t>
      </w:r>
      <w:r w:rsidR="00446C84">
        <w:t>en</w:t>
      </w:r>
      <w:r>
        <w:t xml:space="preserve"> en klant in een andere taal laten verlopen. Dat kan je doen in samenhang met doelen uit het leerplan Frans en/of Engels.</w:t>
      </w:r>
    </w:p>
    <w:p w14:paraId="11FC623C" w14:textId="77777777" w:rsidR="00CB7DC4" w:rsidRDefault="00CB7DC4" w:rsidP="00CB7DC4">
      <w:pPr>
        <w:pStyle w:val="Doel"/>
      </w:pPr>
      <w:bookmarkStart w:id="48" w:name="_Toc130935103"/>
      <w:r>
        <w:t>De leerlingen informeren naar wensen en behoeften van klanten in functie van het samenstellen van een aanbod, concept of arrangement.</w:t>
      </w:r>
      <w:bookmarkEnd w:id="48"/>
    </w:p>
    <w:p w14:paraId="7C245558" w14:textId="32D9E121" w:rsidR="00824C87" w:rsidRDefault="00863CE3" w:rsidP="00824C87">
      <w:pPr>
        <w:pStyle w:val="Samenhanggraad2"/>
      </w:pPr>
      <w:r>
        <w:t>D</w:t>
      </w:r>
      <w:r w:rsidR="00824C87" w:rsidRPr="00824C87">
        <w:t>oelgericht informeren naar wensen en behoeften</w:t>
      </w:r>
      <w:r w:rsidR="002E1ADD">
        <w:t xml:space="preserve"> (II-</w:t>
      </w:r>
      <w:r w:rsidR="00415BCD">
        <w:t>HaSc-a LPD 12)</w:t>
      </w:r>
    </w:p>
    <w:p w14:paraId="3B7F7114" w14:textId="5A8003F3" w:rsidR="00CB7DC4" w:rsidRDefault="002C1BDA" w:rsidP="00824C87">
      <w:pPr>
        <w:pStyle w:val="Wenk"/>
      </w:pPr>
      <w:r>
        <w:t xml:space="preserve">Er worden </w:t>
      </w:r>
      <w:r w:rsidR="00CB7DC4">
        <w:t xml:space="preserve">voldoende diepgaande vragen </w:t>
      </w:r>
      <w:r>
        <w:t xml:space="preserve">gesteld </w:t>
      </w:r>
      <w:r w:rsidR="00CB7DC4">
        <w:t xml:space="preserve">om een beeld te krijgen van de wensen en behoeften van de klant. </w:t>
      </w:r>
      <w:r w:rsidR="008332A7">
        <w:t>D</w:t>
      </w:r>
      <w:r w:rsidR="00CB7DC4">
        <w:t xml:space="preserve">e persoonlijke stijl van de klant </w:t>
      </w:r>
      <w:r w:rsidR="008332A7">
        <w:t>en wat dat concreet</w:t>
      </w:r>
      <w:r w:rsidR="00CB7DC4">
        <w:t xml:space="preserve"> inhoudt </w:t>
      </w:r>
      <w:r w:rsidR="008332A7">
        <w:t>komt aan bod en wordt geobserveerd</w:t>
      </w:r>
      <w:r w:rsidR="00CB7DC4">
        <w:t xml:space="preserve">. </w:t>
      </w:r>
      <w:r w:rsidR="008332A7">
        <w:t xml:space="preserve">Er is aandacht voor </w:t>
      </w:r>
      <w:r w:rsidR="00C96FCF">
        <w:t>de correcte</w:t>
      </w:r>
      <w:r w:rsidR="00550418">
        <w:t xml:space="preserve"> vaktermen. O</w:t>
      </w:r>
      <w:r w:rsidR="00CB7DC4">
        <w:t xml:space="preserve">bservaties en gegevens </w:t>
      </w:r>
      <w:r w:rsidR="00550418">
        <w:t xml:space="preserve">worden </w:t>
      </w:r>
      <w:r w:rsidR="00CB7DC4">
        <w:t xml:space="preserve">zo sterk als mogelijk </w:t>
      </w:r>
      <w:r w:rsidR="00550418">
        <w:t>ge</w:t>
      </w:r>
      <w:r w:rsidR="00BA6FDC">
        <w:t>o</w:t>
      </w:r>
      <w:r w:rsidR="00CB7DC4">
        <w:t>bjective</w:t>
      </w:r>
      <w:r w:rsidR="00550418">
        <w:t>erd</w:t>
      </w:r>
      <w:r w:rsidR="00CB7DC4">
        <w:t xml:space="preserve">. </w:t>
      </w:r>
      <w:r w:rsidR="00BA6FDC">
        <w:t>D</w:t>
      </w:r>
      <w:r w:rsidR="00CB7DC4">
        <w:t xml:space="preserve">e voorziene vaardigheden </w:t>
      </w:r>
      <w:r w:rsidR="00BA6FDC">
        <w:t xml:space="preserve">zijn afgestemd </w:t>
      </w:r>
      <w:r w:rsidR="00CB7DC4">
        <w:t xml:space="preserve">op de informatie </w:t>
      </w:r>
      <w:r w:rsidR="00BA6FDC">
        <w:t>van de klant</w:t>
      </w:r>
      <w:r w:rsidR="00CB7DC4">
        <w:t>.</w:t>
      </w:r>
    </w:p>
    <w:p w14:paraId="2321D15A" w14:textId="548C8790" w:rsidR="00CB7DC4" w:rsidRDefault="00CB7DC4" w:rsidP="00CB7DC4">
      <w:pPr>
        <w:pStyle w:val="Wenk"/>
      </w:pPr>
      <w:r>
        <w:t xml:space="preserve">Je kan met de leerlingen op zoek gaan naar objectiveerbare elementen om persoonlijke stijl te omschrijven. </w:t>
      </w:r>
      <w:r w:rsidR="00746E35">
        <w:t xml:space="preserve">Je </w:t>
      </w:r>
      <w:r>
        <w:t>kan gebruik maken van vak</w:t>
      </w:r>
      <w:r w:rsidR="00E87C3F">
        <w:t>termen die van toepassing zijn</w:t>
      </w:r>
      <w:r>
        <w:t xml:space="preserve"> en elementen uit mode, kleurenleer, accessoires, persoonlijkheidskenmerken …</w:t>
      </w:r>
      <w:r w:rsidR="0012341B">
        <w:t xml:space="preserve"> </w:t>
      </w:r>
      <w:r w:rsidR="0012341B" w:rsidRPr="0012341B">
        <w:t xml:space="preserve">Je kan leerlingen observaties laten maken over hun gesprekken om ze nadien met elkaar in dialoog te leren gaan. </w:t>
      </w:r>
      <w:r w:rsidR="00746E35">
        <w:t xml:space="preserve">Ze </w:t>
      </w:r>
      <w:r w:rsidR="0012341B" w:rsidRPr="0012341B">
        <w:t xml:space="preserve">wisselen hun observaties over o.m. persoonlijk stijl uit en </w:t>
      </w:r>
      <w:r w:rsidR="006C08FC">
        <w:t xml:space="preserve">ze </w:t>
      </w:r>
      <w:r w:rsidR="0012341B" w:rsidRPr="0012341B">
        <w:t>zijn</w:t>
      </w:r>
      <w:r w:rsidR="0082558A">
        <w:t xml:space="preserve"> </w:t>
      </w:r>
      <w:r w:rsidR="0012341B" w:rsidRPr="0012341B">
        <w:t xml:space="preserve">bereid om </w:t>
      </w:r>
      <w:r w:rsidR="0082558A">
        <w:t>die</w:t>
      </w:r>
      <w:r w:rsidR="0012341B" w:rsidRPr="0012341B">
        <w:t xml:space="preserve"> bij te sturen op basis van de argumenten van andere leerlingen.</w:t>
      </w:r>
    </w:p>
    <w:p w14:paraId="63692F4D" w14:textId="4566940B" w:rsidR="00CB7DC4" w:rsidRDefault="00CB7DC4" w:rsidP="00CB7DC4">
      <w:pPr>
        <w:pStyle w:val="Wenk"/>
      </w:pPr>
      <w:r>
        <w:t xml:space="preserve">Je kan de leerlingen een diverse groep klanten aanbieden. Daardoor zullen ze niet alleen </w:t>
      </w:r>
      <w:r w:rsidR="005267E2">
        <w:t xml:space="preserve">worden </w:t>
      </w:r>
      <w:r>
        <w:t>geconfronteerd met uiteenlopende wensen en behoeften maar ook hun gespreksvaardigheden moeten variëren om alle informatie te verwerven.</w:t>
      </w:r>
    </w:p>
    <w:p w14:paraId="676399BD" w14:textId="57D53C04" w:rsidR="00CB7DC4" w:rsidRPr="00E657B3" w:rsidRDefault="00CB7DC4" w:rsidP="00271E51">
      <w:pPr>
        <w:pStyle w:val="Wenk"/>
      </w:pPr>
      <w:r>
        <w:t>Je kan dit leerplandoel aanbieden in samenhang met actuele tendensen (LPD</w:t>
      </w:r>
      <w:r w:rsidR="00257E24">
        <w:t xml:space="preserve"> 35</w:t>
      </w:r>
      <w:r>
        <w:t>).</w:t>
      </w:r>
    </w:p>
    <w:p w14:paraId="1A78B5D4" w14:textId="1FF0B44D" w:rsidR="00FA63CF" w:rsidRDefault="00FA63CF" w:rsidP="000D5606">
      <w:pPr>
        <w:pStyle w:val="Doel"/>
      </w:pPr>
      <w:bookmarkStart w:id="49" w:name="_Toc130935104"/>
      <w:r>
        <w:t xml:space="preserve">De leerlingen handelen </w:t>
      </w:r>
      <w:r w:rsidR="00C20681">
        <w:t>volgens een professionele gedragscode</w:t>
      </w:r>
      <w:r w:rsidR="00564CB1">
        <w:t>.</w:t>
      </w:r>
      <w:bookmarkEnd w:id="49"/>
    </w:p>
    <w:p w14:paraId="404661D4" w14:textId="708CBFDC" w:rsidR="00F0034E" w:rsidRDefault="00F0034E" w:rsidP="00F0034E">
      <w:pPr>
        <w:pStyle w:val="WenkDuiding"/>
      </w:pPr>
      <w:r w:rsidRPr="00F0034E">
        <w:t xml:space="preserve">Diverse begrippen die onderdeel zijn van een professionele houding in het schoonheidssalon komen aan bod. Daarbij gaat het o.m. om zorg dragen voor privacy, de essentie van beroepsgeheim, discreet omgaan met (vertrouwelijke) gegevens van </w:t>
      </w:r>
      <w:r w:rsidR="008E22EE" w:rsidRPr="00F0034E">
        <w:t>mensen, aansprakelijkheid</w:t>
      </w:r>
      <w:r w:rsidRPr="00F0034E">
        <w:t>, omgaan met kwetsbare mensen of klanten met een aandoening die discretie vragen …</w:t>
      </w:r>
    </w:p>
    <w:p w14:paraId="69D6FE92" w14:textId="217C7FFA" w:rsidR="0098759D" w:rsidRDefault="00BC48A0" w:rsidP="009D1A3A">
      <w:pPr>
        <w:pStyle w:val="Wenk"/>
      </w:pPr>
      <w:r>
        <w:t xml:space="preserve">Je kan </w:t>
      </w:r>
      <w:r w:rsidR="000B73E2">
        <w:t xml:space="preserve">de begrippen concreet </w:t>
      </w:r>
      <w:r>
        <w:t xml:space="preserve">maken </w:t>
      </w:r>
      <w:r w:rsidR="00195C77">
        <w:t xml:space="preserve">via casuïstiek </w:t>
      </w:r>
      <w:r w:rsidR="000B73E2">
        <w:t xml:space="preserve">en </w:t>
      </w:r>
      <w:r w:rsidR="00195C77">
        <w:t xml:space="preserve">leerlingen laten </w:t>
      </w:r>
      <w:r w:rsidR="000B73E2">
        <w:t xml:space="preserve">ervaren hoe ze </w:t>
      </w:r>
      <w:r w:rsidR="0082558A">
        <w:t>die</w:t>
      </w:r>
      <w:r w:rsidR="000B73E2">
        <w:t xml:space="preserve"> in de praktijk kunnen omzetten. </w:t>
      </w:r>
      <w:r w:rsidR="00284A1C">
        <w:t>Ze zijn zich bewust van hun verantwoordelijkheid en aansprakelijkheid als er iets verkeerd loopt bij de verzorging of wanneer ze handelingen stellen die niet tot hun beroepsuitoefening behoren.</w:t>
      </w:r>
      <w:r w:rsidR="008A37EF">
        <w:t xml:space="preserve"> </w:t>
      </w:r>
      <w:r w:rsidR="00581281">
        <w:t xml:space="preserve">Je kan leerlingen via werkplekleren </w:t>
      </w:r>
      <w:r w:rsidR="0098759D">
        <w:t xml:space="preserve">kansen </w:t>
      </w:r>
      <w:r w:rsidR="00581281">
        <w:t>bezorgen</w:t>
      </w:r>
      <w:r w:rsidR="0098759D">
        <w:t xml:space="preserve"> om </w:t>
      </w:r>
      <w:r w:rsidR="0082558A">
        <w:t>die</w:t>
      </w:r>
      <w:r w:rsidR="0098759D">
        <w:t xml:space="preserve"> aspecten in de praktijk te beleven maar in het didactisch salon kan je elementen hieruit </w:t>
      </w:r>
      <w:r w:rsidR="0098759D">
        <w:lastRenderedPageBreak/>
        <w:t xml:space="preserve">opnemen via casuïstiek. Op die manier geraken ze vertrouwd met soms onverwachte situaties waarin </w:t>
      </w:r>
      <w:r w:rsidR="00417275">
        <w:t xml:space="preserve">een </w:t>
      </w:r>
      <w:r w:rsidR="000A4851">
        <w:t>correcte opstelling</w:t>
      </w:r>
      <w:r w:rsidR="0098759D">
        <w:t xml:space="preserve"> </w:t>
      </w:r>
      <w:r w:rsidR="005267E2">
        <w:t xml:space="preserve">wordt </w:t>
      </w:r>
      <w:r w:rsidR="0098759D">
        <w:t>vereist.</w:t>
      </w:r>
    </w:p>
    <w:p w14:paraId="745102AF" w14:textId="3D4A3230" w:rsidR="0098759D" w:rsidRDefault="0012341B" w:rsidP="009D1A3A">
      <w:pPr>
        <w:pStyle w:val="Wenk"/>
      </w:pPr>
      <w:r>
        <w:t xml:space="preserve">Een professionele gedragscode </w:t>
      </w:r>
      <w:r w:rsidR="0098759D">
        <w:t xml:space="preserve">is niet beperkt tot een discrete opstelling t.o.v. andere klanten. Je kan leerlingen ook laten reflecteren over de aspecten die al dan niet bespreekbaar zijn met collega’s. Elementen als sensatiezucht en omgaan met geruchten maar ook de verhouding werkgever-werknemer kunnen daarin dan een plaats innemen. Je kan leerlingen ook gevoelig maken voor de omgevingsfactoren die een rol spelen bij een </w:t>
      </w:r>
      <w:r w:rsidR="00342BCD">
        <w:t>pro</w:t>
      </w:r>
      <w:r w:rsidR="00257E24">
        <w:t>fe</w:t>
      </w:r>
      <w:r w:rsidR="00342BCD">
        <w:t>ssionele</w:t>
      </w:r>
      <w:r w:rsidR="0098759D">
        <w:t xml:space="preserve"> opstelling. Denk daarbij over de opstelling van het onthaal en de afscheidsruimte. Op </w:t>
      </w:r>
      <w:r w:rsidR="0082558A">
        <w:t>die</w:t>
      </w:r>
      <w:r w:rsidR="0098759D">
        <w:t xml:space="preserve"> plaatsen zal de klant persoonlijke informatie toevertrouwen of vragen stellen die andere klanten niet hoeven te horen.</w:t>
      </w:r>
    </w:p>
    <w:p w14:paraId="678B125A" w14:textId="7C229C51" w:rsidR="0098759D" w:rsidRPr="00540255" w:rsidRDefault="0098759D" w:rsidP="00540255">
      <w:pPr>
        <w:pStyle w:val="Wenk"/>
      </w:pPr>
      <w:r w:rsidRPr="00540255">
        <w:t>Leerlingen kennen de bronnen waar</w:t>
      </w:r>
      <w:r w:rsidR="00687B87" w:rsidRPr="00540255">
        <w:t>in</w:t>
      </w:r>
      <w:r w:rsidRPr="00540255">
        <w:t xml:space="preserve"> zij hun bevoegdheden als schoonheidsspecialist kunnen </w:t>
      </w:r>
      <w:r w:rsidR="00495D37" w:rsidRPr="00540255">
        <w:t>terugvinden</w:t>
      </w:r>
      <w:r w:rsidRPr="00540255">
        <w:t xml:space="preserve">. Je kan hen laten kennis maken met de onduidelijkheden en grijze zones waarmee het beroep </w:t>
      </w:r>
      <w:r w:rsidR="009F583F" w:rsidRPr="00540255">
        <w:t xml:space="preserve">wordt </w:t>
      </w:r>
      <w:r w:rsidRPr="00540255">
        <w:t xml:space="preserve">geconfronteerd zoals </w:t>
      </w:r>
      <w:r w:rsidR="000703E1" w:rsidRPr="00540255">
        <w:t xml:space="preserve">dat o.m. bij </w:t>
      </w:r>
      <w:r w:rsidRPr="00540255">
        <w:t>voetverzorging</w:t>
      </w:r>
      <w:r w:rsidR="000703E1" w:rsidRPr="00540255">
        <w:t xml:space="preserve"> en </w:t>
      </w:r>
      <w:r w:rsidRPr="00540255">
        <w:t>gebruik van lasertherapie</w:t>
      </w:r>
      <w:r w:rsidR="000703E1" w:rsidRPr="00540255">
        <w:t xml:space="preserve"> het geval is.</w:t>
      </w:r>
      <w:r w:rsidR="00540255">
        <w:t xml:space="preserve"> </w:t>
      </w:r>
      <w:r w:rsidRPr="00540255">
        <w:t xml:space="preserve">Je kan verwijzen naar het belang van en de toegang tot de vele professionaliseringsinitiatieven om zich verder te bekwamen. </w:t>
      </w:r>
      <w:r w:rsidR="006C08FC" w:rsidRPr="00540255">
        <w:t>De</w:t>
      </w:r>
      <w:r w:rsidR="001D6007" w:rsidRPr="00540255">
        <w:t xml:space="preserve"> leerlingen</w:t>
      </w:r>
      <w:r w:rsidRPr="00540255">
        <w:t xml:space="preserve"> </w:t>
      </w:r>
      <w:r w:rsidR="006C08FC" w:rsidRPr="00540255">
        <w:t xml:space="preserve">blijven </w:t>
      </w:r>
      <w:r w:rsidRPr="00540255">
        <w:t xml:space="preserve">attent voor wat al dan niet binnen de eigen bevoegdheid ligt en naar wie kan </w:t>
      </w:r>
      <w:r w:rsidR="009F583F" w:rsidRPr="00540255">
        <w:t xml:space="preserve">worden </w:t>
      </w:r>
      <w:r w:rsidRPr="00540255">
        <w:t xml:space="preserve">doorverwezen. </w:t>
      </w:r>
      <w:r w:rsidR="001D6007" w:rsidRPr="00540255">
        <w:t>Ze ler</w:t>
      </w:r>
      <w:r w:rsidRPr="00540255">
        <w:t>en hoe ze een klant op een professionele wijze doorverwijzen naar een zorgverlener.</w:t>
      </w:r>
    </w:p>
    <w:p w14:paraId="1095705A" w14:textId="7D19A03A" w:rsidR="0098759D" w:rsidRDefault="0098759D" w:rsidP="009D1A3A">
      <w:pPr>
        <w:pStyle w:val="Wenk"/>
      </w:pPr>
      <w:r>
        <w:t>Je kan dit leerplandoel aanreiken in samenhang met reflecteren (LPD</w:t>
      </w:r>
      <w:r w:rsidR="00300AC7">
        <w:t xml:space="preserve"> 5</w:t>
      </w:r>
      <w:r>
        <w:t>).</w:t>
      </w:r>
    </w:p>
    <w:p w14:paraId="50993C63" w14:textId="77777777" w:rsidR="009814FB" w:rsidRDefault="009814FB" w:rsidP="00455A14">
      <w:pPr>
        <w:pStyle w:val="Doel"/>
      </w:pPr>
      <w:bookmarkStart w:id="50" w:name="_Toc130935105"/>
      <w:r>
        <w:t>De leerlingen evalueren het resultaat en het welbevinden van de klant met aandacht voor bijsturing op basis van verkregen feedback.</w:t>
      </w:r>
      <w:bookmarkEnd w:id="50"/>
    </w:p>
    <w:p w14:paraId="3C26F2A6" w14:textId="231C76FC" w:rsidR="009814FB" w:rsidRPr="00091CC8" w:rsidRDefault="009814FB" w:rsidP="00496EF4">
      <w:pPr>
        <w:pStyle w:val="Wenk"/>
      </w:pPr>
      <w:r w:rsidRPr="00091CC8">
        <w:t>Bij het informeren bij de klant naar de tevredenheid gaat het niet enkel om het gegeven of de klant het resultaat goed vindt. De leerling</w:t>
      </w:r>
      <w:r w:rsidR="00446C84">
        <w:t>en</w:t>
      </w:r>
      <w:r w:rsidRPr="00091CC8">
        <w:t xml:space="preserve"> le</w:t>
      </w:r>
      <w:r w:rsidR="00446C84">
        <w:t>ren</w:t>
      </w:r>
      <w:r w:rsidRPr="00091CC8">
        <w:t xml:space="preserve"> doorvragen vanuit criteria die een positief resultaat illustreren. Daarbij heeft hij ook aandacht voor onuitgesproken aspecten die hij bij de klant helder probeert te krijgen. Hij argumenteert en toont wat er gebeurd is waarbij hij de link legt naar de wensen en behoeften van de klant. De leerling</w:t>
      </w:r>
      <w:r w:rsidR="00446C84">
        <w:t>en</w:t>
      </w:r>
      <w:r w:rsidRPr="00091CC8">
        <w:t xml:space="preserve"> le</w:t>
      </w:r>
      <w:r w:rsidR="00446C84">
        <w:t>ren</w:t>
      </w:r>
      <w:r w:rsidRPr="00091CC8">
        <w:t xml:space="preserve"> correct omgaan met de feedback van de klant, le</w:t>
      </w:r>
      <w:r w:rsidR="00002159">
        <w:t>raar</w:t>
      </w:r>
      <w:r w:rsidRPr="00091CC8">
        <w:t xml:space="preserve">, stagementor en collega’s wanneer het resultaat niet naar verwachting is. </w:t>
      </w:r>
      <w:r w:rsidR="00663ADD">
        <w:t>Zij zullen</w:t>
      </w:r>
      <w:r w:rsidRPr="00091CC8">
        <w:t xml:space="preserve"> spontaan informeren naar opmerkingen en </w:t>
      </w:r>
      <w:r w:rsidR="0082558A">
        <w:t>die</w:t>
      </w:r>
      <w:r w:rsidRPr="00091CC8">
        <w:t xml:space="preserve"> informatie verwerken om </w:t>
      </w:r>
      <w:r w:rsidR="00663ADD">
        <w:t xml:space="preserve">het </w:t>
      </w:r>
      <w:r w:rsidRPr="00091CC8">
        <w:t>handelen bij te sturen.</w:t>
      </w:r>
    </w:p>
    <w:p w14:paraId="3D379FCC" w14:textId="62743E31" w:rsidR="009814FB" w:rsidRDefault="009814FB" w:rsidP="009814FB">
      <w:pPr>
        <w:pStyle w:val="Wenk"/>
      </w:pPr>
      <w:r>
        <w:t>Je bepaalt met de leerlingen welke criteria je naar voor schuift voor een kwaliteitsvol resultaat. Je kijkt niet enkel naar het technische aspect maar voorziet ook criteria voor het contact met de klant, het onthaal, welbevinden, de sfeer in de zaak …</w:t>
      </w:r>
    </w:p>
    <w:p w14:paraId="6B3833FC" w14:textId="219FAEB1" w:rsidR="002D7C5C" w:rsidRDefault="009814FB" w:rsidP="009814FB">
      <w:pPr>
        <w:pStyle w:val="Wenk"/>
      </w:pPr>
      <w:r>
        <w:t>Je kan de leerling</w:t>
      </w:r>
      <w:r w:rsidR="00663ADD">
        <w:t>en</w:t>
      </w:r>
      <w:r>
        <w:t xml:space="preserve"> de kans geven om op basis van eigen reflecties en feedback van de klant, le</w:t>
      </w:r>
      <w:r w:rsidR="001827D5">
        <w:t>raar</w:t>
      </w:r>
      <w:r>
        <w:t xml:space="preserve"> en stagementor</w:t>
      </w:r>
      <w:r w:rsidR="00FE5398">
        <w:t xml:space="preserve"> tot inzichten te komen</w:t>
      </w:r>
      <w:r>
        <w:t>. Niet alleen het resultaat is belangrijk. Ook de wijze waarop dat resultaat tot stand is gekomen, speelt dan mee.</w:t>
      </w:r>
    </w:p>
    <w:p w14:paraId="5F5CAF20" w14:textId="15A98940" w:rsidR="00DD78FD" w:rsidRDefault="00DD78FD" w:rsidP="009814FB">
      <w:pPr>
        <w:pStyle w:val="Wenk"/>
      </w:pPr>
      <w:r w:rsidRPr="00DD78FD">
        <w:t xml:space="preserve">Je kan </w:t>
      </w:r>
      <w:r>
        <w:t xml:space="preserve">dit leerplandoel </w:t>
      </w:r>
      <w:r w:rsidRPr="00DD78FD">
        <w:t xml:space="preserve">aanbrengen </w:t>
      </w:r>
      <w:r>
        <w:t xml:space="preserve">in samenhang met </w:t>
      </w:r>
      <w:r w:rsidRPr="00DD78FD">
        <w:t>methodisch handelen (LPD</w:t>
      </w:r>
      <w:r w:rsidR="00D40E3E">
        <w:t xml:space="preserve"> 18</w:t>
      </w:r>
      <w:r w:rsidRPr="00DD78FD">
        <w:t>).</w:t>
      </w:r>
    </w:p>
    <w:p w14:paraId="3E554A5A" w14:textId="794FBB52" w:rsidR="00EB1C32" w:rsidRDefault="00EB1C32">
      <w:pPr>
        <w:pStyle w:val="Doel"/>
        <w:numPr>
          <w:ilvl w:val="0"/>
          <w:numId w:val="5"/>
        </w:numPr>
      </w:pPr>
      <w:bookmarkStart w:id="51" w:name="_Toc130935106"/>
      <w:r>
        <w:t xml:space="preserve">De leerlingen reflecteren </w:t>
      </w:r>
      <w:r w:rsidR="00644312">
        <w:t xml:space="preserve">over </w:t>
      </w:r>
      <w:r w:rsidR="007C5DA9">
        <w:t xml:space="preserve">het eigen handelen en het effect ervan </w:t>
      </w:r>
      <w:r w:rsidR="00CE4719">
        <w:t>op anderen</w:t>
      </w:r>
      <w:r>
        <w:t>.</w:t>
      </w:r>
      <w:bookmarkEnd w:id="51"/>
    </w:p>
    <w:p w14:paraId="557BAB81" w14:textId="7CB67880" w:rsidR="00496EF4" w:rsidRDefault="00AA45AA" w:rsidP="004A5715">
      <w:pPr>
        <w:pStyle w:val="Samenhanggraad2"/>
      </w:pPr>
      <w:r>
        <w:lastRenderedPageBreak/>
        <w:t>R</w:t>
      </w:r>
      <w:r w:rsidR="004A5715" w:rsidRPr="004A5715">
        <w:t>eflecteren</w:t>
      </w:r>
      <w:r>
        <w:t xml:space="preserve"> via </w:t>
      </w:r>
      <w:r w:rsidR="004A5715" w:rsidRPr="004A5715">
        <w:t xml:space="preserve">een </w:t>
      </w:r>
      <w:r w:rsidR="00393985">
        <w:t xml:space="preserve">aangereikt </w:t>
      </w:r>
      <w:r w:rsidR="004A5715" w:rsidRPr="004A5715">
        <w:t>reflectiemodel</w:t>
      </w:r>
      <w:r w:rsidR="00036AF2">
        <w:t xml:space="preserve"> (II-HaSc-</w:t>
      </w:r>
      <w:r w:rsidR="009C7002">
        <w:t>a LPD 3)</w:t>
      </w:r>
    </w:p>
    <w:p w14:paraId="78B40C99" w14:textId="550C573D" w:rsidR="00EB1C32" w:rsidRDefault="00EB1C32" w:rsidP="00496EF4">
      <w:pPr>
        <w:pStyle w:val="Wenk"/>
      </w:pPr>
      <w:r>
        <w:t>De leerling</w:t>
      </w:r>
      <w:r w:rsidR="00663ADD">
        <w:t>en</w:t>
      </w:r>
      <w:r>
        <w:t xml:space="preserve"> </w:t>
      </w:r>
      <w:r w:rsidR="00663ADD">
        <w:t xml:space="preserve">zijn </w:t>
      </w:r>
      <w:r>
        <w:t xml:space="preserve">in staat om het eigen handelen zelfstandig bij te sturen op basis van eigen reflecties en maakt ook gebruik van de feedback die van derden (medewerkers, klanten …) komt. </w:t>
      </w:r>
      <w:r w:rsidR="00740B86">
        <w:t xml:space="preserve">Er wordt aangeleerd hoe </w:t>
      </w:r>
      <w:r w:rsidRPr="005A6CD7">
        <w:t xml:space="preserve">leerlingen uit de reflectiemodellen </w:t>
      </w:r>
      <w:r w:rsidR="00740B86">
        <w:t>een keuze</w:t>
      </w:r>
      <w:r w:rsidR="00165283">
        <w:t xml:space="preserve"> maken o</w:t>
      </w:r>
      <w:r w:rsidRPr="005A6CD7">
        <w:t>p basis van wat hen het best ligt.</w:t>
      </w:r>
    </w:p>
    <w:p w14:paraId="2E543867" w14:textId="7947A56C" w:rsidR="00EB1C32" w:rsidRPr="00BD142B" w:rsidRDefault="00EB1C32" w:rsidP="00EB1C32">
      <w:pPr>
        <w:pStyle w:val="Wenk"/>
      </w:pPr>
      <w:r>
        <w:t>Je kan de leerling</w:t>
      </w:r>
      <w:r w:rsidR="00663ADD">
        <w:t>en</w:t>
      </w:r>
      <w:r>
        <w:t xml:space="preserve"> observeren en nagaan of hij de nodige reflecties maakt. Bij het begin van de derde graad is het noodzakelijk die reflecties nog te delen met een derde die als klankbord kan optreden. Naargelang de evolutie die de leerling</w:t>
      </w:r>
      <w:r w:rsidR="00663ADD">
        <w:t>en</w:t>
      </w:r>
      <w:r>
        <w:t xml:space="preserve"> doorma</w:t>
      </w:r>
      <w:r w:rsidR="00663ADD">
        <w:t>ken</w:t>
      </w:r>
      <w:r>
        <w:t xml:space="preserve">, kan je </w:t>
      </w:r>
      <w:r w:rsidR="0082558A">
        <w:t>dat</w:t>
      </w:r>
      <w:r>
        <w:t xml:space="preserve"> loslaten.</w:t>
      </w:r>
    </w:p>
    <w:p w14:paraId="2EFB5288" w14:textId="2306E207" w:rsidR="00734888" w:rsidRDefault="00734888">
      <w:pPr>
        <w:pStyle w:val="DoelExtra"/>
        <w:numPr>
          <w:ilvl w:val="0"/>
          <w:numId w:val="6"/>
        </w:numPr>
      </w:pPr>
      <w:bookmarkStart w:id="52" w:name="_Toc130935107"/>
      <w:r>
        <w:t>De leerlingen stellen grenzen aan welke handelingen ze in het kader van schoonheidsverzorging en relaxatie verrichten met inbegrip van</w:t>
      </w:r>
      <w:bookmarkEnd w:id="52"/>
    </w:p>
    <w:p w14:paraId="7A99FD99" w14:textId="2E20F43B" w:rsidR="00734888" w:rsidRDefault="00734888" w:rsidP="00F07200">
      <w:pPr>
        <w:pStyle w:val="Opsommingdoel"/>
      </w:pPr>
      <w:r>
        <w:t>heldere informatie voor de aanvang van een opdracht;</w:t>
      </w:r>
    </w:p>
    <w:p w14:paraId="00A2E0C1" w14:textId="3E4E5DA0" w:rsidR="00734888" w:rsidRDefault="00734888" w:rsidP="00F07200">
      <w:pPr>
        <w:pStyle w:val="Opsommingdoel"/>
      </w:pPr>
      <w:r>
        <w:t>een professionele motivering bij weigering;</w:t>
      </w:r>
    </w:p>
    <w:p w14:paraId="44B1B9A7" w14:textId="5F3C21C7" w:rsidR="00FA63CF" w:rsidRDefault="00734888" w:rsidP="00F07200">
      <w:pPr>
        <w:pStyle w:val="Opsommingdoel"/>
      </w:pPr>
      <w:r>
        <w:t xml:space="preserve">een </w:t>
      </w:r>
      <w:r w:rsidR="00B13054">
        <w:t>gerichte</w:t>
      </w:r>
      <w:r>
        <w:t xml:space="preserve"> doorverwijzing naar gepaste ondersteuning.</w:t>
      </w:r>
    </w:p>
    <w:p w14:paraId="70E2A159" w14:textId="59C9C9ED" w:rsidR="00ED10FA" w:rsidRDefault="00885873" w:rsidP="00ED10FA">
      <w:pPr>
        <w:pStyle w:val="Samenhanggraad2"/>
      </w:pPr>
      <w:r>
        <w:t>S</w:t>
      </w:r>
      <w:r w:rsidR="00ED10FA" w:rsidRPr="00ED10FA">
        <w:t xml:space="preserve">ociale en communicatieve vaardigheden </w:t>
      </w:r>
      <w:r>
        <w:t xml:space="preserve">bij </w:t>
      </w:r>
      <w:r w:rsidR="00ED10FA" w:rsidRPr="00ED10FA">
        <w:t>onthalen, begeleiden</w:t>
      </w:r>
      <w:r>
        <w:t>,</w:t>
      </w:r>
      <w:r w:rsidR="00ED10FA" w:rsidRPr="00ED10FA">
        <w:t xml:space="preserve"> </w:t>
      </w:r>
      <w:r w:rsidR="00A87B03" w:rsidRPr="00ED10FA">
        <w:t>afscheid nemen</w:t>
      </w:r>
      <w:r w:rsidR="00D435F3">
        <w:t xml:space="preserve"> </w:t>
      </w:r>
      <w:bookmarkStart w:id="53" w:name="_Hlk149315321"/>
      <w:r w:rsidR="00D435F3">
        <w:t>(II-HaSc-a LPD 2)</w:t>
      </w:r>
      <w:bookmarkEnd w:id="53"/>
    </w:p>
    <w:p w14:paraId="461994F5" w14:textId="6867CAF9" w:rsidR="00075FDB" w:rsidRDefault="002004C7" w:rsidP="006E0623">
      <w:pPr>
        <w:pStyle w:val="Wenk"/>
      </w:pPr>
      <w:r>
        <w:t>Je kan</w:t>
      </w:r>
      <w:r w:rsidR="00075FDB">
        <w:t xml:space="preserve"> de leerlingen aanmoedigen om voldoende duidelijk te zijn in de concrete omvang van hun takenpakket. Wanneer bepaalde opdrachten niet binnen de grenzen van de bevoegdheid valt le</w:t>
      </w:r>
      <w:r w:rsidR="00663ADD">
        <w:t>ren</w:t>
      </w:r>
      <w:r w:rsidR="00075FDB">
        <w:t xml:space="preserve"> de leerling</w:t>
      </w:r>
      <w:r w:rsidR="00663ADD">
        <w:t>en</w:t>
      </w:r>
      <w:r w:rsidR="00075FDB">
        <w:t xml:space="preserve"> hoe </w:t>
      </w:r>
      <w:r w:rsidR="00663ADD">
        <w:t>ze</w:t>
      </w:r>
      <w:r w:rsidR="00075FDB">
        <w:t xml:space="preserve"> correct moet</w:t>
      </w:r>
      <w:r w:rsidR="00663ADD">
        <w:t>en</w:t>
      </w:r>
      <w:r w:rsidR="00075FDB">
        <w:t xml:space="preserve"> doorverwijzen (samenhang LPD</w:t>
      </w:r>
      <w:r w:rsidR="00D40E3E">
        <w:t xml:space="preserve"> </w:t>
      </w:r>
      <w:r w:rsidR="00521320">
        <w:t>6</w:t>
      </w:r>
      <w:r w:rsidR="00E400AB">
        <w:t>+</w:t>
      </w:r>
      <w:r w:rsidR="00075FDB">
        <w:t>). Denk o.m. aan voetverzorging bij diabetespatiënten of behandeling van huidaandoeningen.</w:t>
      </w:r>
    </w:p>
    <w:p w14:paraId="5E7448B4" w14:textId="1CE7864A" w:rsidR="00075FDB" w:rsidRDefault="00075FDB" w:rsidP="006E0623">
      <w:pPr>
        <w:pStyle w:val="Wenk"/>
      </w:pPr>
      <w:r>
        <w:t>De leerling</w:t>
      </w:r>
      <w:r w:rsidR="00663ADD">
        <w:t>en</w:t>
      </w:r>
      <w:r>
        <w:t xml:space="preserve"> k</w:t>
      </w:r>
      <w:r w:rsidR="00663ADD">
        <w:t>u</w:t>
      </w:r>
      <w:r>
        <w:t>n</w:t>
      </w:r>
      <w:r w:rsidR="00663ADD">
        <w:t>nen</w:t>
      </w:r>
      <w:r>
        <w:t xml:space="preserve"> ook verzoeken van de klant krijgen die de persoonlijke grenzen overschrijden. </w:t>
      </w:r>
      <w:r w:rsidR="0057619E">
        <w:t>J</w:t>
      </w:r>
      <w:r>
        <w:t xml:space="preserve">e </w:t>
      </w:r>
      <w:r w:rsidR="0057619E">
        <w:t xml:space="preserve">kan </w:t>
      </w:r>
      <w:r>
        <w:t>de leerling</w:t>
      </w:r>
      <w:r w:rsidR="00663ADD">
        <w:t>en</w:t>
      </w:r>
      <w:r>
        <w:t xml:space="preserve"> aanleren om voldoende weerbaar te zijn en </w:t>
      </w:r>
      <w:r w:rsidR="0082558A">
        <w:t>dat</w:t>
      </w:r>
      <w:r>
        <w:t xml:space="preserve"> op een professionele wijze te motiveren. Ook in </w:t>
      </w:r>
      <w:r w:rsidR="0082558A">
        <w:t>die</w:t>
      </w:r>
      <w:r>
        <w:t xml:space="preserve"> situatie k</w:t>
      </w:r>
      <w:r w:rsidR="00663ADD">
        <w:t>u</w:t>
      </w:r>
      <w:r>
        <w:t>n</w:t>
      </w:r>
      <w:r w:rsidR="00663ADD">
        <w:t>nen</w:t>
      </w:r>
      <w:r>
        <w:t xml:space="preserve"> de leerling</w:t>
      </w:r>
      <w:r w:rsidR="00663ADD">
        <w:t>en</w:t>
      </w:r>
      <w:r>
        <w:t xml:space="preserve"> correct doorverwijzen.</w:t>
      </w:r>
    </w:p>
    <w:p w14:paraId="7151941F" w14:textId="2148F488" w:rsidR="008A2B53" w:rsidRDefault="00075FDB" w:rsidP="006E0623">
      <w:pPr>
        <w:pStyle w:val="Wenk"/>
      </w:pPr>
      <w:r>
        <w:t>Je kan dit leerplan aanreiken in samenhang met kritisch reflecteren over concrete situatie en waar de eigen grenzen en die van het beroep liggen. Je kan leerlingen aanmoedigen om eventuele voorvallen professioneel te bespreken en zich te laten ondersteunen wanneer ze in bepaalde situaties twijfelen.</w:t>
      </w:r>
    </w:p>
    <w:p w14:paraId="7661341E" w14:textId="1E67A02F" w:rsidR="00104C21" w:rsidRDefault="00F07200">
      <w:pPr>
        <w:pStyle w:val="Doel"/>
        <w:numPr>
          <w:ilvl w:val="0"/>
          <w:numId w:val="7"/>
        </w:numPr>
      </w:pPr>
      <w:bookmarkStart w:id="54" w:name="_Toc130935108"/>
      <w:r w:rsidRPr="00F07200">
        <w:t>De leerlingen lichten het effect van doelgerichte relaxatiemethodieken op het welbevinden van de klant toe.</w:t>
      </w:r>
      <w:bookmarkEnd w:id="54"/>
    </w:p>
    <w:p w14:paraId="2BAEB0B0" w14:textId="0C9E1082" w:rsidR="001668BF" w:rsidRDefault="001668BF" w:rsidP="00A764FF">
      <w:pPr>
        <w:pStyle w:val="WenkDuiding"/>
      </w:pPr>
      <w:r>
        <w:t>De relax</w:t>
      </w:r>
      <w:r w:rsidR="002B2997">
        <w:t>a</w:t>
      </w:r>
      <w:r>
        <w:t xml:space="preserve">tiemethodieken die in de schoonheidsverzorging </w:t>
      </w:r>
      <w:r w:rsidR="009F583F" w:rsidRPr="009F583F">
        <w:t xml:space="preserve">worden </w:t>
      </w:r>
      <w:r>
        <w:t xml:space="preserve">aangeboden, </w:t>
      </w:r>
      <w:r w:rsidR="002004C7">
        <w:t>zijn gekoppeld</w:t>
      </w:r>
      <w:r>
        <w:t xml:space="preserve"> aan de overige verzorgingen die men aanbiedt.  Als gevolg daarvan zijn ze gericht op een fysiek welbehagen wat ook het mentale welbevinden kan bevorderen. </w:t>
      </w:r>
      <w:r w:rsidR="00AD04F1">
        <w:t>Het</w:t>
      </w:r>
      <w:r>
        <w:t xml:space="preserve"> leerplandoel </w:t>
      </w:r>
      <w:r w:rsidR="00AD04F1">
        <w:t xml:space="preserve">wordt </w:t>
      </w:r>
      <w:r>
        <w:t>da</w:t>
      </w:r>
      <w:r w:rsidR="004850CA">
        <w:t>n</w:t>
      </w:r>
      <w:r>
        <w:t xml:space="preserve"> ook overwegend in samenhang met andere technieken aan</w:t>
      </w:r>
      <w:r w:rsidR="00AD04F1">
        <w:t>ge</w:t>
      </w:r>
      <w:r>
        <w:t>b</w:t>
      </w:r>
      <w:r w:rsidR="00AD04F1">
        <w:t>o</w:t>
      </w:r>
      <w:r>
        <w:t>den.</w:t>
      </w:r>
    </w:p>
    <w:p w14:paraId="67BD13BF" w14:textId="647A0209" w:rsidR="001668BF" w:rsidRDefault="001668BF" w:rsidP="00A764FF">
      <w:pPr>
        <w:pStyle w:val="Wenk"/>
      </w:pPr>
      <w:r>
        <w:t xml:space="preserve">Je kan leerlingen laten kennis maken met diverse methodieken zoals aromatherapie, </w:t>
      </w:r>
      <w:r w:rsidR="004850CA">
        <w:t xml:space="preserve">ademhalingsoefeningen, </w:t>
      </w:r>
      <w:r>
        <w:t xml:space="preserve">muziek, massages … waarbij je hen kritisch laat zoeken naar de mogelijk deugddoende effecten. </w:t>
      </w:r>
      <w:r w:rsidR="007C08C7">
        <w:t>Je</w:t>
      </w:r>
      <w:r w:rsidR="002F2700">
        <w:t xml:space="preserve"> kan tevens aandacht besteden aan omgevingsfactoren zoals geuren en kleuren</w:t>
      </w:r>
      <w:r w:rsidR="00E63CD7">
        <w:t xml:space="preserve"> die een impact hebben op het welbevinden van klanten</w:t>
      </w:r>
      <w:r w:rsidR="002F2700">
        <w:t xml:space="preserve">. </w:t>
      </w:r>
      <w:r w:rsidR="00E63CD7">
        <w:t xml:space="preserve">Leerlingen </w:t>
      </w:r>
      <w:r>
        <w:t xml:space="preserve">ervaren dat het </w:t>
      </w:r>
      <w:r w:rsidR="00E63CD7">
        <w:t>relaxatie</w:t>
      </w:r>
      <w:r w:rsidR="0096119D">
        <w:t>-</w:t>
      </w:r>
      <w:r>
        <w:t>effect sterk kan verschillen van klant tot klant.</w:t>
      </w:r>
    </w:p>
    <w:p w14:paraId="5BAB6EFC" w14:textId="055AEB09" w:rsidR="001668BF" w:rsidRDefault="001668BF" w:rsidP="00A764FF">
      <w:pPr>
        <w:pStyle w:val="Wenk"/>
      </w:pPr>
      <w:r>
        <w:lastRenderedPageBreak/>
        <w:t>Je kan leerlingen leren vragen stellen bij het waarom van bepaalde effecten: welk aspect leidt tot een ontspannend gevoel bij die specifieke klant en hoe komt dat? Ook andere factoren die niet meteen gekoppeld zijn aan de techniek kunnen hierbij aan bod komen.</w:t>
      </w:r>
    </w:p>
    <w:p w14:paraId="0878E2F9" w14:textId="68BEC3DF" w:rsidR="00075FDB" w:rsidRPr="00075FDB" w:rsidRDefault="00495D37" w:rsidP="00A764FF">
      <w:pPr>
        <w:pStyle w:val="Wenk"/>
      </w:pPr>
      <w:r>
        <w:t>Dit leerplandoel</w:t>
      </w:r>
      <w:r w:rsidR="001668BF">
        <w:t xml:space="preserve"> kan je aanreiken in samenhang met kritisch reflecteren (LPD</w:t>
      </w:r>
      <w:r w:rsidR="00521320">
        <w:t xml:space="preserve"> 5</w:t>
      </w:r>
      <w:r w:rsidR="001668BF">
        <w:t>).</w:t>
      </w:r>
    </w:p>
    <w:p w14:paraId="0C104F8E" w14:textId="1B537590" w:rsidR="0042048B" w:rsidRDefault="00E8048E" w:rsidP="005E2836">
      <w:pPr>
        <w:pStyle w:val="Kop2"/>
      </w:pPr>
      <w:bookmarkStart w:id="55" w:name="_Hlk128694711"/>
      <w:bookmarkStart w:id="56" w:name="_Toc157028724"/>
      <w:r w:rsidRPr="00E8048E">
        <w:t xml:space="preserve">Informeren vanuit verbindende communicatie met </w:t>
      </w:r>
      <w:r w:rsidR="000A43AE">
        <w:t xml:space="preserve">oog voor </w:t>
      </w:r>
      <w:r w:rsidRPr="00E8048E">
        <w:t>de commerciële doelen van de onderneming</w:t>
      </w:r>
      <w:bookmarkEnd w:id="55"/>
      <w:bookmarkEnd w:id="56"/>
    </w:p>
    <w:p w14:paraId="5C90BB2E" w14:textId="0F37DEBC" w:rsidR="00CF720A" w:rsidRDefault="00CF720A" w:rsidP="00CF720A">
      <w:pPr>
        <w:pStyle w:val="Concordantie"/>
      </w:pPr>
      <w:r w:rsidRPr="00CF720A">
        <w:t>Minimumdoelen, specifieke minimumdoelen of doelen die leiden naar BK</w:t>
      </w:r>
    </w:p>
    <w:p w14:paraId="37F55952" w14:textId="5B801ACB" w:rsidR="00864238" w:rsidRDefault="00864238" w:rsidP="00864238">
      <w:pPr>
        <w:pStyle w:val="MDSMDBK"/>
      </w:pPr>
      <w:r>
        <w:t>BK 07</w:t>
      </w:r>
      <w:r>
        <w:tab/>
        <w:t xml:space="preserve">De leerlingen stellen producten en verzorgingen voor en bepalen een verzorging voor de klant. (LPD </w:t>
      </w:r>
      <w:r w:rsidR="001400D2">
        <w:t>8</w:t>
      </w:r>
      <w:r>
        <w:t>)</w:t>
      </w:r>
    </w:p>
    <w:p w14:paraId="5A707927" w14:textId="10C8BA92" w:rsidR="00864238" w:rsidRDefault="00864238" w:rsidP="00864238">
      <w:pPr>
        <w:pStyle w:val="MDSMDBK"/>
      </w:pPr>
      <w:r>
        <w:t>BK 08</w:t>
      </w:r>
      <w:r>
        <w:tab/>
        <w:t xml:space="preserve">De leerlingen informeren de klant over mogelijke behandeltechnieken en peilen naar de persoonlijke stijl. (LPD </w:t>
      </w:r>
      <w:r w:rsidR="00025572">
        <w:t>9</w:t>
      </w:r>
      <w:r w:rsidR="005A3299">
        <w:t>, 10</w:t>
      </w:r>
      <w:r>
        <w:t>)</w:t>
      </w:r>
    </w:p>
    <w:p w14:paraId="27E4A942" w14:textId="18B5734F" w:rsidR="00864238" w:rsidRDefault="00864238" w:rsidP="00864238">
      <w:pPr>
        <w:pStyle w:val="MDSMDBK"/>
      </w:pPr>
      <w:r>
        <w:t>BK 10</w:t>
      </w:r>
      <w:r>
        <w:tab/>
      </w:r>
      <w:r w:rsidRPr="00D110B0">
        <w:t>De leerlingen informeren de klant, promoten en verkopen verzorging en producten.</w:t>
      </w:r>
      <w:r>
        <w:t xml:space="preserve"> (LPD </w:t>
      </w:r>
      <w:r w:rsidR="00863223">
        <w:t>10, 11</w:t>
      </w:r>
      <w:r>
        <w:t>)</w:t>
      </w:r>
    </w:p>
    <w:p w14:paraId="0866902B" w14:textId="4AF44F9A" w:rsidR="00864238" w:rsidRDefault="00864238" w:rsidP="00864238">
      <w:pPr>
        <w:pStyle w:val="MDSMDBK"/>
      </w:pPr>
      <w:r>
        <w:t>BK 11</w:t>
      </w:r>
      <w:r>
        <w:tab/>
      </w:r>
      <w:r w:rsidRPr="00363053">
        <w:t>De leerlingen ontvangen het bedrag van een verkoop en houden klantenfiches bij.</w:t>
      </w:r>
      <w:r>
        <w:t xml:space="preserve"> (LPD </w:t>
      </w:r>
      <w:r w:rsidR="00863223">
        <w:t>14</w:t>
      </w:r>
      <w:r>
        <w:t>)</w:t>
      </w:r>
    </w:p>
    <w:p w14:paraId="094BB267" w14:textId="21B45926" w:rsidR="00864238" w:rsidRDefault="00864238" w:rsidP="00864238">
      <w:pPr>
        <w:pStyle w:val="MDSMDBK"/>
      </w:pPr>
      <w:r>
        <w:t>BK 23</w:t>
      </w:r>
      <w:r>
        <w:tab/>
        <w:t xml:space="preserve">De leerlingen informeren de klant over veilige manieren tot het bruinen van de huid. (LPD </w:t>
      </w:r>
      <w:r w:rsidR="00863223">
        <w:t>12</w:t>
      </w:r>
      <w:r>
        <w:t>)</w:t>
      </w:r>
    </w:p>
    <w:p w14:paraId="3807E10D" w14:textId="270F735C" w:rsidR="00864238" w:rsidRDefault="00864238" w:rsidP="00864238">
      <w:pPr>
        <w:pStyle w:val="MDSMDBK"/>
      </w:pPr>
      <w:r>
        <w:t>BK 24</w:t>
      </w:r>
      <w:r>
        <w:tab/>
        <w:t xml:space="preserve">De leerlingen informeren de klant over het verloop van verzorging met toestellen voor baden, spa, lichtsessies, sauna, hamam. (LPD </w:t>
      </w:r>
      <w:r w:rsidR="00863223">
        <w:t>13</w:t>
      </w:r>
      <w:r>
        <w:t>)</w:t>
      </w:r>
    </w:p>
    <w:p w14:paraId="4E11C243" w14:textId="4D0A57EB" w:rsidR="00864238" w:rsidRPr="000773B5" w:rsidRDefault="006C4B06" w:rsidP="00864238">
      <w:pPr>
        <w:pStyle w:val="MDSMDBK"/>
      </w:pPr>
      <w:r>
        <w:t>O</w:t>
      </w:r>
      <w:r w:rsidR="00E92606" w:rsidRPr="000773B5">
        <w:t>nderliggend</w:t>
      </w:r>
      <w:r>
        <w:t>e kennis bij</w:t>
      </w:r>
      <w:r w:rsidR="00E92606">
        <w:t xml:space="preserve"> doelen die leiden </w:t>
      </w:r>
      <w:r>
        <w:t>naar</w:t>
      </w:r>
      <w:r w:rsidR="00E92606">
        <w:t xml:space="preserve"> BK</w:t>
      </w:r>
    </w:p>
    <w:p w14:paraId="7DE9A338" w14:textId="45E21F7A" w:rsidR="002126DA" w:rsidRDefault="002126DA" w:rsidP="00F33EA0">
      <w:pPr>
        <w:pStyle w:val="Onderliggendekennis"/>
      </w:pPr>
      <w:r w:rsidRPr="002126DA">
        <w:t>g. Gezondheidsproblemen en medicijnen: mogelijke gevolgen bij een schoonheidsverzorging (LPD 8)</w:t>
      </w:r>
    </w:p>
    <w:p w14:paraId="004506EB" w14:textId="1140CC48" w:rsidR="00864238" w:rsidRDefault="00AD288F" w:rsidP="00F33EA0">
      <w:pPr>
        <w:pStyle w:val="Onderliggendekennis"/>
      </w:pPr>
      <w:r>
        <w:t xml:space="preserve">h. </w:t>
      </w:r>
      <w:r w:rsidR="00864238">
        <w:t xml:space="preserve">Apparatuur voor schoonheidsverzorging en relaxatie (LPD </w:t>
      </w:r>
      <w:r w:rsidR="001B239D">
        <w:t>8</w:t>
      </w:r>
      <w:r w:rsidR="00864238">
        <w:t>)</w:t>
      </w:r>
    </w:p>
    <w:p w14:paraId="73271ED7" w14:textId="4034B1E3" w:rsidR="00864238" w:rsidRDefault="00AD288F" w:rsidP="00F33EA0">
      <w:pPr>
        <w:pStyle w:val="Onderliggendekennis"/>
      </w:pPr>
      <w:r>
        <w:t xml:space="preserve">i. </w:t>
      </w:r>
      <w:r w:rsidR="00864238">
        <w:t xml:space="preserve">Producten voor schoonheidsverzorging en relaxatie en toebehoren (LPD </w:t>
      </w:r>
      <w:r w:rsidR="001B239D">
        <w:t>8</w:t>
      </w:r>
      <w:r w:rsidR="00864238">
        <w:t>)</w:t>
      </w:r>
    </w:p>
    <w:p w14:paraId="3215B85C" w14:textId="0DA2E2FB" w:rsidR="00E2075F" w:rsidRDefault="00E2075F" w:rsidP="00F33EA0">
      <w:pPr>
        <w:pStyle w:val="Onderliggendekennis"/>
      </w:pPr>
      <w:r w:rsidRPr="00E2075F">
        <w:t>n. Verzorgingen bij sauna, hamam, spa, baden, lichtsessies (LPD 13)</w:t>
      </w:r>
    </w:p>
    <w:p w14:paraId="6EE16424" w14:textId="5BCF12EB" w:rsidR="00823CAC" w:rsidRDefault="00AD288F" w:rsidP="00F33EA0">
      <w:pPr>
        <w:pStyle w:val="Onderliggendekennis"/>
      </w:pPr>
      <w:r>
        <w:t xml:space="preserve">o. </w:t>
      </w:r>
      <w:r w:rsidR="00823CAC">
        <w:t>Advies- en verkooptechnieken (LPD 10, 11)</w:t>
      </w:r>
    </w:p>
    <w:p w14:paraId="729C8B33" w14:textId="748607A8" w:rsidR="009D1E3B" w:rsidRDefault="009D1E3B" w:rsidP="00F33EA0">
      <w:pPr>
        <w:pStyle w:val="Onderliggendekennis"/>
      </w:pPr>
      <w:r w:rsidRPr="009D1E3B">
        <w:t>q. Principes van klantvriendelijkheid (LPD 1, 9, 10, 11)</w:t>
      </w:r>
    </w:p>
    <w:p w14:paraId="104B5776" w14:textId="14C5FF96" w:rsidR="00823CAC" w:rsidRDefault="00AD288F" w:rsidP="00F33EA0">
      <w:pPr>
        <w:pStyle w:val="Onderliggendekennis"/>
      </w:pPr>
      <w:r>
        <w:t xml:space="preserve">r. </w:t>
      </w:r>
      <w:r w:rsidR="00823CAC">
        <w:t>Tarieven en betaalmiddelen (LPD 14)</w:t>
      </w:r>
    </w:p>
    <w:p w14:paraId="55767E3F" w14:textId="4F065F67" w:rsidR="00864238" w:rsidRDefault="00864238" w:rsidP="00864238">
      <w:pPr>
        <w:pStyle w:val="Doel"/>
      </w:pPr>
      <w:bookmarkStart w:id="57" w:name="_Toc130935110"/>
      <w:r>
        <w:t xml:space="preserve">De leerlingen lichten werking en effecten, mogelijkheden en beperkingen van verzorgingsproducten, diensten en apparaten </w:t>
      </w:r>
      <w:r w:rsidR="0022735F">
        <w:t>voor schoonheidsverzorging</w:t>
      </w:r>
      <w:r w:rsidR="003569F0">
        <w:t xml:space="preserve"> en relaxatie </w:t>
      </w:r>
      <w:r>
        <w:t xml:space="preserve">toe rekening houdend </w:t>
      </w:r>
      <w:r w:rsidR="00447C6C">
        <w:t>met gezondheidsproblemen</w:t>
      </w:r>
      <w:r>
        <w:t xml:space="preserve"> en medicatie.</w:t>
      </w:r>
      <w:bookmarkEnd w:id="57"/>
    </w:p>
    <w:p w14:paraId="031F05B9" w14:textId="2F13B705" w:rsidR="0003095E" w:rsidRDefault="00E2075F" w:rsidP="00AA1E69">
      <w:pPr>
        <w:pStyle w:val="Samenhanggraad2"/>
      </w:pPr>
      <w:r>
        <w:t>S</w:t>
      </w:r>
      <w:r w:rsidR="00AA1E69" w:rsidRPr="00AA1E69">
        <w:t>amenstelling, werking</w:t>
      </w:r>
      <w:r>
        <w:t>,</w:t>
      </w:r>
      <w:r w:rsidR="00AA1E69" w:rsidRPr="00AA1E69">
        <w:t xml:space="preserve"> effect</w:t>
      </w:r>
      <w:r>
        <w:t>, mogelijkheden en beperkingen</w:t>
      </w:r>
      <w:r w:rsidR="00AA1E69" w:rsidRPr="00AA1E69">
        <w:t xml:space="preserve"> van haar- en schoonheidsverzorgingsproducten</w:t>
      </w:r>
      <w:r>
        <w:t>;</w:t>
      </w:r>
      <w:r w:rsidR="00AA1E69" w:rsidRPr="00AA1E69">
        <w:t xml:space="preserve"> mengvormen</w:t>
      </w:r>
      <w:r>
        <w:t>;</w:t>
      </w:r>
      <w:r w:rsidR="00AA1E69" w:rsidRPr="00AA1E69">
        <w:t xml:space="preserve"> basisgrondstoffen en werkstoffen van cosmetische producten; de pH, pH-waarde, pH-schaal</w:t>
      </w:r>
      <w:r w:rsidR="004F3FF2">
        <w:t>;</w:t>
      </w:r>
      <w:r w:rsidR="00AA1E69" w:rsidRPr="00AA1E69">
        <w:t xml:space="preserve"> invloed van pH van een cosmetisch product op haar, huid en nagels aan bod</w:t>
      </w:r>
      <w:r w:rsidR="00595CA8">
        <w:t xml:space="preserve"> (II-HaSc-a LPD 5, 11)</w:t>
      </w:r>
    </w:p>
    <w:p w14:paraId="5C8AB458" w14:textId="41C93F7E" w:rsidR="00864238" w:rsidRDefault="00864238" w:rsidP="005A473F">
      <w:pPr>
        <w:pStyle w:val="Wenk"/>
      </w:pPr>
      <w:r>
        <w:t xml:space="preserve">Dit leerplandoel wordt steeds gecombineerd met de technische vaardigheden zodat werking en effecten meteen </w:t>
      </w:r>
      <w:r w:rsidR="001C3609">
        <w:t xml:space="preserve">zijn </w:t>
      </w:r>
      <w:r>
        <w:t>gekoppeld aan de verzorging.</w:t>
      </w:r>
      <w:r w:rsidRPr="004D28B4">
        <w:t xml:space="preserve"> De </w:t>
      </w:r>
      <w:r>
        <w:t xml:space="preserve">volledige </w:t>
      </w:r>
      <w:r w:rsidRPr="004D28B4">
        <w:t xml:space="preserve">samenstelling van het product hoeft niet aan bod te komen. Je kan bij </w:t>
      </w:r>
      <w:r>
        <w:t>bepaalde</w:t>
      </w:r>
      <w:r w:rsidRPr="004D28B4">
        <w:t xml:space="preserve"> producten </w:t>
      </w:r>
      <w:r>
        <w:t xml:space="preserve">specifieke werkstoffen </w:t>
      </w:r>
      <w:r w:rsidRPr="004D28B4">
        <w:t xml:space="preserve">vermelden om te verklaren waarom een product </w:t>
      </w:r>
      <w:r>
        <w:t>een bepaald effect genereert</w:t>
      </w:r>
      <w:r w:rsidRPr="004D28B4">
        <w:t>. Hier kan je ook de invloed van pH op huid en nagels betrekken als dat zinvol is.</w:t>
      </w:r>
    </w:p>
    <w:p w14:paraId="50357A65" w14:textId="145D1401" w:rsidR="00864238" w:rsidRDefault="00864238" w:rsidP="00864238">
      <w:pPr>
        <w:pStyle w:val="Wenk"/>
      </w:pPr>
      <w:r>
        <w:t>Je kan bij dit leerplandoel vooral inzetten op de nieuwe producten</w:t>
      </w:r>
      <w:r w:rsidR="00E473C7">
        <w:t>,</w:t>
      </w:r>
      <w:r>
        <w:t xml:space="preserve"> apparaten en behandelingen, voortbouwend op wat in de tweede graad reeds aan bod is gekomen.</w:t>
      </w:r>
      <w:r w:rsidR="00DB336C">
        <w:t xml:space="preserve"> Je kan tevens de prijs </w:t>
      </w:r>
      <w:r w:rsidR="00C420E7">
        <w:t xml:space="preserve">laten bekijken en de leerlingen stimuleren ook </w:t>
      </w:r>
      <w:r w:rsidR="0082558A">
        <w:t>die</w:t>
      </w:r>
      <w:r w:rsidR="00C420E7">
        <w:t xml:space="preserve"> in hun toelichting een plaats te geven.</w:t>
      </w:r>
    </w:p>
    <w:p w14:paraId="18801509" w14:textId="54361DB3" w:rsidR="00864238" w:rsidRDefault="00864238" w:rsidP="00864238">
      <w:pPr>
        <w:pStyle w:val="Wenk"/>
      </w:pPr>
      <w:r>
        <w:t xml:space="preserve">Leerlingen gaan na wat ze kunnen realiseren met een bepaald product en wat niet: werking (reinigend, </w:t>
      </w:r>
      <w:r w:rsidRPr="003E5A77">
        <w:t>afschilferend, stimulerend, verstevigend, beschermend, kleurend, hydraterend, huidverzachtend, adstringerend, fungistatisch, gladmakend of filmogeen, occlusief of vochtvasthoudend, comedogeen, parfumerend …)</w:t>
      </w:r>
      <w:r>
        <w:t>, effecten, mogelijkheden en beperkingen. Focus vooral op nieuwe producten of producten die gekoppeld zijn aan nieuwe technieken in de derde graad.</w:t>
      </w:r>
      <w:r w:rsidR="00532DEA">
        <w:t xml:space="preserve"> </w:t>
      </w:r>
      <w:r>
        <w:t>Je kan, vanwege het grote aantal soorten producten, kiezen voor een indeling in groepen om te voorkomen dat het geheel te merkgebonden wordt aangeboden aan leerlingen. Je koppelt dit leerplandoel systematisch aan de betrokken vaardigheden in de schoonheidsverzorging.</w:t>
      </w:r>
    </w:p>
    <w:p w14:paraId="04B3BAB6" w14:textId="223ED784" w:rsidR="00864238" w:rsidRDefault="00864238" w:rsidP="00864238">
      <w:pPr>
        <w:pStyle w:val="Wenk"/>
      </w:pPr>
      <w:r>
        <w:t xml:space="preserve">Je gaat ook de werking en effecten, mogelijkheden en beperkingen </w:t>
      </w:r>
      <w:r w:rsidR="0031264B">
        <w:t xml:space="preserve">na </w:t>
      </w:r>
      <w:r>
        <w:t xml:space="preserve">van de </w:t>
      </w:r>
      <w:r w:rsidRPr="002E7312">
        <w:t>diverse apparaten die gebruik maken van elektrische stroom (elektrotherapie), water(damp) en stoom (hydrotherapie), beweging/druk (mechanotherapie) en lichtstralen (actinotherapie), … om de verzorgingen en behandelingen te ondersteunen.</w:t>
      </w:r>
    </w:p>
    <w:p w14:paraId="104489ED" w14:textId="2082C714" w:rsidR="00864238" w:rsidRDefault="00864238" w:rsidP="00864238">
      <w:pPr>
        <w:pStyle w:val="Wenk"/>
      </w:pPr>
      <w:r w:rsidRPr="00194DF3">
        <w:lastRenderedPageBreak/>
        <w:t>Je kan dit leerplandoel behandelen in samenhang met structuur van huid en nagels (LPD</w:t>
      </w:r>
      <w:r w:rsidR="007079FC">
        <w:t xml:space="preserve"> 15</w:t>
      </w:r>
      <w:r w:rsidRPr="00194DF3">
        <w:t xml:space="preserve">), duurzaamheid </w:t>
      </w:r>
      <w:r w:rsidR="009113D7">
        <w:t xml:space="preserve">met </w:t>
      </w:r>
      <w:r w:rsidR="009113D7" w:rsidRPr="009113D7">
        <w:t xml:space="preserve">de impact op dieren bij </w:t>
      </w:r>
      <w:r w:rsidR="009113D7">
        <w:t xml:space="preserve">het </w:t>
      </w:r>
      <w:r w:rsidR="009113D7" w:rsidRPr="009113D7">
        <w:t>testen</w:t>
      </w:r>
      <w:r w:rsidR="009113D7">
        <w:t xml:space="preserve"> van producten</w:t>
      </w:r>
      <w:r w:rsidR="009113D7" w:rsidRPr="009113D7">
        <w:t xml:space="preserve"> </w:t>
      </w:r>
      <w:r w:rsidRPr="00194DF3">
        <w:t>en de economische component (LPD</w:t>
      </w:r>
      <w:r w:rsidR="00B21ACF">
        <w:t xml:space="preserve"> 31</w:t>
      </w:r>
      <w:r w:rsidRPr="00194DF3">
        <w:t>).  Daarbij kan het onderhoud van apparaten en het effect hiervan op de levensduur aan bod komen.</w:t>
      </w:r>
      <w:r w:rsidR="005579C7">
        <w:t xml:space="preserve"> </w:t>
      </w:r>
      <w:r>
        <w:t xml:space="preserve">Dit leerplandoel kan je </w:t>
      </w:r>
      <w:r w:rsidR="005579C7">
        <w:t xml:space="preserve">tevens </w:t>
      </w:r>
      <w:r>
        <w:t>aanreiken in samenhang met veiligheid (LPD</w:t>
      </w:r>
      <w:r w:rsidR="00B21ACF">
        <w:t xml:space="preserve"> </w:t>
      </w:r>
      <w:r w:rsidR="00AF7118">
        <w:t>32</w:t>
      </w:r>
      <w:r>
        <w:t>)</w:t>
      </w:r>
      <w:r w:rsidR="003D4700">
        <w:t xml:space="preserve"> </w:t>
      </w:r>
      <w:r w:rsidR="005579C7">
        <w:t xml:space="preserve">en </w:t>
      </w:r>
      <w:r>
        <w:t>innovatieve toepassingen (LPD</w:t>
      </w:r>
      <w:r w:rsidR="009800C0">
        <w:t xml:space="preserve"> 35</w:t>
      </w:r>
      <w:r>
        <w:t>).</w:t>
      </w:r>
    </w:p>
    <w:p w14:paraId="306C0B8F" w14:textId="0DAF09C1" w:rsidR="00864238" w:rsidRPr="005F65AC" w:rsidRDefault="00864238" w:rsidP="00864238">
      <w:pPr>
        <w:pStyle w:val="Wenk"/>
      </w:pPr>
      <w:r w:rsidRPr="00767DE3">
        <w:t>Je kan, los van de productkeuze die de school maakt, leerlingen wijzen op de concurrentie</w:t>
      </w:r>
      <w:r>
        <w:t>, de verschillen en gelijkenissen</w:t>
      </w:r>
      <w:r w:rsidRPr="00767DE3">
        <w:t xml:space="preserve"> die er </w:t>
      </w:r>
      <w:r>
        <w:t>zijn</w:t>
      </w:r>
      <w:r w:rsidRPr="00767DE3">
        <w:t xml:space="preserve"> op de markt van de schoonheids- en verzorgingsproducten. De leerlingen ontwikkelen een kritische houding t.o.v. de eigenschappen </w:t>
      </w:r>
      <w:r>
        <w:t xml:space="preserve">(hypo-allergisch, dermatologisch getest, bestemd voor gevoelige huid …) </w:t>
      </w:r>
      <w:r w:rsidRPr="00767DE3">
        <w:t>die al die producten zouden hebben (LPD</w:t>
      </w:r>
      <w:r w:rsidR="00854FB1">
        <w:t xml:space="preserve"> </w:t>
      </w:r>
      <w:r w:rsidR="00705E2D">
        <w:t>5</w:t>
      </w:r>
      <w:r w:rsidRPr="00767DE3">
        <w:t>).</w:t>
      </w:r>
      <w:r>
        <w:t xml:space="preserve"> </w:t>
      </w:r>
      <w:r w:rsidRPr="005F65AC">
        <w:t>Ook de meerwaarde van de aankoop van (meestal) dure apparaten en toebehoren als ondersteuning (of extra service) kunnen aan bod komen. Leerlingen hebben zicht op het aanbod binnen de sector en mogelijke valkuilen en gevaren bij een niet deskundig gebruik</w:t>
      </w:r>
      <w:r>
        <w:t xml:space="preserve"> (LPD</w:t>
      </w:r>
      <w:r w:rsidR="00854FB1">
        <w:t xml:space="preserve"> </w:t>
      </w:r>
      <w:r w:rsidR="002F083F">
        <w:t>3</w:t>
      </w:r>
      <w:r w:rsidR="00877A13">
        <w:t>2</w:t>
      </w:r>
      <w:r>
        <w:t>).</w:t>
      </w:r>
    </w:p>
    <w:p w14:paraId="7D93BE44" w14:textId="77777777" w:rsidR="00506A5D" w:rsidRDefault="00506A5D" w:rsidP="00506A5D">
      <w:pPr>
        <w:pStyle w:val="Doel"/>
      </w:pPr>
      <w:bookmarkStart w:id="58" w:name="_Toc130935111"/>
      <w:r>
        <w:t>De leerlingen informeren de klant over mogelijke behandeltechnieken.</w:t>
      </w:r>
      <w:bookmarkEnd w:id="58"/>
    </w:p>
    <w:p w14:paraId="53580A7F" w14:textId="5210061E" w:rsidR="00326DE2" w:rsidRDefault="004F3FF2" w:rsidP="00326DE2">
      <w:pPr>
        <w:pStyle w:val="Samenhanggraad2"/>
      </w:pPr>
      <w:bookmarkStart w:id="59" w:name="_Hlk127267899"/>
      <w:r>
        <w:t>S</w:t>
      </w:r>
      <w:r w:rsidR="00326DE2" w:rsidRPr="00326DE2">
        <w:t>ociale en communicatieve vaardigheden</w:t>
      </w:r>
      <w:r>
        <w:t xml:space="preserve"> in functie van</w:t>
      </w:r>
      <w:r w:rsidR="00326DE2" w:rsidRPr="00326DE2">
        <w:t xml:space="preserve"> onthalen, begeleiden en afscheid nemen</w:t>
      </w:r>
      <w:r w:rsidR="00174EED">
        <w:t xml:space="preserve"> </w:t>
      </w:r>
      <w:r w:rsidR="00174EED" w:rsidRPr="00174EED">
        <w:t>(II-HaSc-a LPD 2)</w:t>
      </w:r>
    </w:p>
    <w:p w14:paraId="499B02DF" w14:textId="4BC77B93" w:rsidR="0019297C" w:rsidRPr="0019297C" w:rsidRDefault="00506A5D" w:rsidP="0019297C">
      <w:pPr>
        <w:pStyle w:val="Wenk"/>
      </w:pPr>
      <w:r>
        <w:t xml:space="preserve">Leerlingen kunnen het verschil tussen informeren enerzijds en adviseren, promoten en verkopen anderzijds toelichten. </w:t>
      </w:r>
      <w:bookmarkEnd w:id="59"/>
      <w:r w:rsidR="0019297C" w:rsidRPr="0019297C">
        <w:t>Ze gaan op zoek naar objectieve informatie die aan de klant moet worden bezorgd: gebruikt technieken, noodzakelijke producten en apparaten, duur van een verzorging, effecten die worden nagestreefd …</w:t>
      </w:r>
    </w:p>
    <w:p w14:paraId="54AC5C2E" w14:textId="3AA6A6B3" w:rsidR="00506A5D" w:rsidRDefault="00506A5D" w:rsidP="00506A5D">
      <w:pPr>
        <w:pStyle w:val="Wenk"/>
      </w:pPr>
      <w:r>
        <w:t>Je kan leerlingen mogelijkheden en beperkingen in de meest brede context laten schetsen</w:t>
      </w:r>
      <w:r w:rsidR="00910C07">
        <w:t xml:space="preserve">, bv. </w:t>
      </w:r>
      <w:r>
        <w:t>de structuur van producten of de effecten op de huid.</w:t>
      </w:r>
      <w:r w:rsidR="00A67C87">
        <w:t xml:space="preserve"> </w:t>
      </w:r>
      <w:r>
        <w:t>De leerling</w:t>
      </w:r>
      <w:r w:rsidR="00663ADD">
        <w:t>en</w:t>
      </w:r>
      <w:r>
        <w:t xml:space="preserve"> verwerk</w:t>
      </w:r>
      <w:r w:rsidR="00663ADD">
        <w:t>en</w:t>
      </w:r>
      <w:r>
        <w:t xml:space="preserve"> de informatie in het behandelplan van de klant zodat latere adviezen in lijn liggen met informatie die eerder aan bod kwam.</w:t>
      </w:r>
    </w:p>
    <w:p w14:paraId="735929B9" w14:textId="6463829E" w:rsidR="00506A5D" w:rsidRPr="00955901" w:rsidRDefault="00506A5D" w:rsidP="00506A5D">
      <w:pPr>
        <w:pStyle w:val="Wenk"/>
      </w:pPr>
      <w:r>
        <w:t xml:space="preserve">Leerlingen leren het belang kennen van transparantie rond concrete kostprijs en tarieven die ze in hun informatie spontaan verwerken. Het berekenen van de kostprijs kan in </w:t>
      </w:r>
      <w:r w:rsidR="006E7AAD">
        <w:t>het 7</w:t>
      </w:r>
      <w:r w:rsidR="006E7AAD" w:rsidRPr="006E7AAD">
        <w:rPr>
          <w:vertAlign w:val="superscript"/>
        </w:rPr>
        <w:t>de</w:t>
      </w:r>
      <w:r w:rsidR="006E7AAD">
        <w:t xml:space="preserve"> jaar </w:t>
      </w:r>
      <w:r>
        <w:t xml:space="preserve">Schoonheidsspecialist-adviseur aan bod komen. Ook wanneer de school het leerplan Ondernemend project aanbiedt, kan kostprijsberekening </w:t>
      </w:r>
      <w:r w:rsidR="003711A0" w:rsidRPr="003711A0">
        <w:t xml:space="preserve">worden </w:t>
      </w:r>
      <w:r>
        <w:t>aangebracht.</w:t>
      </w:r>
    </w:p>
    <w:p w14:paraId="3EA29651" w14:textId="3AAE62A5" w:rsidR="00506A5D" w:rsidRDefault="00506A5D" w:rsidP="00506A5D">
      <w:pPr>
        <w:pStyle w:val="Doel"/>
      </w:pPr>
      <w:bookmarkStart w:id="60" w:name="_Toc130935112"/>
      <w:r>
        <w:t>De leerlingen adviseren de klant over producten, diensten en apparaten rekening houdend</w:t>
      </w:r>
      <w:r w:rsidR="00666B35">
        <w:t xml:space="preserve"> met de </w:t>
      </w:r>
      <w:hyperlink w:anchor="_Lexicon" w:history="1">
        <w:r w:rsidR="00666B35" w:rsidRPr="00932BA2">
          <w:rPr>
            <w:rStyle w:val="Lexicon"/>
          </w:rPr>
          <w:t>persoonlijke stijl</w:t>
        </w:r>
      </w:hyperlink>
      <w:bookmarkEnd w:id="60"/>
      <w:r w:rsidR="004935FF">
        <w:t xml:space="preserve"> </w:t>
      </w:r>
      <w:r w:rsidR="0034658E">
        <w:t>van de klant.</w:t>
      </w:r>
    </w:p>
    <w:p w14:paraId="4848092E" w14:textId="5972F6D4" w:rsidR="00B514E0" w:rsidRDefault="004F3FF2" w:rsidP="00B514E0">
      <w:pPr>
        <w:pStyle w:val="Samenhanggraad2"/>
      </w:pPr>
      <w:r>
        <w:t>S</w:t>
      </w:r>
      <w:r w:rsidR="00B514E0" w:rsidRPr="00B514E0">
        <w:t xml:space="preserve">ociale en communicatieve vaardigheden in functie onthalen, begeleiden en afscheid nemen </w:t>
      </w:r>
      <w:r w:rsidR="005E232C" w:rsidRPr="005E232C">
        <w:t>(II-HaSc-a LPD 2)</w:t>
      </w:r>
    </w:p>
    <w:p w14:paraId="4A1BA5FE" w14:textId="0382B435" w:rsidR="00506A5D" w:rsidRDefault="00506A5D" w:rsidP="00324105">
      <w:pPr>
        <w:pStyle w:val="Wenk"/>
      </w:pPr>
      <w:r w:rsidRPr="004D28B4">
        <w:t xml:space="preserve">Leerlingen kunnen het verschil tussen </w:t>
      </w:r>
      <w:r>
        <w:t>adviseren</w:t>
      </w:r>
      <w:r w:rsidRPr="004D28B4">
        <w:t xml:space="preserve"> enerzijds en </w:t>
      </w:r>
      <w:r>
        <w:t>informeren</w:t>
      </w:r>
      <w:r w:rsidRPr="004D28B4">
        <w:t xml:space="preserve">, promoten en verkopen anderzijds toelichten. </w:t>
      </w:r>
      <w:r>
        <w:t xml:space="preserve">In het advies aan de klant </w:t>
      </w:r>
      <w:r w:rsidR="00FB6B74">
        <w:t xml:space="preserve">worden </w:t>
      </w:r>
      <w:r>
        <w:t>diverse aspecten verwerk</w:t>
      </w:r>
      <w:r w:rsidR="00FB6B74">
        <w:t>t</w:t>
      </w:r>
      <w:r>
        <w:t xml:space="preserve">: producten, huidanalyse, motivering … </w:t>
      </w:r>
      <w:r w:rsidR="00CB2762">
        <w:t>H</w:t>
      </w:r>
      <w:r>
        <w:t xml:space="preserve">et advies </w:t>
      </w:r>
      <w:r w:rsidR="00CB2762">
        <w:t xml:space="preserve">wordt eveneens </w:t>
      </w:r>
      <w:r>
        <w:t>af</w:t>
      </w:r>
      <w:r w:rsidR="00CB2762">
        <w:t>ge</w:t>
      </w:r>
      <w:r>
        <w:t>stem</w:t>
      </w:r>
      <w:r w:rsidR="00CB2762">
        <w:t>d</w:t>
      </w:r>
      <w:r>
        <w:t xml:space="preserve"> op de gelegenheid die de klant voor ogen heeft.</w:t>
      </w:r>
    </w:p>
    <w:p w14:paraId="41EB1583" w14:textId="6CA33F9C" w:rsidR="00506A5D" w:rsidRDefault="00506A5D" w:rsidP="00506A5D">
      <w:pPr>
        <w:pStyle w:val="Wenk"/>
      </w:pPr>
      <w:r>
        <w:t xml:space="preserve">De motivering kan subjectieve elementen bevatten maar streeft toch naar aantoonbare inhouden zoals kleurelementen die bij elkaar passen, de morfologische aspecten die mogelijkheden en beperkingen verduidelijken, trends </w:t>
      </w:r>
      <w:r>
        <w:lastRenderedPageBreak/>
        <w:t>die actueel zijn … De leerling</w:t>
      </w:r>
      <w:r w:rsidR="00663ADD">
        <w:t>en</w:t>
      </w:r>
      <w:r>
        <w:t xml:space="preserve"> k</w:t>
      </w:r>
      <w:r w:rsidR="00663ADD">
        <w:t>u</w:t>
      </w:r>
      <w:r>
        <w:t>n</w:t>
      </w:r>
      <w:r w:rsidR="00663ADD">
        <w:t>nen</w:t>
      </w:r>
      <w:r>
        <w:t xml:space="preserve"> verwijzen naar de (relaxerende) ervaring die andere klanten beleefden.</w:t>
      </w:r>
      <w:r w:rsidR="00A67C87">
        <w:t xml:space="preserve"> </w:t>
      </w:r>
      <w:r>
        <w:t>Je kan leerlingen ook het belang van doorverwijzing bijbrengen als het gaat om specifieke competenties die ze zelf niet of onvoldoende beheersen: diabetische voet, huidaandoeningen zoals psoriasis ….</w:t>
      </w:r>
    </w:p>
    <w:p w14:paraId="72A52977" w14:textId="430C382C" w:rsidR="00506A5D" w:rsidRDefault="00506A5D" w:rsidP="00506A5D">
      <w:pPr>
        <w:pStyle w:val="Wenk"/>
      </w:pPr>
      <w:r>
        <w:t>Je kan dit leerplandoelen aanreiken in samenhang met doorverwijzing en opvolging (LPD</w:t>
      </w:r>
      <w:r w:rsidR="00854FB1">
        <w:t xml:space="preserve"> 6+</w:t>
      </w:r>
      <w:r>
        <w:t>).</w:t>
      </w:r>
    </w:p>
    <w:p w14:paraId="4534A321" w14:textId="2C8EE594" w:rsidR="00506A5D" w:rsidRPr="001B31FE" w:rsidRDefault="00506A5D" w:rsidP="00506A5D">
      <w:pPr>
        <w:pStyle w:val="Wenkextra"/>
      </w:pPr>
      <w:r>
        <w:t>Je kan de leerling</w:t>
      </w:r>
      <w:r w:rsidR="00663ADD">
        <w:t>en</w:t>
      </w:r>
      <w:r>
        <w:t xml:space="preserve"> adviezen laten formuleren die rekening houden met de persoonlijke stijl van de klant (samenhang met LPD</w:t>
      </w:r>
      <w:r w:rsidR="00854FB1">
        <w:t xml:space="preserve"> 10</w:t>
      </w:r>
      <w:r>
        <w:t>).</w:t>
      </w:r>
    </w:p>
    <w:p w14:paraId="0F630E38" w14:textId="77777777" w:rsidR="00506A5D" w:rsidRDefault="00506A5D" w:rsidP="00506A5D">
      <w:pPr>
        <w:pStyle w:val="Doel"/>
      </w:pPr>
      <w:bookmarkStart w:id="61" w:name="_Toc130935113"/>
      <w:r>
        <w:t>De leerlingen promoten en verkopen producten en diensten.</w:t>
      </w:r>
      <w:bookmarkEnd w:id="61"/>
    </w:p>
    <w:p w14:paraId="71F66628" w14:textId="5716C06E" w:rsidR="00D02060" w:rsidRDefault="004F3FF2" w:rsidP="00D02060">
      <w:pPr>
        <w:pStyle w:val="Samenhanggraad2"/>
      </w:pPr>
      <w:r>
        <w:t>S</w:t>
      </w:r>
      <w:r w:rsidR="00D02060" w:rsidRPr="00D02060">
        <w:t xml:space="preserve">ociale en communicatieve vaardigheden in functie van </w:t>
      </w:r>
      <w:r w:rsidR="00297493">
        <w:t>o</w:t>
      </w:r>
      <w:r w:rsidR="00D02060" w:rsidRPr="00D02060">
        <w:t>nthalen, begeleiden en afscheid nemen</w:t>
      </w:r>
      <w:r w:rsidR="00297493">
        <w:t>;</w:t>
      </w:r>
      <w:r w:rsidR="00D02060" w:rsidRPr="00D02060">
        <w:t xml:space="preserve"> kassasystemen</w:t>
      </w:r>
      <w:r w:rsidR="00297493">
        <w:t>;</w:t>
      </w:r>
      <w:r w:rsidR="00D02060" w:rsidRPr="00D02060">
        <w:t xml:space="preserve"> betaling ontvangen</w:t>
      </w:r>
      <w:r w:rsidR="00D46570">
        <w:t xml:space="preserve"> </w:t>
      </w:r>
      <w:r w:rsidR="00D46570" w:rsidRPr="00D46570">
        <w:t>(II-HaSc-a LPD 2)</w:t>
      </w:r>
    </w:p>
    <w:p w14:paraId="3DA328B5" w14:textId="2E7C4F2E" w:rsidR="00506A5D" w:rsidRDefault="00506A5D" w:rsidP="00324105">
      <w:pPr>
        <w:pStyle w:val="Wenk"/>
      </w:pPr>
      <w:r w:rsidRPr="00512E7D">
        <w:t xml:space="preserve">Leerlingen kunnen het verschil tussen </w:t>
      </w:r>
      <w:r>
        <w:t xml:space="preserve">promoten en verkopen </w:t>
      </w:r>
      <w:r w:rsidRPr="00512E7D">
        <w:t>enerzijds en informeren</w:t>
      </w:r>
      <w:r>
        <w:t xml:space="preserve"> en adviseren an</w:t>
      </w:r>
      <w:r w:rsidRPr="00512E7D">
        <w:t xml:space="preserve">derzijds toelichten. </w:t>
      </w:r>
      <w:r w:rsidR="007234B5">
        <w:t>V</w:t>
      </w:r>
      <w:r>
        <w:t xml:space="preserve">erkooptechnieken en commerciële vaardigheden zoals luisterbereidheid, uniciteit benadrukken, emotie betrekken, gebruik van sociale media, professionele opstelling … </w:t>
      </w:r>
      <w:r w:rsidR="0043543A">
        <w:t>krijgen hier een plaats.</w:t>
      </w:r>
    </w:p>
    <w:p w14:paraId="375D8890" w14:textId="3EDC859A" w:rsidR="00506A5D" w:rsidRDefault="00506A5D" w:rsidP="00506A5D">
      <w:pPr>
        <w:pStyle w:val="Wenk"/>
      </w:pPr>
      <w:r>
        <w:t>Het promoten en verkopen kan gebeuren via een gesprek met de klant waarbij je leerling</w:t>
      </w:r>
      <w:r w:rsidR="00775823">
        <w:t>en</w:t>
      </w:r>
      <w:r>
        <w:t xml:space="preserve"> gevoelig maakt voor het in elkaar vloeien van informeren</w:t>
      </w:r>
      <w:r w:rsidR="006C5958">
        <w:t>,</w:t>
      </w:r>
      <w:r>
        <w:t xml:space="preserve"> adviseren, promoten en verkopen. De leerling</w:t>
      </w:r>
      <w:r w:rsidR="00775823">
        <w:t>en</w:t>
      </w:r>
      <w:r>
        <w:t xml:space="preserve"> beste</w:t>
      </w:r>
      <w:r w:rsidR="00775823">
        <w:t>den</w:t>
      </w:r>
      <w:r>
        <w:t xml:space="preserve"> ook aandacht aan de omgeving en breng</w:t>
      </w:r>
      <w:r w:rsidR="00775823">
        <w:t>en</w:t>
      </w:r>
      <w:r>
        <w:t xml:space="preserve"> daarin prikkels aan die klanten nieuwsgierig maken </w:t>
      </w:r>
      <w:r w:rsidR="00BB60B7">
        <w:t>en stimuleren</w:t>
      </w:r>
      <w:r>
        <w:t xml:space="preserve"> om producten of schoonheidsverzorgingen aan te kopen.</w:t>
      </w:r>
    </w:p>
    <w:p w14:paraId="1A4CC9DE" w14:textId="7A4123E3" w:rsidR="00506A5D" w:rsidRPr="005D1CEC" w:rsidRDefault="00506A5D" w:rsidP="00506A5D">
      <w:pPr>
        <w:pStyle w:val="Wenk"/>
      </w:pPr>
      <w:r>
        <w:t>Je kan inzetten op digitale en fysieke instrumenten waarbij je streeft naar een mix van visuele en verbale informatie. De leerling</w:t>
      </w:r>
      <w:r w:rsidR="007534B5">
        <w:t>en</w:t>
      </w:r>
      <w:r>
        <w:t xml:space="preserve"> le</w:t>
      </w:r>
      <w:r w:rsidR="007534B5">
        <w:t>ren</w:t>
      </w:r>
      <w:r>
        <w:t xml:space="preserve"> gebruik te maken van de etalage, </w:t>
      </w:r>
      <w:r w:rsidR="00BB60B7">
        <w:t xml:space="preserve">van </w:t>
      </w:r>
      <w:r>
        <w:t xml:space="preserve">reclamekanalen, </w:t>
      </w:r>
      <w:r w:rsidR="00BB60B7">
        <w:t xml:space="preserve">van </w:t>
      </w:r>
      <w:r>
        <w:t xml:space="preserve">promotiemateriaal, </w:t>
      </w:r>
      <w:r w:rsidR="00BB60B7">
        <w:t xml:space="preserve">van </w:t>
      </w:r>
      <w:r>
        <w:t xml:space="preserve">sociale media, </w:t>
      </w:r>
      <w:r w:rsidR="00BB60B7">
        <w:t xml:space="preserve">van </w:t>
      </w:r>
      <w:r>
        <w:t xml:space="preserve">geschenkartikelen, </w:t>
      </w:r>
      <w:r w:rsidR="00BB60B7">
        <w:t xml:space="preserve">van </w:t>
      </w:r>
      <w:r>
        <w:t>staaltjes … Je kan de leerling</w:t>
      </w:r>
      <w:r w:rsidR="00663ADD">
        <w:t>en</w:t>
      </w:r>
      <w:r>
        <w:t xml:space="preserve"> laten reflecteren over de achterliggende strategie die bij diverse acties aanwezig is om op die manier beredeneerde stappen te ondernemen en geen lukrake interventies te doen.</w:t>
      </w:r>
    </w:p>
    <w:p w14:paraId="0EE8FD0D" w14:textId="77777777" w:rsidR="00506A5D" w:rsidRDefault="00506A5D" w:rsidP="00506A5D">
      <w:pPr>
        <w:pStyle w:val="Doel"/>
      </w:pPr>
      <w:bookmarkStart w:id="62" w:name="_Toc130935114"/>
      <w:r>
        <w:t>De leerlingen informeren de klant over veilige bruinen met inbegrip van</w:t>
      </w:r>
      <w:bookmarkEnd w:id="62"/>
    </w:p>
    <w:p w14:paraId="1B40A66E" w14:textId="3308F21E" w:rsidR="00506A5D" w:rsidRDefault="00506A5D" w:rsidP="00506A5D">
      <w:pPr>
        <w:pStyle w:val="Opsommingdoel"/>
      </w:pPr>
      <w:r>
        <w:t xml:space="preserve">de werking, (neven)effecten en gevaren van </w:t>
      </w:r>
      <w:r w:rsidR="006A693B">
        <w:t>uv</w:t>
      </w:r>
      <w:r>
        <w:t>-stralen op de huid;</w:t>
      </w:r>
    </w:p>
    <w:p w14:paraId="1A3D811C" w14:textId="77777777" w:rsidR="00506A5D" w:rsidRDefault="00506A5D" w:rsidP="00506A5D">
      <w:pPr>
        <w:pStyle w:val="Opsommingdoel"/>
      </w:pPr>
      <w:r>
        <w:t>werking, gebruik en invloed op de huid van diverse bruiningsmethoden;</w:t>
      </w:r>
    </w:p>
    <w:p w14:paraId="448EDD06" w14:textId="77777777" w:rsidR="00506A5D" w:rsidRDefault="00506A5D" w:rsidP="00506A5D">
      <w:pPr>
        <w:pStyle w:val="Opsommingdoel"/>
      </w:pPr>
      <w:r>
        <w:t>het wetgevend kader.</w:t>
      </w:r>
    </w:p>
    <w:p w14:paraId="284B88BA" w14:textId="2977D534" w:rsidR="00506A5D" w:rsidRDefault="00337560" w:rsidP="00413CC8">
      <w:pPr>
        <w:pStyle w:val="Wenk"/>
      </w:pPr>
      <w:r>
        <w:t>D</w:t>
      </w:r>
      <w:r w:rsidR="00506A5D">
        <w:t xml:space="preserve">e verschillende </w:t>
      </w:r>
      <w:r w:rsidR="001D06F8">
        <w:t>bruiningsmethoden</w:t>
      </w:r>
      <w:r w:rsidR="0030622B">
        <w:t xml:space="preserve"> </w:t>
      </w:r>
      <w:r w:rsidR="00506A5D">
        <w:t>om veilig te zonnen</w:t>
      </w:r>
      <w:r w:rsidR="001D06F8">
        <w:t xml:space="preserve"> worden toegelicht</w:t>
      </w:r>
      <w:r w:rsidR="00173580">
        <w:t xml:space="preserve">. Daarbij komen de </w:t>
      </w:r>
      <w:r w:rsidR="00506A5D">
        <w:t>werking</w:t>
      </w:r>
      <w:r w:rsidR="00CA57EA">
        <w:t xml:space="preserve"> van</w:t>
      </w:r>
      <w:r w:rsidR="00413CC8">
        <w:t xml:space="preserve"> zonne-apparatuur</w:t>
      </w:r>
      <w:r w:rsidR="00506A5D">
        <w:t xml:space="preserve"> </w:t>
      </w:r>
      <w:r w:rsidR="00173580">
        <w:t xml:space="preserve">en het </w:t>
      </w:r>
      <w:r w:rsidR="00506A5D">
        <w:t>gebruik van beschermingsproducten</w:t>
      </w:r>
      <w:r w:rsidR="00173580">
        <w:t xml:space="preserve"> aan bod.</w:t>
      </w:r>
      <w:r w:rsidR="00686462">
        <w:t xml:space="preserve"> D</w:t>
      </w:r>
      <w:r w:rsidR="00506A5D" w:rsidRPr="00BE7B1C">
        <w:t xml:space="preserve">e werking van </w:t>
      </w:r>
      <w:r w:rsidR="00267C1C">
        <w:t>uv</w:t>
      </w:r>
      <w:r w:rsidR="00506A5D" w:rsidRPr="00BE7B1C">
        <w:t>-</w:t>
      </w:r>
      <w:r w:rsidR="00D00111" w:rsidRPr="00BE7B1C">
        <w:t>stralen</w:t>
      </w:r>
      <w:r w:rsidR="00686462">
        <w:t xml:space="preserve"> en de wijze </w:t>
      </w:r>
      <w:r w:rsidR="00A87B03">
        <w:t xml:space="preserve">waarop </w:t>
      </w:r>
      <w:r w:rsidR="00A87B03" w:rsidRPr="00BE7B1C">
        <w:t>de</w:t>
      </w:r>
      <w:r w:rsidR="00506A5D" w:rsidRPr="00BE7B1C">
        <w:t xml:space="preserve"> penetratie van zonnestralen doorheen de huid</w:t>
      </w:r>
      <w:r w:rsidR="00141143">
        <w:t xml:space="preserve"> verloopt, krijgen ook hier een plaats.</w:t>
      </w:r>
    </w:p>
    <w:p w14:paraId="227FDE8F" w14:textId="732E1C11" w:rsidR="00527EA4" w:rsidRPr="00527EA4" w:rsidRDefault="00506A5D" w:rsidP="00527EA4">
      <w:pPr>
        <w:pStyle w:val="Wenk"/>
      </w:pPr>
      <w:r>
        <w:t xml:space="preserve">Je kan de leerlingen de gevaren van overmatige blootstelling aan </w:t>
      </w:r>
      <w:r w:rsidR="00267C1C">
        <w:t>uv</w:t>
      </w:r>
      <w:r>
        <w:t>-stralen laten toelichten en de eventuele gevolgen laten duiden: versnelde huidverandering en huidkanker. Het herkennen</w:t>
      </w:r>
      <w:r w:rsidR="005D4452">
        <w:t xml:space="preserve"> van</w:t>
      </w:r>
      <w:r>
        <w:t xml:space="preserve"> signalen van overmatige blootstelling en dat bespreken met klanten komen hierbij ook aan bod. </w:t>
      </w:r>
      <w:r w:rsidR="00527EA4" w:rsidRPr="00527EA4">
        <w:t>Je kan de verschillende bruiningstechnieken toelichten zoals bruinings- en spraycabines, airbrush tanning …</w:t>
      </w:r>
    </w:p>
    <w:p w14:paraId="5E1A241B" w14:textId="77777777" w:rsidR="00506A5D" w:rsidRDefault="00506A5D" w:rsidP="00506A5D">
      <w:pPr>
        <w:pStyle w:val="Wenk"/>
      </w:pPr>
      <w:r>
        <w:lastRenderedPageBreak/>
        <w:t>De leerlingen kunnen het wetgevend kader rond zonne-apparatuur toelichten en volgen de evoluties op.</w:t>
      </w:r>
    </w:p>
    <w:p w14:paraId="00B400B3" w14:textId="5B357883" w:rsidR="00506A5D" w:rsidRDefault="00506A5D" w:rsidP="00506A5D">
      <w:pPr>
        <w:pStyle w:val="Wenk"/>
      </w:pPr>
      <w:r>
        <w:t>Je brengt dit leerplandoel aan in samenhang met het gebruik van producten en apparaten (LPD</w:t>
      </w:r>
      <w:r w:rsidR="0043543A">
        <w:t xml:space="preserve"> 8</w:t>
      </w:r>
      <w:r>
        <w:t>), veiligheid (LPD</w:t>
      </w:r>
      <w:r w:rsidR="0043543A">
        <w:t xml:space="preserve"> </w:t>
      </w:r>
      <w:r w:rsidR="009B035E">
        <w:t>32</w:t>
      </w:r>
      <w:r>
        <w:t>), preventie van huidkanker en adviseren (LPD</w:t>
      </w:r>
      <w:r w:rsidR="00246EE0">
        <w:t xml:space="preserve"> 10</w:t>
      </w:r>
      <w:r>
        <w:t>). Ook het kritisch reflecteren over innovaties rond dit thema kan hier een plaats krijgen (LPD</w:t>
      </w:r>
      <w:r w:rsidR="00246EE0">
        <w:t xml:space="preserve"> 5</w:t>
      </w:r>
      <w:r>
        <w:t>).</w:t>
      </w:r>
    </w:p>
    <w:p w14:paraId="148B8DD9" w14:textId="2CFE3E90" w:rsidR="00506A5D" w:rsidRDefault="00506A5D" w:rsidP="00506A5D">
      <w:pPr>
        <w:pStyle w:val="Doel"/>
      </w:pPr>
      <w:bookmarkStart w:id="63" w:name="_Toc130935115"/>
      <w:r>
        <w:t xml:space="preserve">De leerlingen informeren de klant over het gebruik en </w:t>
      </w:r>
      <w:r w:rsidR="004C0B76">
        <w:t xml:space="preserve">het </w:t>
      </w:r>
      <w:r>
        <w:t xml:space="preserve">effect van </w:t>
      </w:r>
      <w:r w:rsidR="004C0B76" w:rsidRPr="004C0B76">
        <w:t>toestellen voor baden, spa, lichtsessies, sauna</w:t>
      </w:r>
      <w:r w:rsidR="004C0B76">
        <w:t xml:space="preserve"> en </w:t>
      </w:r>
      <w:r w:rsidR="004C0B76" w:rsidRPr="004C0B76">
        <w:t>hamam</w:t>
      </w:r>
      <w:r w:rsidR="004C0B76">
        <w:t>.</w:t>
      </w:r>
      <w:bookmarkEnd w:id="63"/>
    </w:p>
    <w:p w14:paraId="0FE1F9F3" w14:textId="652E06E7" w:rsidR="00506A5D" w:rsidRDefault="00506A5D" w:rsidP="00413CC8">
      <w:pPr>
        <w:pStyle w:val="Wenk"/>
      </w:pPr>
      <w:r>
        <w:t xml:space="preserve">De </w:t>
      </w:r>
      <w:r w:rsidR="00797B60">
        <w:t xml:space="preserve">technische </w:t>
      </w:r>
      <w:r w:rsidR="00CA57EA">
        <w:t xml:space="preserve">werking </w:t>
      </w:r>
      <w:r w:rsidR="00797B60">
        <w:t xml:space="preserve">en het effect </w:t>
      </w:r>
      <w:r w:rsidR="00CA57EA">
        <w:t xml:space="preserve">van </w:t>
      </w:r>
      <w:r>
        <w:t xml:space="preserve">verschillende wellnessapparaten zoals spa, hamam, sauna … </w:t>
      </w:r>
      <w:r w:rsidR="00CA57EA">
        <w:t>word</w:t>
      </w:r>
      <w:r w:rsidR="00797B60">
        <w:t>en</w:t>
      </w:r>
      <w:r w:rsidR="00CA57EA">
        <w:t xml:space="preserve"> toegelicht met aan</w:t>
      </w:r>
      <w:r>
        <w:t xml:space="preserve">dacht voor het gebruik van </w:t>
      </w:r>
      <w:r w:rsidR="00CA57EA">
        <w:t xml:space="preserve">de </w:t>
      </w:r>
      <w:r>
        <w:t>juiste vak</w:t>
      </w:r>
      <w:r w:rsidR="00CA57EA">
        <w:t>termen</w:t>
      </w:r>
      <w:r>
        <w:t xml:space="preserve">. </w:t>
      </w:r>
      <w:r w:rsidR="0082558A">
        <w:t>Dat</w:t>
      </w:r>
      <w:r w:rsidR="002B59CA">
        <w:t xml:space="preserve"> gebeurt met het oog op </w:t>
      </w:r>
      <w:r w:rsidR="005D1C4D">
        <w:t xml:space="preserve">het </w:t>
      </w:r>
      <w:r w:rsidR="008F16F7">
        <w:t xml:space="preserve">correct </w:t>
      </w:r>
      <w:r w:rsidR="005D1C4D">
        <w:t>informeren van</w:t>
      </w:r>
      <w:r w:rsidR="002B59CA">
        <w:t xml:space="preserve"> klanten.</w:t>
      </w:r>
    </w:p>
    <w:p w14:paraId="6B3E942D" w14:textId="66363924" w:rsidR="00506A5D" w:rsidRDefault="00506A5D" w:rsidP="00506A5D">
      <w:pPr>
        <w:pStyle w:val="Wenk"/>
      </w:pPr>
      <w:r>
        <w:t>Je kan in de derde graad inzetten op het leren kennen van het aanbod en de leerling</w:t>
      </w:r>
      <w:r w:rsidR="00663ADD">
        <w:t>en</w:t>
      </w:r>
      <w:r>
        <w:t xml:space="preserve"> op basis daarvan de klant laten informeren. In </w:t>
      </w:r>
      <w:r w:rsidR="005801CA">
        <w:t>het zevende jaar</w:t>
      </w:r>
      <w:r>
        <w:t xml:space="preserve"> Schoonheidsspecialist-adviseur </w:t>
      </w:r>
      <w:r w:rsidR="00FD3FDC">
        <w:t xml:space="preserve">kunnen </w:t>
      </w:r>
      <w:r>
        <w:t>de leerling</w:t>
      </w:r>
      <w:r w:rsidR="00663ADD">
        <w:t>en</w:t>
      </w:r>
      <w:r>
        <w:t xml:space="preserve"> het concrete gebruik ontdekken en de klant leren adviseren om de wellnesstoepassingen op maat te gebruiken.</w:t>
      </w:r>
    </w:p>
    <w:p w14:paraId="184C2B2B" w14:textId="30B2D715" w:rsidR="00506A5D" w:rsidRDefault="00506A5D" w:rsidP="00506A5D">
      <w:pPr>
        <w:pStyle w:val="Wenk"/>
      </w:pPr>
      <w:r>
        <w:t xml:space="preserve">De leerlingen ontdekken een brede waaier van wellness- en kuurbehandelingen zoals spabehandelingen, thalassotherapie, aromatherapie, diverse massages, zouttherapie, </w:t>
      </w:r>
      <w:r w:rsidR="0010142B">
        <w:t>hoofdhuidmassage</w:t>
      </w:r>
      <w:r>
        <w:t xml:space="preserve"> … Ze kunnen de klant informeren over wat </w:t>
      </w:r>
      <w:r w:rsidR="0082558A">
        <w:t>die</w:t>
      </w:r>
      <w:r>
        <w:t xml:space="preserve"> behandelingen inhouden en welke effecten ze ervan mogen verwachten. Je kan hierbij ook wijzen op specifieke aandoeningen die baat hebben van de rustgevende, relaxerende of kalmerende werking van een aantal toepassingen. Je kan de leerlingen laten kennis maken met diverse contexten waarin wellnesstoepassingen worden gebruikt: hotels, wellnesscomplexen ….</w:t>
      </w:r>
    </w:p>
    <w:p w14:paraId="3D20D51B" w14:textId="29C69265" w:rsidR="00506A5D" w:rsidRDefault="00506A5D" w:rsidP="00506A5D">
      <w:pPr>
        <w:pStyle w:val="Wenk"/>
      </w:pPr>
      <w:r>
        <w:t xml:space="preserve">De leerlingen bekijken de verschillende toepassingen kritisch en kunnen de zinvolheid ervan evalueren. Je kan dit aanreiken in samenhang met </w:t>
      </w:r>
      <w:r w:rsidR="00240AF2">
        <w:t>informeren (LPD</w:t>
      </w:r>
      <w:r w:rsidR="009B035E">
        <w:t xml:space="preserve"> 9</w:t>
      </w:r>
      <w:r w:rsidR="00240AF2">
        <w:t xml:space="preserve">) en </w:t>
      </w:r>
      <w:r>
        <w:t>innovatieve toepassingen (LPD</w:t>
      </w:r>
      <w:r w:rsidR="009B035E">
        <w:t xml:space="preserve"> 35</w:t>
      </w:r>
      <w:r>
        <w:t>).</w:t>
      </w:r>
    </w:p>
    <w:p w14:paraId="2F9C4766" w14:textId="77777777" w:rsidR="00506A5D" w:rsidRDefault="00506A5D" w:rsidP="00506A5D">
      <w:pPr>
        <w:pStyle w:val="Wenkextra"/>
      </w:pPr>
      <w:r>
        <w:t>Je kan de leerlingen een concrete begeleiding van klanten in een wellnessaccomodatie laten uitwerken en toepassen met aandacht voor correcte informatie over apparatuur en producten, het welbevinden van de klant en het commerciële aspect.</w:t>
      </w:r>
    </w:p>
    <w:p w14:paraId="435AFA8A" w14:textId="77777777" w:rsidR="00DA439A" w:rsidRDefault="00DA439A" w:rsidP="00DA439A">
      <w:pPr>
        <w:pStyle w:val="Doel"/>
      </w:pPr>
      <w:bookmarkStart w:id="64" w:name="_Toc130935116"/>
      <w:r>
        <w:t>De leerlingen maken gebruik van ICT- toepassingen bij</w:t>
      </w:r>
      <w:bookmarkEnd w:id="64"/>
    </w:p>
    <w:p w14:paraId="144A4AEA" w14:textId="77777777" w:rsidR="00DA439A" w:rsidRDefault="00DA439A" w:rsidP="00DA439A">
      <w:pPr>
        <w:pStyle w:val="Opsommingdoel"/>
      </w:pPr>
      <w:r>
        <w:t>inplannen en organiseren van afspraken en verschillende taken;</w:t>
      </w:r>
    </w:p>
    <w:p w14:paraId="0128B121" w14:textId="77777777" w:rsidR="00DA439A" w:rsidRDefault="00DA439A" w:rsidP="00DA439A">
      <w:pPr>
        <w:pStyle w:val="Opsommingdoel"/>
      </w:pPr>
      <w:r>
        <w:t>invoeren van gegevens in een klantenfiche;</w:t>
      </w:r>
    </w:p>
    <w:p w14:paraId="111FE25C" w14:textId="77777777" w:rsidR="00DA439A" w:rsidRDefault="00DA439A" w:rsidP="00DA439A">
      <w:pPr>
        <w:pStyle w:val="Opsommingdoel"/>
      </w:pPr>
      <w:r>
        <w:t>informeren en adviseren van klanten en collega’s;</w:t>
      </w:r>
    </w:p>
    <w:p w14:paraId="0F3B8CB6" w14:textId="77777777" w:rsidR="00DA439A" w:rsidRDefault="00DA439A" w:rsidP="00DA439A">
      <w:pPr>
        <w:pStyle w:val="Opsommingdoel"/>
      </w:pPr>
      <w:r>
        <w:t>afrekenen volgens afgesproken tarieven.</w:t>
      </w:r>
    </w:p>
    <w:p w14:paraId="7A91E450" w14:textId="2F2B5DB6" w:rsidR="00DA439A" w:rsidRDefault="00DA439A" w:rsidP="00413CC8">
      <w:pPr>
        <w:pStyle w:val="Wenk"/>
      </w:pPr>
      <w:r>
        <w:t xml:space="preserve">ICT-toepassingen </w:t>
      </w:r>
      <w:r w:rsidR="00AB200F">
        <w:t xml:space="preserve">worden gebruikt </w:t>
      </w:r>
      <w:r>
        <w:t xml:space="preserve">bij het opmaken van een huidanalyse, het aanvullen van </w:t>
      </w:r>
      <w:r w:rsidR="00AB200F">
        <w:t xml:space="preserve">het </w:t>
      </w:r>
      <w:r>
        <w:t xml:space="preserve">werkmodel en </w:t>
      </w:r>
      <w:r w:rsidR="00AB200F">
        <w:t xml:space="preserve">het </w:t>
      </w:r>
      <w:r>
        <w:t>behandelplan, het invoeren van gegevens en het maken van afspraken. Afhankelijk van de context kan ook de concrete organisatie van het salon, betalingen en opvolgen van de voorraad in een digitaal systeem zijn opgenomen.</w:t>
      </w:r>
    </w:p>
    <w:p w14:paraId="49F0D07A" w14:textId="6F8E3385" w:rsidR="00DA439A" w:rsidRDefault="00DA439A" w:rsidP="00DA439A">
      <w:pPr>
        <w:pStyle w:val="Wenk"/>
      </w:pPr>
      <w:r>
        <w:t>Je kan de leerling</w:t>
      </w:r>
      <w:r w:rsidR="007776AE">
        <w:t>en</w:t>
      </w:r>
      <w:r>
        <w:t xml:space="preserve"> laten kennis maken met verschillende planningssystemen in </w:t>
      </w:r>
      <w:r>
        <w:lastRenderedPageBreak/>
        <w:t xml:space="preserve">functie van de technische vaardigheden die in het salon </w:t>
      </w:r>
      <w:r w:rsidR="003711A0" w:rsidRPr="003711A0">
        <w:t xml:space="preserve">worden </w:t>
      </w:r>
      <w:r>
        <w:t xml:space="preserve">uitgevoerd. </w:t>
      </w:r>
      <w:r w:rsidR="0082558A">
        <w:t>Dat</w:t>
      </w:r>
      <w:r>
        <w:t xml:space="preserve"> kan gebeuren in samenhang met organiseren (LPD</w:t>
      </w:r>
      <w:r w:rsidR="005F751B">
        <w:t xml:space="preserve"> 18</w:t>
      </w:r>
      <w:r>
        <w:t>).</w:t>
      </w:r>
    </w:p>
    <w:p w14:paraId="367AC0D9" w14:textId="6F518EAD" w:rsidR="00DA439A" w:rsidRDefault="00DA439A" w:rsidP="00DA439A">
      <w:pPr>
        <w:pStyle w:val="Wenk"/>
      </w:pPr>
      <w:r>
        <w:t>De leerling</w:t>
      </w:r>
      <w:r w:rsidR="007776AE">
        <w:t>en</w:t>
      </w:r>
      <w:r>
        <w:t xml:space="preserve"> ontdek</w:t>
      </w:r>
      <w:r w:rsidR="007776AE">
        <w:t>ken</w:t>
      </w:r>
      <w:r>
        <w:t xml:space="preserve"> hoe er tijdsefficiënt kan </w:t>
      </w:r>
      <w:r w:rsidR="003711A0" w:rsidRPr="003711A0">
        <w:t xml:space="preserve">worden </w:t>
      </w:r>
      <w:r>
        <w:t>gecommuniceerd</w:t>
      </w:r>
      <w:r w:rsidR="003711A0">
        <w:t xml:space="preserve"> </w:t>
      </w:r>
      <w:r>
        <w:t xml:space="preserve">met de klant en hoe klantengegevens </w:t>
      </w:r>
      <w:r w:rsidR="003711A0">
        <w:t>k</w:t>
      </w:r>
      <w:r>
        <w:t xml:space="preserve">unnen worden </w:t>
      </w:r>
      <w:r w:rsidR="003711A0">
        <w:t xml:space="preserve">bewaard </w:t>
      </w:r>
      <w:r>
        <w:t xml:space="preserve">volgens de GDPR-richtlijnen (samenhang met </w:t>
      </w:r>
      <w:r w:rsidR="005F751B">
        <w:t>professionele gedragscode</w:t>
      </w:r>
      <w:r>
        <w:t xml:space="preserve"> LPD</w:t>
      </w:r>
      <w:r w:rsidR="005F751B">
        <w:t xml:space="preserve"> 3</w:t>
      </w:r>
      <w:r>
        <w:t>).</w:t>
      </w:r>
    </w:p>
    <w:p w14:paraId="1E450739" w14:textId="0B481336" w:rsidR="00DA439A" w:rsidRDefault="00DA439A" w:rsidP="00DA439A">
      <w:pPr>
        <w:pStyle w:val="Wenk"/>
      </w:pPr>
      <w:r>
        <w:t>De leerling</w:t>
      </w:r>
      <w:r w:rsidR="007776AE">
        <w:t>en</w:t>
      </w:r>
      <w:r>
        <w:t xml:space="preserve"> ma</w:t>
      </w:r>
      <w:r w:rsidR="007776AE">
        <w:t>ken</w:t>
      </w:r>
      <w:r>
        <w:t xml:space="preserve"> op een professionele wijze gebruik van multimedia om het salon bekendheid te geven en de klant alle nuttige informatie te bezorgen. Dit leerplandoel kan je aanreiken in samenhang met doelstelling uit </w:t>
      </w:r>
      <w:r w:rsidR="00F84DC9">
        <w:t>Nederlands.</w:t>
      </w:r>
      <w:r>
        <w:t xml:space="preserve"> Ook het promoten van producten en diensten sluit hierbij aan (LPD</w:t>
      </w:r>
      <w:r w:rsidR="005F751B">
        <w:t xml:space="preserve"> 11</w:t>
      </w:r>
      <w:r>
        <w:t>).</w:t>
      </w:r>
    </w:p>
    <w:p w14:paraId="5932C6A2" w14:textId="5B1DE6BE" w:rsidR="00DA439A" w:rsidRDefault="00DA439A" w:rsidP="00DA439A">
      <w:pPr>
        <w:pStyle w:val="Wenk"/>
      </w:pPr>
      <w:r>
        <w:t>Je laat de leerling</w:t>
      </w:r>
      <w:r w:rsidR="00473B68">
        <w:t>en</w:t>
      </w:r>
      <w:r>
        <w:t xml:space="preserve"> kennis maken met verschillende soorten kassasystemen en de wijze waarop de prijs van schoonheidsverzorgingen en producten is opgenomen. Het beheren van de voorraad en het uitvoeren van een inventaris vinden hier ook een plaats (LPD</w:t>
      </w:r>
      <w:r w:rsidR="00E82EF2">
        <w:t xml:space="preserve"> 34</w:t>
      </w:r>
      <w:r>
        <w:t>).</w:t>
      </w:r>
    </w:p>
    <w:p w14:paraId="3919E4AA" w14:textId="431EB4F1" w:rsidR="006E5174" w:rsidRDefault="00503290" w:rsidP="005E2836">
      <w:pPr>
        <w:pStyle w:val="Kop2"/>
      </w:pPr>
      <w:bookmarkStart w:id="65" w:name="_Toc157028725"/>
      <w:r w:rsidRPr="00503290">
        <w:t>Uitvoeren van vaardigheden in de schoonheidsverzorging in uiteenlopende contexten</w:t>
      </w:r>
      <w:bookmarkEnd w:id="65"/>
    </w:p>
    <w:p w14:paraId="74344369" w14:textId="77777777" w:rsidR="00CF720A" w:rsidRDefault="00CF720A" w:rsidP="00CF720A">
      <w:pPr>
        <w:pStyle w:val="Concordantie"/>
      </w:pPr>
      <w:r>
        <w:t>Minimumdoelen, specifieke minimumdoelen of doelen die leiden naar BK</w:t>
      </w:r>
    </w:p>
    <w:p w14:paraId="70992D63" w14:textId="5AD5515C" w:rsidR="005E11D6" w:rsidRDefault="005E11D6" w:rsidP="005E11D6">
      <w:pPr>
        <w:pStyle w:val="MDSMDBK"/>
      </w:pPr>
      <w:r>
        <w:t>BK 02</w:t>
      </w:r>
      <w:r>
        <w:tab/>
        <w:t>De leerlingen handelen kwaliteitsbewust. (LPD 18)</w:t>
      </w:r>
    </w:p>
    <w:p w14:paraId="3AF931A9" w14:textId="68867948" w:rsidR="00091AE9" w:rsidRDefault="007237DE" w:rsidP="007237DE">
      <w:pPr>
        <w:pStyle w:val="MDSMDBK"/>
      </w:pPr>
      <w:r>
        <w:t>BK 09</w:t>
      </w:r>
      <w:r>
        <w:tab/>
      </w:r>
      <w:r w:rsidR="00091AE9" w:rsidRPr="00091AE9">
        <w:t>De leerlingen reinigen de huid en de nagels en bereiden ze voor op de verzorging.</w:t>
      </w:r>
      <w:r w:rsidR="00AE2554">
        <w:t xml:space="preserve"> (LPD </w:t>
      </w:r>
      <w:r w:rsidR="005E11D6">
        <w:t>19</w:t>
      </w:r>
      <w:r w:rsidR="00AE2554">
        <w:t>)</w:t>
      </w:r>
    </w:p>
    <w:p w14:paraId="3E1AD1D9" w14:textId="04BE1373" w:rsidR="003C6A63" w:rsidRDefault="007237DE" w:rsidP="007237DE">
      <w:pPr>
        <w:pStyle w:val="MDSMDBK"/>
      </w:pPr>
      <w:r>
        <w:t>BK 12</w:t>
      </w:r>
      <w:r>
        <w:tab/>
      </w:r>
      <w:r w:rsidR="002F3485">
        <w:t>De leerlingen maken apparatuur en hulpstukken schoon en ruimen de werkplek op.</w:t>
      </w:r>
      <w:r w:rsidR="00661E95">
        <w:t xml:space="preserve"> </w:t>
      </w:r>
      <w:r w:rsidR="00F1021F">
        <w:t xml:space="preserve">(LPD </w:t>
      </w:r>
      <w:r w:rsidR="00792F30">
        <w:t>29</w:t>
      </w:r>
      <w:r w:rsidR="00F1021F">
        <w:t>)</w:t>
      </w:r>
    </w:p>
    <w:p w14:paraId="6B1A7543" w14:textId="4D624D28" w:rsidR="003C6A63" w:rsidRDefault="007237DE" w:rsidP="007237DE">
      <w:pPr>
        <w:pStyle w:val="MDSMDBK"/>
      </w:pPr>
      <w:r>
        <w:t>BK 14</w:t>
      </w:r>
      <w:r>
        <w:tab/>
      </w:r>
      <w:r w:rsidR="003C6A63">
        <w:t xml:space="preserve">De leerlingen voeren een gelaatsverzorging uit met aangepaste technieken, apparatuur en producten. </w:t>
      </w:r>
      <w:r w:rsidR="00661E95">
        <w:t xml:space="preserve">(LPD </w:t>
      </w:r>
      <w:r w:rsidR="005E11D6">
        <w:t>20</w:t>
      </w:r>
      <w:r w:rsidR="00661E95">
        <w:t>)</w:t>
      </w:r>
    </w:p>
    <w:p w14:paraId="71116DB8" w14:textId="032AF0C9" w:rsidR="003C6A63" w:rsidRDefault="007237DE" w:rsidP="007237DE">
      <w:pPr>
        <w:pStyle w:val="MDSMDBK"/>
      </w:pPr>
      <w:r>
        <w:t>BK 15</w:t>
      </w:r>
      <w:r>
        <w:tab/>
      </w:r>
      <w:bookmarkStart w:id="66" w:name="_Hlk152752208"/>
      <w:r w:rsidR="003C6A63">
        <w:t>De leerlingen verlengen wimpers, plaatsen valse wimpers en verven wimpers en wenkbrauwen</w:t>
      </w:r>
      <w:bookmarkEnd w:id="66"/>
      <w:r w:rsidR="003C6A63">
        <w:t xml:space="preserve">. </w:t>
      </w:r>
      <w:r w:rsidR="00011687">
        <w:t xml:space="preserve">(LPD </w:t>
      </w:r>
      <w:r w:rsidR="005E11D6">
        <w:t>2</w:t>
      </w:r>
      <w:r w:rsidR="00011687">
        <w:t>1)</w:t>
      </w:r>
    </w:p>
    <w:p w14:paraId="44AB18B7" w14:textId="481C6C90" w:rsidR="003C6A63" w:rsidRDefault="007237DE" w:rsidP="007237DE">
      <w:pPr>
        <w:pStyle w:val="MDSMDBK"/>
      </w:pPr>
      <w:r>
        <w:t>BK 16</w:t>
      </w:r>
      <w:r>
        <w:tab/>
      </w:r>
      <w:r w:rsidR="003C6A63">
        <w:t xml:space="preserve">De leerlingen brengen make-up (tijdelijk of semipermanent) aan en voeren een camouflagebehandeling uit. </w:t>
      </w:r>
      <w:r w:rsidR="00477723">
        <w:t xml:space="preserve">(LPD </w:t>
      </w:r>
      <w:r w:rsidR="005E11D6">
        <w:t>2</w:t>
      </w:r>
      <w:r w:rsidR="00063092">
        <w:t>2</w:t>
      </w:r>
      <w:r w:rsidR="00477723">
        <w:t>)</w:t>
      </w:r>
    </w:p>
    <w:p w14:paraId="72DFFB78" w14:textId="2EF24E60" w:rsidR="003C6A63" w:rsidRDefault="007237DE" w:rsidP="007237DE">
      <w:pPr>
        <w:pStyle w:val="MDSMDBK"/>
      </w:pPr>
      <w:r>
        <w:t>BK 17</w:t>
      </w:r>
      <w:r>
        <w:tab/>
      </w:r>
      <w:r w:rsidR="003C6A63">
        <w:t xml:space="preserve">De leerlingen voeren een handverzorging uit met aangepaste technieken, apparatuur en producten. </w:t>
      </w:r>
      <w:r w:rsidR="007D12CB">
        <w:t>(LPD 2</w:t>
      </w:r>
      <w:r w:rsidR="00C94039">
        <w:t>3</w:t>
      </w:r>
      <w:r w:rsidR="007D12CB">
        <w:t>)</w:t>
      </w:r>
    </w:p>
    <w:p w14:paraId="15BF2661" w14:textId="7461D02C" w:rsidR="003C6A63" w:rsidRDefault="007237DE" w:rsidP="007237DE">
      <w:pPr>
        <w:pStyle w:val="MDSMDBK"/>
      </w:pPr>
      <w:r>
        <w:t>BK 18</w:t>
      </w:r>
      <w:r>
        <w:tab/>
      </w:r>
      <w:r w:rsidR="003C6A63">
        <w:t xml:space="preserve">De leerlingen brengen verfraaiingen aan aan nagels en plaatsen kunstnagels, modelleren en herstellen ze. </w:t>
      </w:r>
      <w:r w:rsidR="00D14D44">
        <w:t xml:space="preserve">(LPD </w:t>
      </w:r>
      <w:r w:rsidR="00C94039">
        <w:t>24</w:t>
      </w:r>
      <w:r w:rsidR="00D14D44">
        <w:t>)</w:t>
      </w:r>
    </w:p>
    <w:p w14:paraId="61300D69" w14:textId="5D7CCFEE" w:rsidR="003C6A63" w:rsidRDefault="007237DE" w:rsidP="007237DE">
      <w:pPr>
        <w:pStyle w:val="MDSMDBK"/>
      </w:pPr>
      <w:r>
        <w:t>BK 19</w:t>
      </w:r>
      <w:r>
        <w:tab/>
      </w:r>
      <w:r w:rsidR="003C6A63">
        <w:t xml:space="preserve">De leerlingen voeren een voetverzorging uit met aangepaste technieken, apparatuur en producten. </w:t>
      </w:r>
      <w:r w:rsidR="00287D06">
        <w:t xml:space="preserve">(LPD </w:t>
      </w:r>
      <w:r w:rsidR="00C94039">
        <w:t>25</w:t>
      </w:r>
      <w:r w:rsidR="00287D06">
        <w:t>)</w:t>
      </w:r>
    </w:p>
    <w:p w14:paraId="0B7F5B80" w14:textId="10B32307" w:rsidR="003C6A63" w:rsidRDefault="007237DE" w:rsidP="007237DE">
      <w:pPr>
        <w:pStyle w:val="MDSMDBK"/>
      </w:pPr>
      <w:r>
        <w:t>BK 20</w:t>
      </w:r>
      <w:r>
        <w:tab/>
      </w:r>
      <w:r w:rsidR="003C6A63">
        <w:t>De leerlingen voeren een lichaamsverzorging uit met aangepaste technieken, apparatuur en producten.</w:t>
      </w:r>
      <w:r w:rsidR="00287D06">
        <w:t xml:space="preserve"> (LPD </w:t>
      </w:r>
      <w:r w:rsidR="00792F30">
        <w:t>26</w:t>
      </w:r>
      <w:r w:rsidR="00287D06">
        <w:t>)</w:t>
      </w:r>
      <w:r w:rsidR="003C6A63">
        <w:t xml:space="preserve"> </w:t>
      </w:r>
    </w:p>
    <w:p w14:paraId="2FE5F59F" w14:textId="4A0B8894" w:rsidR="003C6A63" w:rsidRDefault="007237DE" w:rsidP="007237DE">
      <w:pPr>
        <w:pStyle w:val="MDSMDBK"/>
      </w:pPr>
      <w:r>
        <w:t>BK 21</w:t>
      </w:r>
      <w:r>
        <w:tab/>
      </w:r>
      <w:r w:rsidR="003C6A63">
        <w:t>De leerlingen voeren een massage uit op het gelaat, de handen, de voeten en het lichaam: een drainerende, een relaxerende, verstevigende of stimulerende massage.</w:t>
      </w:r>
      <w:r w:rsidR="00F1021F">
        <w:t xml:space="preserve"> (LPD </w:t>
      </w:r>
      <w:r w:rsidR="00792F30">
        <w:t>27</w:t>
      </w:r>
      <w:r w:rsidR="00F1021F">
        <w:t>)</w:t>
      </w:r>
    </w:p>
    <w:p w14:paraId="78FBEE64" w14:textId="4A37A112" w:rsidR="002F3485" w:rsidRDefault="007237DE" w:rsidP="007237DE">
      <w:pPr>
        <w:pStyle w:val="MDSMDBK"/>
      </w:pPr>
      <w:r>
        <w:t>BK 22</w:t>
      </w:r>
      <w:r>
        <w:tab/>
      </w:r>
      <w:r w:rsidR="003C6A63">
        <w:t>De leerlingen voeren een ontharing uit met aangepaste technieken, apparatuur en producten.</w:t>
      </w:r>
      <w:r w:rsidR="002F3485">
        <w:t xml:space="preserve"> </w:t>
      </w:r>
      <w:r w:rsidR="00F12136">
        <w:t xml:space="preserve">(LPD </w:t>
      </w:r>
      <w:r w:rsidR="00792F30">
        <w:t>28</w:t>
      </w:r>
      <w:r w:rsidR="00F12136">
        <w:t>)</w:t>
      </w:r>
    </w:p>
    <w:p w14:paraId="532B0F85" w14:textId="502FD3B4" w:rsidR="00E92606" w:rsidRPr="00E92606" w:rsidRDefault="008A2824" w:rsidP="00E92606">
      <w:pPr>
        <w:pStyle w:val="MDSMDBK"/>
      </w:pPr>
      <w:r>
        <w:t>O</w:t>
      </w:r>
      <w:r w:rsidR="00E92606" w:rsidRPr="00E92606">
        <w:t>nderliggend</w:t>
      </w:r>
      <w:r>
        <w:t>e</w:t>
      </w:r>
      <w:r w:rsidR="00E92606" w:rsidRPr="00E92606">
        <w:t xml:space="preserve"> </w:t>
      </w:r>
      <w:r>
        <w:t xml:space="preserve">kennis bij </w:t>
      </w:r>
      <w:r w:rsidR="00E92606" w:rsidRPr="00E92606">
        <w:t xml:space="preserve">doelen die leiden </w:t>
      </w:r>
      <w:r>
        <w:t>naar</w:t>
      </w:r>
      <w:r w:rsidR="00E92606" w:rsidRPr="00E92606">
        <w:t xml:space="preserve"> BK</w:t>
      </w:r>
    </w:p>
    <w:p w14:paraId="798ED533" w14:textId="6A8A45DA" w:rsidR="00E711DA" w:rsidRDefault="00E711DA" w:rsidP="00F33EA0">
      <w:pPr>
        <w:pStyle w:val="Onderliggendekennis"/>
      </w:pPr>
      <w:r w:rsidRPr="00E711DA">
        <w:t xml:space="preserve">b. Esthetische en verzorgende regels (LPD </w:t>
      </w:r>
      <w:r w:rsidR="00F904FD" w:rsidRPr="00F904FD">
        <w:t>19, 20, 21, 22, 23, 24, 25, 26, 27, 28</w:t>
      </w:r>
      <w:r w:rsidRPr="00E711DA">
        <w:t>)</w:t>
      </w:r>
    </w:p>
    <w:p w14:paraId="2182A682" w14:textId="06E425E7" w:rsidR="00771AB4" w:rsidRDefault="00771AB4" w:rsidP="00F33EA0">
      <w:pPr>
        <w:pStyle w:val="Onderliggendekennis"/>
      </w:pPr>
      <w:r w:rsidRPr="00771AB4">
        <w:t>c. Schoonmaak- en ontsmettingsprocedures, -apparatuur en -producten (LPD 29)</w:t>
      </w:r>
    </w:p>
    <w:p w14:paraId="1DDAFE92" w14:textId="272715F9" w:rsidR="002F48CA" w:rsidRDefault="00AD288F" w:rsidP="00F33EA0">
      <w:pPr>
        <w:pStyle w:val="Onderliggendekennis"/>
      </w:pPr>
      <w:r>
        <w:t xml:space="preserve">e. </w:t>
      </w:r>
      <w:r w:rsidR="002F48CA">
        <w:t xml:space="preserve">Aspecten van de huid en de nagels in functie van schoonheidsverzorging </w:t>
      </w:r>
      <w:r w:rsidR="00DB11ED">
        <w:t xml:space="preserve">(LPD </w:t>
      </w:r>
      <w:r w:rsidR="00C25E5C">
        <w:t>15</w:t>
      </w:r>
      <w:r w:rsidR="00D640FA">
        <w:t>, 16</w:t>
      </w:r>
      <w:r w:rsidR="00DB11ED">
        <w:t>)</w:t>
      </w:r>
    </w:p>
    <w:p w14:paraId="7564DFC2" w14:textId="62E938A6" w:rsidR="002F48CA" w:rsidRDefault="00AD288F" w:rsidP="00F33EA0">
      <w:pPr>
        <w:pStyle w:val="Onderliggendekennis"/>
      </w:pPr>
      <w:r>
        <w:t xml:space="preserve">f. </w:t>
      </w:r>
      <w:r w:rsidR="002F48CA">
        <w:t xml:space="preserve">Aspecten van anatomie en fysiologie van het lichaam in functie van schoonheidsverzorging </w:t>
      </w:r>
      <w:r w:rsidR="00721477">
        <w:t xml:space="preserve">(LPD </w:t>
      </w:r>
      <w:r w:rsidR="00244D55">
        <w:t>1</w:t>
      </w:r>
      <w:r w:rsidR="00D77E10">
        <w:t>7</w:t>
      </w:r>
      <w:r w:rsidR="00721477">
        <w:t>)</w:t>
      </w:r>
    </w:p>
    <w:p w14:paraId="2BA5EA2E" w14:textId="4C179F3D" w:rsidR="00C72438" w:rsidRDefault="00AD288F" w:rsidP="00F33EA0">
      <w:pPr>
        <w:pStyle w:val="Onderliggendekennis"/>
      </w:pPr>
      <w:r>
        <w:t xml:space="preserve">j. </w:t>
      </w:r>
      <w:r w:rsidR="00C72438" w:rsidRPr="00922BE7">
        <w:t>Behandelplannen</w:t>
      </w:r>
      <w:r w:rsidR="00C72438">
        <w:t xml:space="preserve"> (LPD 18)</w:t>
      </w:r>
    </w:p>
    <w:p w14:paraId="522E1DB4" w14:textId="699C4EDF" w:rsidR="00771AB4" w:rsidRPr="00922BE7" w:rsidRDefault="00771AB4" w:rsidP="00F33EA0">
      <w:pPr>
        <w:pStyle w:val="Onderliggendekennis"/>
      </w:pPr>
      <w:r w:rsidRPr="00771AB4">
        <w:t>k. Huid- en nagelanalyse (LPD 18)</w:t>
      </w:r>
    </w:p>
    <w:p w14:paraId="570C6BC9" w14:textId="112E8466" w:rsidR="00C72438" w:rsidRDefault="00AD288F" w:rsidP="00F33EA0">
      <w:pPr>
        <w:pStyle w:val="Onderliggendekennis"/>
      </w:pPr>
      <w:r>
        <w:t xml:space="preserve">l. </w:t>
      </w:r>
      <w:r w:rsidR="00C72438">
        <w:t>Reinigings- en ontsmettingsregels en -procedures voor huid of nagels (LPD 19)</w:t>
      </w:r>
    </w:p>
    <w:p w14:paraId="793A453D" w14:textId="3E987719" w:rsidR="006B5D7C" w:rsidRPr="00C37A78" w:rsidRDefault="006B5D7C" w:rsidP="00F33EA0">
      <w:pPr>
        <w:pStyle w:val="Onderliggendekennis"/>
      </w:pPr>
      <w:r w:rsidRPr="006B5D7C">
        <w:t>m. Technieken voor schoonheidsverzorging en relaxatie (LPD 7, 19, 20, 21, 22, 23, 24, 25, 26, 27, 28)</w:t>
      </w:r>
    </w:p>
    <w:p w14:paraId="69F8D721" w14:textId="7783E2FE" w:rsidR="00E31675" w:rsidRDefault="00495D37" w:rsidP="00E31675">
      <w:pPr>
        <w:pStyle w:val="Doel"/>
      </w:pPr>
      <w:bookmarkStart w:id="67" w:name="_Toc130935118"/>
      <w:r>
        <w:t>De leerlingen</w:t>
      </w:r>
      <w:r w:rsidR="00E31675">
        <w:t xml:space="preserve"> </w:t>
      </w:r>
      <w:r w:rsidR="00F86165">
        <w:t>lichten</w:t>
      </w:r>
      <w:r w:rsidR="00E31675">
        <w:t xml:space="preserve"> de opbouw </w:t>
      </w:r>
      <w:r w:rsidR="009D03A5">
        <w:t xml:space="preserve">en </w:t>
      </w:r>
      <w:r w:rsidR="003E3D0B">
        <w:t xml:space="preserve">de </w:t>
      </w:r>
      <w:r w:rsidR="009D03A5">
        <w:t xml:space="preserve">werking </w:t>
      </w:r>
      <w:r w:rsidR="00E31675">
        <w:t xml:space="preserve">van </w:t>
      </w:r>
      <w:r w:rsidR="00DB11ED">
        <w:t xml:space="preserve">nagels en </w:t>
      </w:r>
      <w:r w:rsidR="00E31675">
        <w:t xml:space="preserve">huid </w:t>
      </w:r>
      <w:r w:rsidR="00F86165">
        <w:t xml:space="preserve">toe </w:t>
      </w:r>
      <w:r w:rsidR="00666A8C">
        <w:t xml:space="preserve">in functie van </w:t>
      </w:r>
      <w:r w:rsidR="00FA0C3F">
        <w:t>schoonheidsverzorging</w:t>
      </w:r>
      <w:r w:rsidR="00666A8C">
        <w:t>.</w:t>
      </w:r>
      <w:bookmarkEnd w:id="67"/>
    </w:p>
    <w:p w14:paraId="3309EFD2" w14:textId="44AA1019" w:rsidR="008C7E2A" w:rsidRPr="008C7E2A" w:rsidRDefault="00BC58B4" w:rsidP="008C7E2A">
      <w:pPr>
        <w:pStyle w:val="Samenhanggraad2"/>
      </w:pPr>
      <w:r>
        <w:t>K</w:t>
      </w:r>
      <w:r w:rsidR="008C7E2A" w:rsidRPr="008C7E2A">
        <w:t>enmerken en structuur van haar, huid en nagels</w:t>
      </w:r>
      <w:r>
        <w:t xml:space="preserve">; </w:t>
      </w:r>
      <w:r w:rsidR="008C7E2A" w:rsidRPr="008C7E2A">
        <w:t xml:space="preserve">oorzaken, kenmerken </w:t>
      </w:r>
      <w:r w:rsidR="00A87B03" w:rsidRPr="008C7E2A">
        <w:t>en verzorging</w:t>
      </w:r>
      <w:r w:rsidR="008C7E2A" w:rsidRPr="008C7E2A">
        <w:t xml:space="preserve"> van huidveranderingen en verworven nagelaandoeningen </w:t>
      </w:r>
      <w:r w:rsidR="00926639" w:rsidRPr="00926639">
        <w:t xml:space="preserve">(II-HaSc-a LPD </w:t>
      </w:r>
      <w:r w:rsidR="00926639">
        <w:t>24</w:t>
      </w:r>
      <w:r w:rsidR="00926639" w:rsidRPr="00926639">
        <w:t>)</w:t>
      </w:r>
    </w:p>
    <w:p w14:paraId="6E31B31E" w14:textId="2598D4AA" w:rsidR="00A764FF" w:rsidRDefault="007C047F" w:rsidP="00413CC8">
      <w:pPr>
        <w:pStyle w:val="Wenk"/>
      </w:pPr>
      <w:r>
        <w:t>Om de huid-</w:t>
      </w:r>
      <w:r w:rsidR="003F2BFA">
        <w:t xml:space="preserve"> en nagelanalyse grondiger te kunnen uitvoeren </w:t>
      </w:r>
      <w:r w:rsidR="001835CA">
        <w:t xml:space="preserve">wordt de </w:t>
      </w:r>
      <w:r w:rsidR="003F2BFA">
        <w:t>kennis van</w:t>
      </w:r>
      <w:r w:rsidR="00BF7E9A">
        <w:t xml:space="preserve"> </w:t>
      </w:r>
      <w:r w:rsidR="00367A23">
        <w:t xml:space="preserve">opbouw en werking van </w:t>
      </w:r>
      <w:r w:rsidR="00270849">
        <w:t xml:space="preserve">de </w:t>
      </w:r>
      <w:r w:rsidR="00D91207">
        <w:t xml:space="preserve">drie </w:t>
      </w:r>
      <w:r w:rsidR="00270849">
        <w:t>huidlagen</w:t>
      </w:r>
      <w:r w:rsidR="001835CA">
        <w:t xml:space="preserve"> verdiept</w:t>
      </w:r>
      <w:r w:rsidR="007B0AD7">
        <w:t xml:space="preserve">. </w:t>
      </w:r>
      <w:r w:rsidR="0082558A">
        <w:t>Dat</w:t>
      </w:r>
      <w:r w:rsidR="007B0AD7">
        <w:t xml:space="preserve"> gebeurt door </w:t>
      </w:r>
      <w:r w:rsidR="006A3F20">
        <w:t>inzicht</w:t>
      </w:r>
      <w:r w:rsidR="007B0AD7">
        <w:t xml:space="preserve"> te verwerven</w:t>
      </w:r>
      <w:r w:rsidR="006A3F20">
        <w:t xml:space="preserve"> in </w:t>
      </w:r>
      <w:r w:rsidR="00BF7E9A">
        <w:t xml:space="preserve">huidveroudering, huidbescherming, </w:t>
      </w:r>
      <w:r w:rsidR="00122CDC">
        <w:t xml:space="preserve">huidpenetratie </w:t>
      </w:r>
      <w:r w:rsidR="00831158">
        <w:t xml:space="preserve">en </w:t>
      </w:r>
      <w:r w:rsidR="005A582C">
        <w:t>specifieke huidtypes</w:t>
      </w:r>
      <w:r w:rsidR="00E66086">
        <w:t xml:space="preserve"> met het oog op </w:t>
      </w:r>
      <w:r w:rsidR="00831158">
        <w:t xml:space="preserve">effectiviteit </w:t>
      </w:r>
      <w:r w:rsidR="00122CDC">
        <w:t>van cosmetica</w:t>
      </w:r>
      <w:r w:rsidR="00A764FF" w:rsidRPr="00A764FF">
        <w:t>, ontharing, gebruik van specifieke producten en apparaten, massage, huidverbetering,</w:t>
      </w:r>
      <w:r w:rsidR="00E66086">
        <w:t xml:space="preserve"> en </w:t>
      </w:r>
      <w:r w:rsidR="00A764FF" w:rsidRPr="00A764FF">
        <w:t>cellulit</w:t>
      </w:r>
      <w:r w:rsidR="00E005E1">
        <w:t>e</w:t>
      </w:r>
      <w:r w:rsidR="00A764FF" w:rsidRPr="00A764FF">
        <w:t>behandelingen</w:t>
      </w:r>
      <w:r w:rsidR="00E66086">
        <w:t>.</w:t>
      </w:r>
      <w:r w:rsidR="002B35B9">
        <w:t xml:space="preserve"> </w:t>
      </w:r>
      <w:r w:rsidR="00774E82">
        <w:t xml:space="preserve">De </w:t>
      </w:r>
      <w:r w:rsidR="00B90FE4" w:rsidRPr="00B90FE4">
        <w:t xml:space="preserve">opbouw van de huid </w:t>
      </w:r>
      <w:r w:rsidR="00774E82">
        <w:t xml:space="preserve">wordt </w:t>
      </w:r>
      <w:r w:rsidR="00B90FE4" w:rsidRPr="00B90FE4">
        <w:t>vanuit cosmetisch perspectief bek</w:t>
      </w:r>
      <w:r w:rsidR="00774E82">
        <w:t>e</w:t>
      </w:r>
      <w:r w:rsidR="00B90FE4" w:rsidRPr="00B90FE4">
        <w:t xml:space="preserve">ken </w:t>
      </w:r>
      <w:r w:rsidR="00476DE6">
        <w:t xml:space="preserve">zodat </w:t>
      </w:r>
      <w:r w:rsidR="00B90FE4" w:rsidRPr="00B90FE4">
        <w:t>begrippen als TEWL, hydrolipidenfilm en huidbarrière</w:t>
      </w:r>
      <w:r w:rsidR="00476DE6">
        <w:t xml:space="preserve"> een plaats krijgen</w:t>
      </w:r>
      <w:r w:rsidR="00B90FE4" w:rsidRPr="00B90FE4">
        <w:t xml:space="preserve">. </w:t>
      </w:r>
      <w:r w:rsidR="00D31BBC">
        <w:t>H</w:t>
      </w:r>
      <w:r w:rsidR="00601E10">
        <w:t xml:space="preserve">et </w:t>
      </w:r>
      <w:r w:rsidR="00D2483B">
        <w:t xml:space="preserve">leren </w:t>
      </w:r>
      <w:r w:rsidR="00601E10">
        <w:t xml:space="preserve">inschatten van de </w:t>
      </w:r>
      <w:r w:rsidR="00D85B8A" w:rsidRPr="00D85B8A">
        <w:t>fysiologische conditie van de huid (normaal, pathologisch, beschadigd</w:t>
      </w:r>
      <w:r w:rsidR="00601E10">
        <w:t>)</w:t>
      </w:r>
      <w:r w:rsidR="00D2483B">
        <w:t xml:space="preserve"> wordt verder verfijnd</w:t>
      </w:r>
      <w:r w:rsidR="00D85B8A" w:rsidRPr="00D85B8A">
        <w:t>.</w:t>
      </w:r>
    </w:p>
    <w:p w14:paraId="77EA88BF" w14:textId="57F20004" w:rsidR="00203998" w:rsidRDefault="00203998" w:rsidP="00203998">
      <w:pPr>
        <w:pStyle w:val="Wenk"/>
      </w:pPr>
      <w:r w:rsidRPr="00203998">
        <w:t xml:space="preserve">De leerlingen krijgen inzicht in de wijze waarop cosmetische producten al dan niet in de huid dringen en de factoren die </w:t>
      </w:r>
      <w:r w:rsidR="0082558A">
        <w:t>dat</w:t>
      </w:r>
      <w:r w:rsidRPr="00203998">
        <w:t xml:space="preserve"> proces beïnvloeden zoals de eigenschappen van een product, wijze van aanbrengen, -duur en –frequentie en de biologische conditie van de huid.</w:t>
      </w:r>
    </w:p>
    <w:p w14:paraId="5EA35EC4" w14:textId="79F78CEA" w:rsidR="00044089" w:rsidRPr="00044089" w:rsidRDefault="00044089" w:rsidP="00044089">
      <w:pPr>
        <w:pStyle w:val="Wenk"/>
      </w:pPr>
      <w:r w:rsidRPr="00044089">
        <w:t>Je beschrijft het verouderingsproces in functie van verzorging en huidverouderingsverschijnselen en pigmentatieproces in functie van veilig zonnen en zongeïnduceerde huidaandoeningen.</w:t>
      </w:r>
    </w:p>
    <w:p w14:paraId="42513B3C" w14:textId="4A6A79BC" w:rsidR="00F64B8D" w:rsidRDefault="00955A83" w:rsidP="00A764FF">
      <w:pPr>
        <w:pStyle w:val="Wenk"/>
      </w:pPr>
      <w:r>
        <w:t xml:space="preserve">Je kan de leerlingen zich verder laten verdiepen in huidtypes zoals </w:t>
      </w:r>
      <w:r w:rsidRPr="00955A83">
        <w:t>baby- en kinderhuid, de huid in de puberteit, de huid tijdens de zwangerschap, de huid in de menopauze, oudere huid</w:t>
      </w:r>
      <w:r w:rsidR="000A120D">
        <w:t xml:space="preserve"> …</w:t>
      </w:r>
      <w:r w:rsidR="00703F04">
        <w:t xml:space="preserve"> Ze verwerven </w:t>
      </w:r>
      <w:r w:rsidR="00F64B8D">
        <w:t>inzicht in het beharingspatroon van het lichaam en de verschillende factoren die de haargroei regelen.</w:t>
      </w:r>
    </w:p>
    <w:p w14:paraId="00AA3EBC" w14:textId="7D581BB1" w:rsidR="002D3AA6" w:rsidRDefault="00F64B8D" w:rsidP="00A764FF">
      <w:pPr>
        <w:pStyle w:val="Wenk"/>
      </w:pPr>
      <w:r>
        <w:lastRenderedPageBreak/>
        <w:t xml:space="preserve">Je kan dit leerplandoel aanreiken in samenhang met kritisch </w:t>
      </w:r>
      <w:r w:rsidR="00E82EF2">
        <w:t>reflecteren</w:t>
      </w:r>
      <w:r>
        <w:t xml:space="preserve"> (LPD</w:t>
      </w:r>
      <w:r w:rsidR="00750B85">
        <w:t xml:space="preserve"> 5</w:t>
      </w:r>
      <w:r>
        <w:t xml:space="preserve">) </w:t>
      </w:r>
      <w:r w:rsidR="00750B85">
        <w:t>over</w:t>
      </w:r>
      <w:r>
        <w:t xml:space="preserve"> producten</w:t>
      </w:r>
      <w:r w:rsidR="000A120D">
        <w:t>, behandelingen en apparaten</w:t>
      </w:r>
      <w:r>
        <w:t xml:space="preserve"> en zo nagaan of ze waarmaken wat ze pretenderen te doen. Ook de grenzen van de eigen bevoegdheid kunnen bij </w:t>
      </w:r>
      <w:r w:rsidR="0082558A">
        <w:t>dat</w:t>
      </w:r>
      <w:r>
        <w:t xml:space="preserve"> thema onderzocht worden (LPD</w:t>
      </w:r>
      <w:r w:rsidR="00750B85">
        <w:t xml:space="preserve"> 6+</w:t>
      </w:r>
      <w:r>
        <w:t>).</w:t>
      </w:r>
    </w:p>
    <w:p w14:paraId="24546FF8" w14:textId="1699AF11" w:rsidR="00662D61" w:rsidRDefault="00662D61" w:rsidP="0086413F">
      <w:pPr>
        <w:pStyle w:val="Doel"/>
      </w:pPr>
      <w:bookmarkStart w:id="68" w:name="_Toc130935119"/>
      <w:r>
        <w:t xml:space="preserve">De leerlingen </w:t>
      </w:r>
      <w:r w:rsidR="00D8183A">
        <w:t xml:space="preserve">lichten </w:t>
      </w:r>
      <w:r>
        <w:t>oorzaken en kenmerken van veel voorkomende huid-</w:t>
      </w:r>
      <w:r w:rsidR="000461C0">
        <w:t xml:space="preserve"> en </w:t>
      </w:r>
      <w:r>
        <w:t>nagelaandoeningen</w:t>
      </w:r>
      <w:r w:rsidR="002D3852">
        <w:t xml:space="preserve"> </w:t>
      </w:r>
      <w:r w:rsidR="00D8183A">
        <w:t xml:space="preserve">toe </w:t>
      </w:r>
      <w:r w:rsidR="002D3852">
        <w:t>i</w:t>
      </w:r>
      <w:r>
        <w:t>n functie van cosmetische verzorging en mogelijke doorverwijzing.</w:t>
      </w:r>
      <w:bookmarkEnd w:id="68"/>
    </w:p>
    <w:p w14:paraId="0B6BB857" w14:textId="111B11A6" w:rsidR="005229DA" w:rsidRDefault="005229DA" w:rsidP="005229DA">
      <w:pPr>
        <w:pStyle w:val="Samenhanggraad2"/>
      </w:pPr>
      <w:r w:rsidRPr="005229DA">
        <w:t>Oorzaken, kenmerken</w:t>
      </w:r>
      <w:r w:rsidR="00766FD1">
        <w:t xml:space="preserve">, </w:t>
      </w:r>
      <w:r w:rsidRPr="005229DA">
        <w:t xml:space="preserve">verzorging van huidveranderingen en verworven nagelaandoeningen </w:t>
      </w:r>
      <w:r w:rsidR="009A6A00" w:rsidRPr="009A6A00">
        <w:t>(II-HaSc-a LPD 2</w:t>
      </w:r>
      <w:r w:rsidR="009A6A00">
        <w:t>4</w:t>
      </w:r>
      <w:r w:rsidR="009A6A00" w:rsidRPr="009A6A00">
        <w:t>)</w:t>
      </w:r>
    </w:p>
    <w:p w14:paraId="37C71BF5" w14:textId="2487DE66" w:rsidR="00E8781F" w:rsidRDefault="00A9607F" w:rsidP="005310CD">
      <w:pPr>
        <w:pStyle w:val="Wenk"/>
      </w:pPr>
      <w:r>
        <w:t>D</w:t>
      </w:r>
      <w:r w:rsidR="00E8781F">
        <w:t xml:space="preserve">e </w:t>
      </w:r>
      <w:r w:rsidR="00371706">
        <w:t xml:space="preserve">kenmerken van </w:t>
      </w:r>
      <w:r w:rsidR="00E8781F">
        <w:t>meest voorkomende aandoeningen van huid en nagel</w:t>
      </w:r>
      <w:r w:rsidR="00041338">
        <w:t>s</w:t>
      </w:r>
      <w:r>
        <w:t xml:space="preserve"> worden besproken</w:t>
      </w:r>
      <w:r w:rsidR="00E8781F">
        <w:t xml:space="preserve">. Dat gebeurt vooral in functie van een verzorging die </w:t>
      </w:r>
      <w:r w:rsidR="00C947DF">
        <w:t xml:space="preserve">wordt </w:t>
      </w:r>
      <w:r w:rsidR="00D40BBB">
        <w:t>uitgevoerd</w:t>
      </w:r>
      <w:r w:rsidR="00E8781F">
        <w:t xml:space="preserve">. </w:t>
      </w:r>
      <w:r w:rsidR="00D40BBB">
        <w:t>De leerlingen m</w:t>
      </w:r>
      <w:r w:rsidR="00E8781F">
        <w:t>oeten in staat zijn om in te schatten of ze een bepaalde verzorging beter niet uitvoeren vanwege een aandoening en de klant doorverwijzen naar een huisarts, dermatoloog …</w:t>
      </w:r>
    </w:p>
    <w:p w14:paraId="6E098D77" w14:textId="74A721BD" w:rsidR="00E5101E" w:rsidRDefault="00E5101E" w:rsidP="00B135C0">
      <w:pPr>
        <w:pStyle w:val="Wenk"/>
      </w:pPr>
      <w:r w:rsidRPr="00E5101E">
        <w:t>Je bespreekt de meest voorkomende huid-, nagel en haaraandoeningen waarmee de schoonheidsspecialist best rekening houdt in functie van mogelijkheden en beperkingen van een cosmetisch product, de indicaties- en contra-indicaties van een verzorging of behandeling en mogelijke doorverwijzing.</w:t>
      </w:r>
    </w:p>
    <w:p w14:paraId="75374C0F" w14:textId="5D4B7865" w:rsidR="004D2568" w:rsidRPr="004D2568" w:rsidRDefault="004D2568" w:rsidP="004D2568">
      <w:pPr>
        <w:pStyle w:val="Wenk"/>
      </w:pPr>
      <w:r w:rsidRPr="004D2568">
        <w:t xml:space="preserve">Mogelijke huidaandoeningen die </w:t>
      </w:r>
      <w:r w:rsidR="00D62D01">
        <w:t xml:space="preserve">je kan </w:t>
      </w:r>
      <w:r w:rsidRPr="004D2568">
        <w:t>toelicht</w:t>
      </w:r>
      <w:r w:rsidR="00D62D01">
        <w:t xml:space="preserve">en </w:t>
      </w:r>
      <w:r w:rsidR="00034745">
        <w:t xml:space="preserve">zijn onder meer </w:t>
      </w:r>
      <w:r w:rsidRPr="004D2568">
        <w:t xml:space="preserve">blaar- litteken- en korstvorming; erytheem, moedervlekken, comedonen en acne; </w:t>
      </w:r>
      <w:r w:rsidR="008B2A06" w:rsidRPr="008B2A06">
        <w:t>afwijkingen in de verhoorning zoals eeltvorming</w:t>
      </w:r>
      <w:r w:rsidR="00437545">
        <w:t>;</w:t>
      </w:r>
      <w:r w:rsidRPr="004D2568">
        <w:t xml:space="preserve"> psoriasis; </w:t>
      </w:r>
      <w:r w:rsidR="00B539BC" w:rsidRPr="00B539BC">
        <w:t xml:space="preserve">afwijkingen in de pigmentering </w:t>
      </w:r>
      <w:r w:rsidR="00B539BC">
        <w:t xml:space="preserve">zoals </w:t>
      </w:r>
      <w:r w:rsidRPr="004D2568">
        <w:t>sproeten</w:t>
      </w:r>
      <w:r w:rsidR="00B539BC">
        <w:t>;</w:t>
      </w:r>
      <w:r w:rsidRPr="004D2568">
        <w:t xml:space="preserve"> spataderen</w:t>
      </w:r>
      <w:r w:rsidR="001F139D">
        <w:t>;</w:t>
      </w:r>
      <w:r w:rsidRPr="004D2568">
        <w:t xml:space="preserve"> wijnvlek; verouderingsverschijnselen zoals ouderdomsvlekken, panniculose (cellulite) en rokershuid; dermatomycosen; koortsblaasjes, gordelroos en wratten; diabetes mellitus en xanthelasma; allergische reacties veroorzaakt door de zon of cosmetica zoals Berlocke dermatitis, fotodermatitis, </w:t>
      </w:r>
      <w:r w:rsidR="00767EFC">
        <w:t>n</w:t>
      </w:r>
      <w:r w:rsidRPr="004D2568">
        <w:t>etelroos en eczeem</w:t>
      </w:r>
      <w:r w:rsidR="00771E0B">
        <w:t>…</w:t>
      </w:r>
    </w:p>
    <w:p w14:paraId="656DE085" w14:textId="44EC01D1" w:rsidR="004D2568" w:rsidRPr="004D2568" w:rsidRDefault="004D2568" w:rsidP="004D2568">
      <w:pPr>
        <w:pStyle w:val="Wenk"/>
      </w:pPr>
      <w:r w:rsidRPr="004D2568">
        <w:t xml:space="preserve">Mogelijke nagelaandoeningen </w:t>
      </w:r>
      <w:r w:rsidR="00C94183">
        <w:t xml:space="preserve">die aan bod komen </w:t>
      </w:r>
      <w:r w:rsidRPr="004D2568">
        <w:t>zijn schimmelnagel, nagelontsteking, hoornnagel, psoriasisnagel, ingegroeide teennagel</w:t>
      </w:r>
      <w:r w:rsidR="00F84DC9">
        <w:t xml:space="preserve"> en </w:t>
      </w:r>
      <w:r w:rsidRPr="004D2568">
        <w:t>losse nagel</w:t>
      </w:r>
      <w:r w:rsidR="00F84DC9">
        <w:t>.</w:t>
      </w:r>
    </w:p>
    <w:p w14:paraId="4471B28D" w14:textId="3CC53631" w:rsidR="00E5101E" w:rsidRPr="004D2568" w:rsidRDefault="004D2568" w:rsidP="004D2568">
      <w:pPr>
        <w:pStyle w:val="Wenk"/>
      </w:pPr>
      <w:r w:rsidRPr="004D2568">
        <w:t>Mogelijke haar- en hoofdhuidaandoeningen die</w:t>
      </w:r>
      <w:r w:rsidR="00160DF9">
        <w:t xml:space="preserve"> je </w:t>
      </w:r>
      <w:r w:rsidRPr="004D2568">
        <w:t xml:space="preserve">aan bod </w:t>
      </w:r>
      <w:r w:rsidR="00160DF9">
        <w:t xml:space="preserve">kan laten </w:t>
      </w:r>
      <w:r w:rsidRPr="004D2568">
        <w:t>komen zijn diverse vormen van haaruitval (alopecia), hypertrichose en hirsutisme.</w:t>
      </w:r>
    </w:p>
    <w:p w14:paraId="0C4896E0" w14:textId="28E5E9B1" w:rsidR="00E8781F" w:rsidRPr="008E761F" w:rsidRDefault="00A55F79" w:rsidP="008E761F">
      <w:pPr>
        <w:pStyle w:val="Wenk"/>
      </w:pPr>
      <w:r>
        <w:t xml:space="preserve">Je brengt </w:t>
      </w:r>
      <w:r w:rsidR="0082558A">
        <w:t>die</w:t>
      </w:r>
      <w:r>
        <w:t xml:space="preserve"> inhouden steeds aan in relatie met verzorgingen die de leerling</w:t>
      </w:r>
      <w:r w:rsidR="00811F58">
        <w:t>en</w:t>
      </w:r>
      <w:r>
        <w:t xml:space="preserve"> moet</w:t>
      </w:r>
      <w:r w:rsidR="00811F58">
        <w:t>en</w:t>
      </w:r>
      <w:r>
        <w:t xml:space="preserve"> kunnen uitvoeren. </w:t>
      </w:r>
      <w:r w:rsidR="00E1129F">
        <w:t>Vanuit het inschatten van een huidconditie, het reinigen van een hand, voet of arm</w:t>
      </w:r>
      <w:r w:rsidR="000642BA">
        <w:t xml:space="preserve"> kan je systematisch komen tot observaties van huid- en nagelaandoeningen. </w:t>
      </w:r>
      <w:r w:rsidR="00495D37">
        <w:t>Als</w:t>
      </w:r>
      <w:r w:rsidR="000642BA">
        <w:t xml:space="preserve"> de behandelingswijze </w:t>
      </w:r>
      <w:r w:rsidR="009179E2">
        <w:t>door de schoonheidsspecialist wordt uitgevoerd kan je die meteen in de vaard</w:t>
      </w:r>
      <w:r w:rsidR="00A87035">
        <w:t xml:space="preserve">igheden </w:t>
      </w:r>
      <w:r w:rsidR="003D6D0E">
        <w:t xml:space="preserve">en het behandelplan </w:t>
      </w:r>
      <w:r w:rsidR="00A87035">
        <w:t xml:space="preserve">opnemen. </w:t>
      </w:r>
      <w:r w:rsidR="00E8781F" w:rsidRPr="008E761F">
        <w:t>Het kan zinvol zijn om leerlingen van bepaalde aandoeningen die los staan van een cosmetische verzorging toch de kenmerken bij te brengen. Dat is o.m. het geval bij psoriasis, eczeem …</w:t>
      </w:r>
    </w:p>
    <w:p w14:paraId="6E7C05EE" w14:textId="5441FD16" w:rsidR="00E8781F" w:rsidRDefault="00E8781F" w:rsidP="008E761F">
      <w:pPr>
        <w:pStyle w:val="Wenk"/>
      </w:pPr>
      <w:r>
        <w:t xml:space="preserve">Je brengt ook nevenwerkingen veroorzaakt door contact met cosmetica aan. </w:t>
      </w:r>
      <w:r w:rsidR="005D6C02">
        <w:t>Denk aan</w:t>
      </w:r>
      <w:r>
        <w:t xml:space="preserve"> huidreacties, irritatiereacties, irritatiedermatitis, contactallergie, zonlicht-geïndiceerde (fototoxische en fotoallergische reacties) reacties …</w:t>
      </w:r>
    </w:p>
    <w:p w14:paraId="254986BC" w14:textId="52E15E9F" w:rsidR="00F51079" w:rsidRPr="00C14E45" w:rsidRDefault="00495D37" w:rsidP="00FE1892">
      <w:pPr>
        <w:pStyle w:val="Wenkextra"/>
      </w:pPr>
      <w:r>
        <w:t>Als</w:t>
      </w:r>
      <w:r w:rsidR="00F51079">
        <w:t xml:space="preserve"> de behandeling van de aandoening </w:t>
      </w:r>
      <w:r w:rsidR="009F2736">
        <w:t xml:space="preserve">na doorverwijzing </w:t>
      </w:r>
      <w:r w:rsidR="00F51079">
        <w:t xml:space="preserve">door een andere </w:t>
      </w:r>
      <w:r w:rsidR="009F2736">
        <w:t xml:space="preserve">zorgverstrekker moet gebeuren, kan je </w:t>
      </w:r>
      <w:r w:rsidR="00FE1892">
        <w:t xml:space="preserve">de leerlingen enkele algemene aspecten </w:t>
      </w:r>
      <w:r w:rsidR="00FE1892">
        <w:lastRenderedPageBreak/>
        <w:t>over die behandeling laten ontdekken.</w:t>
      </w:r>
    </w:p>
    <w:p w14:paraId="1E525FDC" w14:textId="615CE1A0" w:rsidR="00662D61" w:rsidRDefault="00FF5829" w:rsidP="0013675D">
      <w:pPr>
        <w:pStyle w:val="Doel"/>
      </w:pPr>
      <w:bookmarkStart w:id="69" w:name="_Toc130935120"/>
      <w:r>
        <w:t xml:space="preserve">De leerlingen </w:t>
      </w:r>
      <w:r w:rsidR="00D8183A">
        <w:t>lichten</w:t>
      </w:r>
      <w:r>
        <w:t xml:space="preserve"> de </w:t>
      </w:r>
      <w:r w:rsidR="007C7212">
        <w:t>anatomie en fysiologie van het lichaam</w:t>
      </w:r>
      <w:r>
        <w:t xml:space="preserve"> </w:t>
      </w:r>
      <w:r w:rsidR="00ED4F23">
        <w:t xml:space="preserve">toe </w:t>
      </w:r>
      <w:r w:rsidR="00A90E4C">
        <w:t xml:space="preserve">in functie van </w:t>
      </w:r>
      <w:r w:rsidR="00ED4F23">
        <w:t>de taken van de schoonheidsspecialist</w:t>
      </w:r>
      <w:r w:rsidR="00A13B71">
        <w:t>.</w:t>
      </w:r>
      <w:bookmarkEnd w:id="69"/>
    </w:p>
    <w:p w14:paraId="2218FDC1" w14:textId="1742E85F" w:rsidR="00064E31" w:rsidRDefault="00FD6179" w:rsidP="001A7F88">
      <w:pPr>
        <w:pStyle w:val="WenkDuiding"/>
      </w:pPr>
      <w:r>
        <w:t xml:space="preserve">De leerlingen </w:t>
      </w:r>
      <w:r w:rsidR="00BB2105">
        <w:t xml:space="preserve">lichten </w:t>
      </w:r>
      <w:r>
        <w:t>de anatomi</w:t>
      </w:r>
      <w:r w:rsidR="00B84EDA">
        <w:t xml:space="preserve">e en de fysiologie </w:t>
      </w:r>
      <w:r w:rsidR="0005016B">
        <w:t>toe</w:t>
      </w:r>
      <w:r>
        <w:t xml:space="preserve"> in functie van de technische vaardigheden die ze moeten uitvoeren</w:t>
      </w:r>
      <w:r w:rsidR="00EE6C22">
        <w:t xml:space="preserve">. </w:t>
      </w:r>
      <w:r w:rsidR="002E1AAD">
        <w:t xml:space="preserve">Vertrekkend vanuit de schoonheidsverzorgingen die </w:t>
      </w:r>
      <w:r w:rsidR="00342423" w:rsidRPr="00342423">
        <w:t xml:space="preserve">worden </w:t>
      </w:r>
      <w:r w:rsidR="002E1AAD">
        <w:t xml:space="preserve">aangeboden, zal bij elk lichaamsstelsel </w:t>
      </w:r>
      <w:r w:rsidR="00342423" w:rsidRPr="00342423">
        <w:t xml:space="preserve">worden </w:t>
      </w:r>
      <w:r w:rsidR="002E1AAD">
        <w:t xml:space="preserve">nagegaan welke kennis </w:t>
      </w:r>
      <w:r w:rsidR="00EF1E45">
        <w:t>noodzakelijk is om de technische handeling correct te stellen</w:t>
      </w:r>
      <w:r w:rsidR="003B2656">
        <w:t>. Vanuit preventiestandpunt z</w:t>
      </w:r>
      <w:r w:rsidR="009927C4">
        <w:t>ullen</w:t>
      </w:r>
      <w:r w:rsidR="003B2656">
        <w:t xml:space="preserve"> de leerling</w:t>
      </w:r>
      <w:r w:rsidR="00F36565">
        <w:t>en</w:t>
      </w:r>
      <w:r w:rsidR="003B2656">
        <w:t xml:space="preserve"> </w:t>
      </w:r>
      <w:r w:rsidR="007E4590">
        <w:t xml:space="preserve">nagaan welke aandachtspunten er </w:t>
      </w:r>
      <w:r w:rsidR="00A81CEC">
        <w:t xml:space="preserve">anatomisch en fysiologisch zijn </w:t>
      </w:r>
      <w:r w:rsidR="001826F6">
        <w:t>die he</w:t>
      </w:r>
      <w:r w:rsidR="0022689A">
        <w:t xml:space="preserve">n </w:t>
      </w:r>
      <w:r w:rsidR="001826F6">
        <w:t xml:space="preserve">eventueel beletten de verzorging uit te voeren </w:t>
      </w:r>
      <w:r w:rsidR="009927C4">
        <w:t xml:space="preserve">waardoor </w:t>
      </w:r>
      <w:r w:rsidR="00BC04D8">
        <w:t>zij d</w:t>
      </w:r>
      <w:r w:rsidR="001826F6">
        <w:t xml:space="preserve">e klant </w:t>
      </w:r>
      <w:r w:rsidR="00BC04D8">
        <w:t xml:space="preserve">zullen </w:t>
      </w:r>
      <w:r w:rsidR="001826F6">
        <w:t>doorverwijzen.</w:t>
      </w:r>
    </w:p>
    <w:p w14:paraId="1A091FDB" w14:textId="359E9BD8" w:rsidR="00FD6179" w:rsidRDefault="00825B21" w:rsidP="001A7F88">
      <w:pPr>
        <w:pStyle w:val="Wenk"/>
      </w:pPr>
      <w:r>
        <w:t xml:space="preserve">Je kan binnen de stelsels prioriteit geven aan de </w:t>
      </w:r>
      <w:r w:rsidR="005B0562">
        <w:t>lichaamsdelen die nog niet in de schoonheidsverzorging van de tweede graad aan bod kwamen</w:t>
      </w:r>
      <w:r w:rsidR="00317ADA">
        <w:t xml:space="preserve">: </w:t>
      </w:r>
      <w:r w:rsidR="00C7538E">
        <w:t xml:space="preserve">beenderen en spieren van </w:t>
      </w:r>
      <w:r w:rsidR="00F02371">
        <w:t xml:space="preserve">de </w:t>
      </w:r>
      <w:r w:rsidR="00FD6179">
        <w:t xml:space="preserve">romp </w:t>
      </w:r>
      <w:r w:rsidR="00317ADA">
        <w:t xml:space="preserve">en </w:t>
      </w:r>
      <w:r w:rsidR="00F02371">
        <w:t xml:space="preserve">de </w:t>
      </w:r>
      <w:r w:rsidR="00FD6179">
        <w:t>onderste extremiteite</w:t>
      </w:r>
      <w:r w:rsidR="00317ADA">
        <w:t>n</w:t>
      </w:r>
      <w:r w:rsidR="007F0A0D">
        <w:t>.</w:t>
      </w:r>
    </w:p>
    <w:p w14:paraId="20EA3AD3" w14:textId="78139132" w:rsidR="00025F0F" w:rsidRDefault="005626B9" w:rsidP="001A7F88">
      <w:pPr>
        <w:pStyle w:val="Wenk"/>
      </w:pPr>
      <w:r>
        <w:t xml:space="preserve">Bij elke </w:t>
      </w:r>
      <w:r w:rsidR="00E43972">
        <w:t xml:space="preserve">schoonheidsverzorging ga je na </w:t>
      </w:r>
      <w:r w:rsidR="00025F0F">
        <w:t xml:space="preserve">welke anatomische en fysiologische kennis noodzakelijk is om de verzorging in veilige omstandigheden uit te voeren. </w:t>
      </w:r>
      <w:r w:rsidR="001D63A6" w:rsidRPr="001D63A6">
        <w:t xml:space="preserve">Denk hierbij </w:t>
      </w:r>
      <w:r w:rsidR="001D63A6">
        <w:t xml:space="preserve">o.m. </w:t>
      </w:r>
      <w:r w:rsidR="001D63A6" w:rsidRPr="001D63A6">
        <w:t>aan de werking van bindweefsel en de bindweefselvezels in functie van de huidconditie</w:t>
      </w:r>
      <w:r w:rsidR="00C616C8">
        <w:t xml:space="preserve">, </w:t>
      </w:r>
      <w:r w:rsidR="00C616C8" w:rsidRPr="00C616C8">
        <w:t>bloedsomloop, lymfevaatstel</w:t>
      </w:r>
      <w:r w:rsidR="00C616C8">
        <w:t>s</w:t>
      </w:r>
      <w:r w:rsidR="00C616C8" w:rsidRPr="00C616C8">
        <w:t>el en zenuwstelsel in functie van massage en relaxatietechnieken</w:t>
      </w:r>
      <w:r w:rsidR="004B318B">
        <w:t>,</w:t>
      </w:r>
      <w:r w:rsidR="00C616C8" w:rsidRPr="00C616C8">
        <w:t xml:space="preserve"> hormonen die impact hebben op conditie van de huid en haar- en nagelgroei</w:t>
      </w:r>
      <w:r w:rsidR="004B318B">
        <w:t xml:space="preserve"> …</w:t>
      </w:r>
    </w:p>
    <w:p w14:paraId="530E0F90" w14:textId="440272E6" w:rsidR="005E11D6" w:rsidRDefault="005E11D6" w:rsidP="005E11D6">
      <w:pPr>
        <w:pStyle w:val="Doel"/>
      </w:pPr>
      <w:bookmarkStart w:id="70" w:name="_Toc130935121"/>
      <w:r>
        <w:t xml:space="preserve">De leerlingen werken methodisch met </w:t>
      </w:r>
      <w:r w:rsidR="00D53001">
        <w:t>inbegrip van</w:t>
      </w:r>
      <w:r>
        <w:t xml:space="preserve"> </w:t>
      </w:r>
      <w:r w:rsidR="00126416">
        <w:t xml:space="preserve">de opmaak van </w:t>
      </w:r>
      <w:r w:rsidR="0086667E">
        <w:t xml:space="preserve">een huid- en nagelanalyse en </w:t>
      </w:r>
      <w:r>
        <w:t>de opvolging van de klant via het</w:t>
      </w:r>
      <w:r w:rsidR="002A0CC1">
        <w:t xml:space="preserve"> behandelplan</w:t>
      </w:r>
      <w:r>
        <w:t>.</w:t>
      </w:r>
      <w:bookmarkEnd w:id="70"/>
    </w:p>
    <w:p w14:paraId="41CFB5BA" w14:textId="5680C4FA" w:rsidR="002A0CC1" w:rsidRDefault="00622C09" w:rsidP="002A0CC1">
      <w:pPr>
        <w:pStyle w:val="Samenhanggraad2"/>
      </w:pPr>
      <w:r>
        <w:t>W</w:t>
      </w:r>
      <w:r w:rsidR="002A0CC1" w:rsidRPr="002A0CC1">
        <w:t>erkmodel</w:t>
      </w:r>
      <w:r>
        <w:t xml:space="preserve"> e</w:t>
      </w:r>
      <w:r w:rsidR="002A0CC1" w:rsidRPr="002A0CC1">
        <w:t xml:space="preserve">n behandelplan </w:t>
      </w:r>
      <w:r w:rsidR="002C75C7" w:rsidRPr="002C75C7">
        <w:t xml:space="preserve">(II-HaSc-a LPD </w:t>
      </w:r>
      <w:r w:rsidR="002C75C7">
        <w:t>6</w:t>
      </w:r>
      <w:r w:rsidR="002C75C7" w:rsidRPr="002C75C7">
        <w:t>)</w:t>
      </w:r>
    </w:p>
    <w:p w14:paraId="5BF11C3C" w14:textId="2CFEB0C1" w:rsidR="005E11D6" w:rsidRDefault="00761E7D" w:rsidP="00976F8F">
      <w:pPr>
        <w:pStyle w:val="Wenk"/>
      </w:pPr>
      <w:r>
        <w:t>B</w:t>
      </w:r>
      <w:r w:rsidR="005E11D6">
        <w:t>ij nieuw</w:t>
      </w:r>
      <w:r>
        <w:t xml:space="preserve"> aangeleerde</w:t>
      </w:r>
      <w:r w:rsidR="005E11D6">
        <w:t xml:space="preserve"> vaardigheden </w:t>
      </w:r>
      <w:r>
        <w:t xml:space="preserve">wordt </w:t>
      </w:r>
      <w:r w:rsidR="005E11D6">
        <w:t>het belang van de verschillende onderdelen van methodisch handelen</w:t>
      </w:r>
      <w:r>
        <w:t xml:space="preserve"> onderstreept</w:t>
      </w:r>
      <w:r w:rsidR="005E11D6">
        <w:t xml:space="preserve">: voorbereiden, plannen, uitvoeren en evalueren. Zowel bij eenvoudige als complexe vaardigheden blijven deze stappen </w:t>
      </w:r>
      <w:r w:rsidR="00275752">
        <w:t xml:space="preserve">een </w:t>
      </w:r>
      <w:r w:rsidR="005E11D6">
        <w:t xml:space="preserve">voorwaarde voor kwaliteitsvol werken. </w:t>
      </w:r>
      <w:r w:rsidR="005E11D6" w:rsidRPr="003A2856">
        <w:t xml:space="preserve">Doorheen de derde </w:t>
      </w:r>
      <w:r w:rsidR="00DB410E">
        <w:t xml:space="preserve">nemen </w:t>
      </w:r>
      <w:r w:rsidR="005E11D6" w:rsidRPr="003A2856">
        <w:t xml:space="preserve">leerlingen de organisatie van verschillende werkplekken op </w:t>
      </w:r>
      <w:r w:rsidR="00DB410E">
        <w:t>zich</w:t>
      </w:r>
      <w:r w:rsidR="005E11D6" w:rsidRPr="003A2856">
        <w:t xml:space="preserve">. Het is niet de bedoeling dat ze het volledige salon </w:t>
      </w:r>
      <w:r w:rsidR="00DB410E">
        <w:t xml:space="preserve">kunnen </w:t>
      </w:r>
      <w:r w:rsidR="005E11D6" w:rsidRPr="003A2856">
        <w:t>organiseren.</w:t>
      </w:r>
    </w:p>
    <w:p w14:paraId="4BD50A87" w14:textId="6AF8E383" w:rsidR="005E11D6" w:rsidRDefault="005E11D6" w:rsidP="005E11D6">
      <w:pPr>
        <w:pStyle w:val="Wenk"/>
      </w:pPr>
      <w:r>
        <w:t xml:space="preserve">De leerlingen gebruiken </w:t>
      </w:r>
      <w:r w:rsidR="00322EB8">
        <w:t>diverse</w:t>
      </w:r>
      <w:r w:rsidR="00553F80">
        <w:t xml:space="preserve"> </w:t>
      </w:r>
      <w:r w:rsidR="00976F8F">
        <w:t xml:space="preserve">werkmodellen </w:t>
      </w:r>
      <w:r w:rsidR="00322EB8">
        <w:t xml:space="preserve">en </w:t>
      </w:r>
      <w:r>
        <w:t xml:space="preserve">het behandelplan </w:t>
      </w:r>
      <w:r w:rsidR="00E7485C">
        <w:t>bij het methodisch handelen.</w:t>
      </w:r>
      <w:r>
        <w:t xml:space="preserve"> Bij aanvang kan dat werkmodel </w:t>
      </w:r>
      <w:r w:rsidR="00342423" w:rsidRPr="00342423">
        <w:t xml:space="preserve">worden </w:t>
      </w:r>
      <w:r>
        <w:t>aangereikt. Na verloop van tijd kie</w:t>
      </w:r>
      <w:r w:rsidR="00811F58">
        <w:t>zen</w:t>
      </w:r>
      <w:r>
        <w:t xml:space="preserve"> de leerling</w:t>
      </w:r>
      <w:r w:rsidR="00811F58">
        <w:t>en</w:t>
      </w:r>
      <w:r>
        <w:t xml:space="preserve"> zelf een model. Het is de bedoeling dat leerlingen aan het eind van de graad de veelvoorkomende vaardigheden zonder werkmodel kunnen uitvoeren. Je kan ze echter ook het belang bijbrengen van</w:t>
      </w:r>
      <w:r w:rsidR="0082558A">
        <w:t xml:space="preserve"> bij</w:t>
      </w:r>
      <w:r>
        <w:t xml:space="preserve"> vaardigheden</w:t>
      </w:r>
      <w:r w:rsidR="0082558A">
        <w:t>,</w:t>
      </w:r>
      <w:r>
        <w:t xml:space="preserve"> die ze tijdens hun loopbaan nieuw zullen verwerven</w:t>
      </w:r>
      <w:r w:rsidR="0082558A">
        <w:t>,</w:t>
      </w:r>
      <w:r>
        <w:t xml:space="preserve"> opnieuw gebruik te maken van werkmodellen om d</w:t>
      </w:r>
      <w:r w:rsidR="0082558A">
        <w:t>ie</w:t>
      </w:r>
      <w:r>
        <w:t xml:space="preserve"> vlot onder de knie te krijgen.</w:t>
      </w:r>
    </w:p>
    <w:p w14:paraId="2AAECCCC" w14:textId="63509A3C" w:rsidR="005E11D6" w:rsidRDefault="005E11D6" w:rsidP="005E11D6">
      <w:pPr>
        <w:pStyle w:val="Wenk"/>
      </w:pPr>
      <w:r>
        <w:t xml:space="preserve">Je kan leerlingen laten gebruik maken van bestaande werkmodellen. Ze kunnen </w:t>
      </w:r>
      <w:r w:rsidR="0082558A">
        <w:t>die</w:t>
      </w:r>
      <w:r>
        <w:t xml:space="preserve"> ook leren opstellen waarbij ze gebruik maken van of verder bouwen op bestaande modellen. Je bouwt tijdens het verloop van de graad aan een steeds vorderende graad van autonomie die afhankelijk is van de moeilijkheidsgraad van de vaardigheden die je op het oog hebt.</w:t>
      </w:r>
      <w:r w:rsidR="00AD01E0">
        <w:t xml:space="preserve"> </w:t>
      </w:r>
      <w:r>
        <w:t>Je kan leerlingen de verschillende werkmodellen die ze gebruiken, samen met de producten en de persoonlijke informatie, laten registreren in een digitaal systeem.</w:t>
      </w:r>
    </w:p>
    <w:p w14:paraId="0EF37871" w14:textId="2861DB25" w:rsidR="005E11D6" w:rsidRDefault="005E11D6" w:rsidP="005E11D6">
      <w:pPr>
        <w:pStyle w:val="Wenk"/>
      </w:pPr>
      <w:r>
        <w:t>Je kan de leerling</w:t>
      </w:r>
      <w:r w:rsidR="00555FF5">
        <w:t>en</w:t>
      </w:r>
      <w:r>
        <w:t xml:space="preserve"> een behandelplan laten opstellen waarin </w:t>
      </w:r>
      <w:r w:rsidR="00555FF5">
        <w:t>ze</w:t>
      </w:r>
      <w:r>
        <w:t xml:space="preserve"> bepa</w:t>
      </w:r>
      <w:r w:rsidR="00555FF5">
        <w:t>len</w:t>
      </w:r>
      <w:r>
        <w:t xml:space="preserve"> welk(e) </w:t>
      </w:r>
      <w:r>
        <w:lastRenderedPageBreak/>
        <w:t xml:space="preserve">werkmodel(len) zullen </w:t>
      </w:r>
      <w:r w:rsidR="00342423" w:rsidRPr="00342423">
        <w:t xml:space="preserve">worden </w:t>
      </w:r>
      <w:r>
        <w:t xml:space="preserve">gebruikt. </w:t>
      </w:r>
      <w:r w:rsidR="001A3153">
        <w:t>J</w:t>
      </w:r>
      <w:r>
        <w:t xml:space="preserve">e </w:t>
      </w:r>
      <w:r w:rsidR="001A3153">
        <w:t xml:space="preserve">kan </w:t>
      </w:r>
      <w:r>
        <w:t>zorgen voor een objectieve invulling van wat efficiënt, kwaliteitsvol en klantgericht is zodat de leerling</w:t>
      </w:r>
      <w:r w:rsidR="005221D8">
        <w:t>en</w:t>
      </w:r>
      <w:r>
        <w:t xml:space="preserve"> criteria he</w:t>
      </w:r>
      <w:r w:rsidR="005221D8">
        <w:t>bben</w:t>
      </w:r>
      <w:r>
        <w:t xml:space="preserve"> om het plan correct op te stellen.</w:t>
      </w:r>
    </w:p>
    <w:p w14:paraId="2D6041B9" w14:textId="1806F9C8" w:rsidR="005E11D6" w:rsidRDefault="005E11D6" w:rsidP="005E11D6">
      <w:pPr>
        <w:pStyle w:val="Wenk"/>
      </w:pPr>
      <w:r>
        <w:t>Ook bij de nieuwe vaardigheden kan je een uiteenlopende waaier aan werkmodellen aanreiken zodat de leerling</w:t>
      </w:r>
      <w:r w:rsidR="005221D8">
        <w:t>en</w:t>
      </w:r>
      <w:r>
        <w:t xml:space="preserve"> niet alleen de vele mogelijkheden le</w:t>
      </w:r>
      <w:r w:rsidR="005221D8">
        <w:t>ren</w:t>
      </w:r>
      <w:r>
        <w:t xml:space="preserve"> kennen maar ook gaa</w:t>
      </w:r>
      <w:r w:rsidR="005221D8">
        <w:t>n</w:t>
      </w:r>
      <w:r>
        <w:t xml:space="preserve"> nadenken </w:t>
      </w:r>
      <w:r w:rsidR="005221D8">
        <w:t xml:space="preserve">over </w:t>
      </w:r>
      <w:r>
        <w:t>wat he</w:t>
      </w:r>
      <w:r w:rsidR="005221D8">
        <w:t xml:space="preserve">n </w:t>
      </w:r>
      <w:r>
        <w:t xml:space="preserve">het best ligt. </w:t>
      </w:r>
      <w:r w:rsidR="00D20837" w:rsidRPr="00D20837">
        <w:t>Bovendien is het ook correcter om eerst de voorschriften van de producent van een nieuw product door te nemen dan ervan uit te gaan dat men de werkwijze wel kent omdat gelijkaardige producten ook al aan bod zijn gekomen.</w:t>
      </w:r>
    </w:p>
    <w:p w14:paraId="60C6124C" w14:textId="54112865" w:rsidR="005E11D6" w:rsidRDefault="005E11D6" w:rsidP="005E11D6">
      <w:pPr>
        <w:pStyle w:val="Wenk"/>
      </w:pPr>
      <w:r>
        <w:t xml:space="preserve">Het groeien naar autonomie in het opstellen van een behandelplan is een geleidelijk proces doorheen de derde graad waarbij de moeilijkheidsgraad </w:t>
      </w:r>
      <w:r w:rsidR="00342423">
        <w:t xml:space="preserve">wordt </w:t>
      </w:r>
      <w:r>
        <w:t>opgedreven door steeds meer en complexere situaties aan te reiken of in casuïstiek te verwerken.</w:t>
      </w:r>
    </w:p>
    <w:p w14:paraId="29B8E160" w14:textId="7CD93968" w:rsidR="005E11D6" w:rsidRDefault="005E11D6" w:rsidP="005E11D6">
      <w:pPr>
        <w:pStyle w:val="Wenk"/>
      </w:pPr>
      <w:r>
        <w:t xml:space="preserve">Je kan de leerlingen aanleren hoe ze verschillende klanten (met verschillende technische handelingen) kunnen inplannen en bedienen en dat binnen een specifieke tijdspanne die gedurende de opleiding kan evolueren. Door de moeilijkheidsgraad van de technische vaardigheden uit te breiden maar ook het type klanten met aandacht voor diversiteit te variëren daag je de leerlingen uit om steeds efficiënter te gaan werken. Benader </w:t>
      </w:r>
      <w:r w:rsidR="0082558A">
        <w:t>dat</w:t>
      </w:r>
      <w:r>
        <w:t xml:space="preserve"> als een proces zodat de leerling</w:t>
      </w:r>
      <w:r w:rsidR="00811F58">
        <w:t>en</w:t>
      </w:r>
      <w:r>
        <w:t xml:space="preserve"> steeds meer vertrouwd gera</w:t>
      </w:r>
      <w:r w:rsidR="00811F58">
        <w:t>ken</w:t>
      </w:r>
      <w:r>
        <w:t xml:space="preserve"> met </w:t>
      </w:r>
      <w:r w:rsidR="0082558A">
        <w:t>die</w:t>
      </w:r>
      <w:r>
        <w:t xml:space="preserve"> werkwijze.</w:t>
      </w:r>
    </w:p>
    <w:p w14:paraId="1C212B57" w14:textId="347C5420" w:rsidR="005E11D6" w:rsidRDefault="005E11D6" w:rsidP="005E11D6">
      <w:pPr>
        <w:pStyle w:val="Wenk"/>
      </w:pPr>
      <w:r>
        <w:t>Het groeiproces van de leerling</w:t>
      </w:r>
      <w:r w:rsidR="006F47AF">
        <w:t>en</w:t>
      </w:r>
      <w:r>
        <w:t xml:space="preserve"> kan in dit leerplandoel sterk </w:t>
      </w:r>
      <w:r w:rsidR="00CA7095" w:rsidRPr="00CA7095">
        <w:t xml:space="preserve">worden </w:t>
      </w:r>
      <w:r>
        <w:t>geprikkeld door steeds meer elementen toe te voegen. Denk ook aan het voorbereiden en schoonmaken van de werkposten, het opvolgen van de werkposten, het samen werken met teamleden, de effecten op de uitstraling van het salon … Door systematisch ingrediënten van allerlei aard toe te voegen, word</w:t>
      </w:r>
      <w:r w:rsidR="00467ADE">
        <w:t>en</w:t>
      </w:r>
      <w:r>
        <w:t xml:space="preserve"> de leerling</w:t>
      </w:r>
      <w:r w:rsidR="00467ADE">
        <w:t>en</w:t>
      </w:r>
      <w:r>
        <w:t xml:space="preserve"> in </w:t>
      </w:r>
      <w:r w:rsidR="00467ADE">
        <w:t>hun</w:t>
      </w:r>
      <w:r>
        <w:t xml:space="preserve"> organisatorische kwaliteiten uitgedaagd.</w:t>
      </w:r>
      <w:r w:rsidR="00AD01E0">
        <w:t xml:space="preserve"> </w:t>
      </w:r>
      <w:r>
        <w:t>Het organiseren van enkele werkposten kan ook betekenen dat de leerling</w:t>
      </w:r>
      <w:r w:rsidR="00E12560">
        <w:t>en</w:t>
      </w:r>
      <w:r>
        <w:t xml:space="preserve"> tussendoor aandacht beste</w:t>
      </w:r>
      <w:r w:rsidR="00E12560">
        <w:t>den</w:t>
      </w:r>
      <w:r>
        <w:t xml:space="preserve"> aan het presenteren van producten in de ontvangst- en verkoopruimte van het salon, eventueel ook in de etalage.</w:t>
      </w:r>
    </w:p>
    <w:p w14:paraId="21B617E3" w14:textId="089F3A26" w:rsidR="005E11D6" w:rsidRDefault="005E11D6" w:rsidP="005E11D6">
      <w:pPr>
        <w:pStyle w:val="Wenk"/>
      </w:pPr>
      <w:r>
        <w:t>Je kan dit leerplandoel aanreiken in samenhang met professioneel samenwerken (LPD</w:t>
      </w:r>
      <w:r w:rsidR="004C617F">
        <w:t xml:space="preserve"> 30</w:t>
      </w:r>
      <w:r>
        <w:t>), het economische luik (LPD</w:t>
      </w:r>
      <w:r w:rsidR="008C1630">
        <w:t xml:space="preserve"> 31</w:t>
      </w:r>
      <w:r>
        <w:t xml:space="preserve">) </w:t>
      </w:r>
      <w:r w:rsidRPr="00240A8D">
        <w:t xml:space="preserve">en met de leerlingen nagaan wat </w:t>
      </w:r>
      <w:r w:rsidR="0082558A">
        <w:t>die</w:t>
      </w:r>
      <w:r w:rsidRPr="00240A8D">
        <w:t xml:space="preserve"> werkwijze zou kunnen betekenen voor de rendabiliteit van de zaak.</w:t>
      </w:r>
    </w:p>
    <w:p w14:paraId="0DA62B63" w14:textId="004FD5CF" w:rsidR="000B02FC" w:rsidRDefault="000B02FC" w:rsidP="000B02FC">
      <w:pPr>
        <w:pStyle w:val="Doel"/>
      </w:pPr>
      <w:bookmarkStart w:id="71" w:name="_Toc130935122"/>
      <w:r w:rsidRPr="000B02FC">
        <w:t>De leerlingen reinigen de huid en de nagels en bereiden ze voor op de verzorging</w:t>
      </w:r>
      <w:r w:rsidR="002A0604">
        <w:t xml:space="preserve"> </w:t>
      </w:r>
      <w:r w:rsidR="002A0604" w:rsidRPr="002A0604">
        <w:t>rekening houdend met reinigings- en ontsmettingsregels</w:t>
      </w:r>
      <w:r w:rsidRPr="000B02FC">
        <w:t>.</w:t>
      </w:r>
      <w:bookmarkEnd w:id="71"/>
    </w:p>
    <w:p w14:paraId="7AF2F681" w14:textId="25118316" w:rsidR="00541E43" w:rsidRDefault="00A65991" w:rsidP="00541E43">
      <w:pPr>
        <w:pStyle w:val="Samenhanggraad2"/>
      </w:pPr>
      <w:r>
        <w:t>R</w:t>
      </w:r>
      <w:r w:rsidR="00541E43" w:rsidRPr="00541E43">
        <w:t>einigen en verzorgen huid van gelaat, hand en onderarm</w:t>
      </w:r>
      <w:r w:rsidR="0001341E">
        <w:t>;</w:t>
      </w:r>
      <w:r w:rsidR="00541E43" w:rsidRPr="00541E43">
        <w:t xml:space="preserve"> knippen, vijlen, reinigen</w:t>
      </w:r>
      <w:r w:rsidR="0001341E">
        <w:t>,</w:t>
      </w:r>
      <w:r w:rsidR="00541E43" w:rsidRPr="00541E43">
        <w:t xml:space="preserve"> lakken vingernagels</w:t>
      </w:r>
      <w:r w:rsidR="0029571C">
        <w:t xml:space="preserve"> </w:t>
      </w:r>
      <w:r w:rsidR="0029571C" w:rsidRPr="0029571C">
        <w:t>(II-HaSc-a LPD 2</w:t>
      </w:r>
      <w:r w:rsidR="0029571C">
        <w:t>6</w:t>
      </w:r>
      <w:r w:rsidR="0029571C" w:rsidRPr="0029571C">
        <w:t>)</w:t>
      </w:r>
    </w:p>
    <w:p w14:paraId="5E9F2E51" w14:textId="3A5CCF44" w:rsidR="008977B0" w:rsidRDefault="0069168E" w:rsidP="005310CD">
      <w:pPr>
        <w:pStyle w:val="Wenk"/>
      </w:pPr>
      <w:r>
        <w:t xml:space="preserve">De leerlingen zullen de basisvaardigheden </w:t>
      </w:r>
      <w:r w:rsidR="00F41466">
        <w:t xml:space="preserve">(oppervlaktereiniging) </w:t>
      </w:r>
      <w:r w:rsidR="00A201F7">
        <w:t>toepassen en uitbreide</w:t>
      </w:r>
      <w:r w:rsidR="00E65077">
        <w:t>n</w:t>
      </w:r>
      <w:r w:rsidR="00A201F7">
        <w:t xml:space="preserve"> </w:t>
      </w:r>
      <w:r w:rsidR="00F41466">
        <w:t>(diepte</w:t>
      </w:r>
      <w:r w:rsidR="008717E7">
        <w:t xml:space="preserve">reiniging) </w:t>
      </w:r>
      <w:r w:rsidR="00A201F7">
        <w:t>in functie van de bijkomende vaardigheden zoals bij voet</w:t>
      </w:r>
      <w:r w:rsidR="00B44E5E">
        <w:t>-</w:t>
      </w:r>
      <w:r w:rsidR="00A201F7">
        <w:t xml:space="preserve"> en lichaamsverzorging. Ook de </w:t>
      </w:r>
      <w:r w:rsidR="00ED6CFD">
        <w:t xml:space="preserve">diversiteit aan huidtypes </w:t>
      </w:r>
      <w:r w:rsidR="00363548">
        <w:t>zorgt ervoor dat de leerlingen zich moeten aanpassen aan nieuwe omstandigheden.</w:t>
      </w:r>
    </w:p>
    <w:p w14:paraId="48F718FF" w14:textId="4D045901" w:rsidR="005F4F7B" w:rsidRPr="00A516AE" w:rsidRDefault="005F4F7B" w:rsidP="005F4F7B">
      <w:pPr>
        <w:pStyle w:val="Wenk"/>
      </w:pPr>
      <w:r>
        <w:t xml:space="preserve">Je kan dit leerplandoel aanreiken in samenhang met verschillende </w:t>
      </w:r>
      <w:r w:rsidR="00CA0C45">
        <w:t>hui</w:t>
      </w:r>
      <w:r w:rsidR="00B44E5E">
        <w:t>d</w:t>
      </w:r>
      <w:r w:rsidR="00CA0C45">
        <w:t xml:space="preserve">- en nagelaandoeningen </w:t>
      </w:r>
      <w:r w:rsidR="00950A49">
        <w:t>(LPD</w:t>
      </w:r>
      <w:r w:rsidR="00287231">
        <w:t xml:space="preserve"> 16</w:t>
      </w:r>
      <w:r w:rsidR="00950A49">
        <w:t xml:space="preserve">) </w:t>
      </w:r>
      <w:r w:rsidR="00CA0C45">
        <w:t>zodat de leerlingen hun werkwijze moeten bijsturen en/of moeten doorverwijzen.</w:t>
      </w:r>
    </w:p>
    <w:p w14:paraId="458546F4" w14:textId="0841C84D" w:rsidR="00662D61" w:rsidRDefault="00662D61" w:rsidP="0013675D">
      <w:pPr>
        <w:pStyle w:val="Doel"/>
      </w:pPr>
      <w:bookmarkStart w:id="72" w:name="_Toc130935123"/>
      <w:r>
        <w:lastRenderedPageBreak/>
        <w:t>De leerlingen voeren verzorgingen van gelaat, hals, decolleté en schouders</w:t>
      </w:r>
      <w:r w:rsidR="0006214B">
        <w:t xml:space="preserve"> uit.</w:t>
      </w:r>
      <w:bookmarkEnd w:id="72"/>
    </w:p>
    <w:p w14:paraId="61A28350" w14:textId="7689408A" w:rsidR="00D81ACB" w:rsidRDefault="0001341E" w:rsidP="00D81ACB">
      <w:pPr>
        <w:pStyle w:val="Samenhanggraad2"/>
      </w:pPr>
      <w:r>
        <w:t>U</w:t>
      </w:r>
      <w:r w:rsidR="00D81ACB" w:rsidRPr="00D81ACB">
        <w:t>itvoeren huidanalyse</w:t>
      </w:r>
      <w:r>
        <w:t>;</w:t>
      </w:r>
      <w:r w:rsidR="00D81ACB" w:rsidRPr="00D81ACB">
        <w:t xml:space="preserve"> reinigen en verzorgen van gelaat en </w:t>
      </w:r>
      <w:r w:rsidR="00A87B03" w:rsidRPr="00D81ACB">
        <w:t>decolleté</w:t>
      </w:r>
      <w:r w:rsidR="00A87B03">
        <w:t>;</w:t>
      </w:r>
      <w:r w:rsidR="00A87B03" w:rsidRPr="00D81ACB">
        <w:t xml:space="preserve"> comedonen</w:t>
      </w:r>
      <w:r w:rsidR="00D81ACB" w:rsidRPr="00D81ACB">
        <w:t xml:space="preserve"> verwijderen</w:t>
      </w:r>
      <w:r w:rsidR="00B962B5">
        <w:t xml:space="preserve">; </w:t>
      </w:r>
      <w:r w:rsidR="00D81ACB" w:rsidRPr="00D81ACB">
        <w:t>mechanische (scrub) en enzymatische peeling</w:t>
      </w:r>
      <w:r w:rsidR="002E3495">
        <w:t xml:space="preserve"> </w:t>
      </w:r>
      <w:r w:rsidR="002E3495" w:rsidRPr="002E3495">
        <w:t>(II-HaSc-a LPD 2</w:t>
      </w:r>
      <w:r w:rsidR="002E3495">
        <w:t>8</w:t>
      </w:r>
      <w:r w:rsidR="002E3495" w:rsidRPr="002E3495">
        <w:t>)</w:t>
      </w:r>
    </w:p>
    <w:p w14:paraId="3925717E" w14:textId="15883527" w:rsidR="00B11718" w:rsidRDefault="008B774B" w:rsidP="005310CD">
      <w:pPr>
        <w:pStyle w:val="Wenk"/>
      </w:pPr>
      <w:r>
        <w:t>D</w:t>
      </w:r>
      <w:r w:rsidR="00B11718">
        <w:t>e gelaatsverzorging die de leerling</w:t>
      </w:r>
      <w:r w:rsidR="00467ADE">
        <w:t>en</w:t>
      </w:r>
      <w:r w:rsidR="00B11718">
        <w:t xml:space="preserve"> in de tweede graad he</w:t>
      </w:r>
      <w:r w:rsidR="00467ADE">
        <w:t>bben</w:t>
      </w:r>
      <w:r w:rsidR="00B11718">
        <w:t xml:space="preserve"> geleerd</w:t>
      </w:r>
      <w:r w:rsidR="00CA7095">
        <w:t>,</w:t>
      </w:r>
      <w:r w:rsidR="00B11718">
        <w:t xml:space="preserve"> </w:t>
      </w:r>
      <w:r>
        <w:t xml:space="preserve">wordt </w:t>
      </w:r>
      <w:r w:rsidR="00B11718">
        <w:t>toe</w:t>
      </w:r>
      <w:r>
        <w:t>ge</w:t>
      </w:r>
      <w:r w:rsidR="00B11718">
        <w:t>pas</w:t>
      </w:r>
      <w:r>
        <w:t>t</w:t>
      </w:r>
      <w:r w:rsidR="00B11718">
        <w:t xml:space="preserve"> in andere en minder gekende contexten. </w:t>
      </w:r>
      <w:r w:rsidR="006820C6">
        <w:t xml:space="preserve">Je </w:t>
      </w:r>
      <w:r w:rsidR="00B11718">
        <w:t>kan kiezen voor andere klanten of simulanten met andere huidtypes of -conditie</w:t>
      </w:r>
      <w:r w:rsidR="00950A49">
        <w:t xml:space="preserve"> zoals </w:t>
      </w:r>
      <w:r w:rsidR="00B11718">
        <w:t xml:space="preserve">de behandeling van een donkere huid. Ook leeftijd, geslacht en huidskleur </w:t>
      </w:r>
      <w:r w:rsidR="00201FEE">
        <w:t>wordt gevarieerd</w:t>
      </w:r>
      <w:r w:rsidR="00B11718">
        <w:t xml:space="preserve"> om de ervaring te verbreden en te verdiepen.</w:t>
      </w:r>
    </w:p>
    <w:p w14:paraId="60E3E218" w14:textId="256BDDA8" w:rsidR="00B11718" w:rsidRDefault="007D54EB" w:rsidP="000C3BF4">
      <w:pPr>
        <w:pStyle w:val="Wenk"/>
      </w:pPr>
      <w:r>
        <w:t>Je kan d</w:t>
      </w:r>
      <w:r w:rsidR="00B11718">
        <w:t xml:space="preserve">e leerlingen een acnebehandeling </w:t>
      </w:r>
      <w:r>
        <w:t xml:space="preserve">leren </w:t>
      </w:r>
      <w:r w:rsidR="00B11718">
        <w:t>uit</w:t>
      </w:r>
      <w:r>
        <w:t>voeren</w:t>
      </w:r>
      <w:r w:rsidR="00B11718">
        <w:t xml:space="preserve"> en </w:t>
      </w:r>
      <w:r>
        <w:t xml:space="preserve">meegeven </w:t>
      </w:r>
      <w:r w:rsidR="00B11718">
        <w:t xml:space="preserve">hoe ze milia verwijderen. Ze maken kennis </w:t>
      </w:r>
      <w:r w:rsidR="0090252A" w:rsidRPr="0090252A">
        <w:t xml:space="preserve">met een diversiteit aan </w:t>
      </w:r>
      <w:r w:rsidR="002B2372">
        <w:t xml:space="preserve">verzorgingsproducten, </w:t>
      </w:r>
      <w:r w:rsidR="0090252A" w:rsidRPr="0090252A">
        <w:t>gelaatsmaskers en –pakkingen (thalasso - en aromatherapie voor het gelaat)</w:t>
      </w:r>
      <w:r w:rsidR="00B11718">
        <w:t>.</w:t>
      </w:r>
    </w:p>
    <w:p w14:paraId="68272BBF" w14:textId="28002B20" w:rsidR="00B11718" w:rsidRPr="0093148E" w:rsidRDefault="00B11718" w:rsidP="000C3BF4">
      <w:pPr>
        <w:pStyle w:val="Wenk"/>
      </w:pPr>
      <w:r>
        <w:t>Dit leerplandoel kan je aanreiken in samenhang met wensen en behoeften van de klant (LPD</w:t>
      </w:r>
      <w:r w:rsidR="00750B85">
        <w:t xml:space="preserve"> </w:t>
      </w:r>
      <w:r w:rsidR="00184288">
        <w:t>2</w:t>
      </w:r>
      <w:r>
        <w:t>).</w:t>
      </w:r>
    </w:p>
    <w:p w14:paraId="4C142DD4" w14:textId="10A2902A" w:rsidR="006C592C" w:rsidRPr="006C592C" w:rsidRDefault="00662D61" w:rsidP="006C592C">
      <w:pPr>
        <w:pStyle w:val="Doel"/>
      </w:pPr>
      <w:bookmarkStart w:id="73" w:name="_Toc130935124"/>
      <w:r>
        <w:t xml:space="preserve">De leerlingen </w:t>
      </w:r>
      <w:bookmarkEnd w:id="73"/>
      <w:r w:rsidR="006C592C" w:rsidRPr="006C592C">
        <w:t xml:space="preserve">verlengen wimpers, plaatsen valse wimpers en </w:t>
      </w:r>
      <w:r w:rsidR="0062543C">
        <w:t>kleuren</w:t>
      </w:r>
      <w:r w:rsidR="006C592C" w:rsidRPr="006C592C">
        <w:t xml:space="preserve"> wimpers en wenkbrauwen</w:t>
      </w:r>
      <w:r w:rsidR="0062543C">
        <w:t>.</w:t>
      </w:r>
    </w:p>
    <w:p w14:paraId="4CDC7340" w14:textId="13AC812D" w:rsidR="006540D3" w:rsidRDefault="0073321C" w:rsidP="006540D3">
      <w:pPr>
        <w:pStyle w:val="Samenhanggraad2"/>
      </w:pPr>
      <w:r>
        <w:t xml:space="preserve">Wenkbrauwen </w:t>
      </w:r>
      <w:r w:rsidR="006540D3" w:rsidRPr="006540D3">
        <w:t>epileren met pincet</w:t>
      </w:r>
      <w:r>
        <w:t>;</w:t>
      </w:r>
      <w:r w:rsidR="006540D3" w:rsidRPr="006540D3">
        <w:t xml:space="preserve"> harsen van haren in het gelaat</w:t>
      </w:r>
      <w:r w:rsidR="007F0D9E">
        <w:t xml:space="preserve"> </w:t>
      </w:r>
      <w:r w:rsidR="007F0D9E" w:rsidRPr="007F0D9E">
        <w:t>(II-HaSc-a LPD 2</w:t>
      </w:r>
      <w:r w:rsidR="007F0D9E">
        <w:t>8</w:t>
      </w:r>
      <w:r w:rsidR="007F0D9E" w:rsidRPr="007F0D9E">
        <w:t>)</w:t>
      </w:r>
    </w:p>
    <w:p w14:paraId="4B174953" w14:textId="36232A42" w:rsidR="00E97C84" w:rsidRDefault="00DB6903" w:rsidP="006540D3">
      <w:pPr>
        <w:pStyle w:val="Wenk"/>
      </w:pPr>
      <w:r>
        <w:t>De leerlingen brengen we</w:t>
      </w:r>
      <w:r w:rsidR="00B9520A">
        <w:t>n</w:t>
      </w:r>
      <w:r>
        <w:t>kbrauwen in vorm</w:t>
      </w:r>
      <w:r w:rsidR="00EF0478">
        <w:t xml:space="preserve"> (lamineren)</w:t>
      </w:r>
      <w:r>
        <w:t xml:space="preserve"> en kleuren</w:t>
      </w:r>
      <w:r w:rsidR="0064024A">
        <w:t xml:space="preserve"> wimpers en wenkbrauwen</w:t>
      </w:r>
      <w:r>
        <w:t xml:space="preserve">. </w:t>
      </w:r>
      <w:r w:rsidR="007F407D">
        <w:t xml:space="preserve">Ze verlengen wimpers en plaatsen kunstwimpers. </w:t>
      </w:r>
      <w:r w:rsidR="00B806C5">
        <w:t xml:space="preserve">Ook </w:t>
      </w:r>
      <w:r w:rsidR="00495D37">
        <w:t>een wimperlifting</w:t>
      </w:r>
      <w:r w:rsidR="00EA6187">
        <w:t xml:space="preserve"> (lash lift)</w:t>
      </w:r>
      <w:r w:rsidR="00E97C84">
        <w:t xml:space="preserve"> </w:t>
      </w:r>
      <w:r w:rsidR="00B806C5">
        <w:t>komt aan bod</w:t>
      </w:r>
      <w:r w:rsidR="00E97C84">
        <w:t>.</w:t>
      </w:r>
    </w:p>
    <w:p w14:paraId="09C485C9" w14:textId="249AA029" w:rsidR="00421C43" w:rsidRDefault="00E97C84" w:rsidP="000C3BF4">
      <w:pPr>
        <w:pStyle w:val="Wenk"/>
      </w:pPr>
      <w:r>
        <w:t>Dit leerplandoel kan je aanreiken in samenhang met gelaatsverzorging (LPD</w:t>
      </w:r>
      <w:r w:rsidR="00184288">
        <w:t xml:space="preserve"> </w:t>
      </w:r>
      <w:r w:rsidR="00D77AF8">
        <w:t>20</w:t>
      </w:r>
      <w:r>
        <w:t>)</w:t>
      </w:r>
      <w:r w:rsidR="00E0552C">
        <w:t>, ontharen (LPD</w:t>
      </w:r>
      <w:r w:rsidR="00D77AF8">
        <w:t xml:space="preserve"> 28</w:t>
      </w:r>
      <w:r w:rsidR="00E0552C">
        <w:t>)</w:t>
      </w:r>
      <w:r>
        <w:t xml:space="preserve"> en make-up (LPD</w:t>
      </w:r>
      <w:r w:rsidR="00D77AF8">
        <w:t xml:space="preserve"> </w:t>
      </w:r>
      <w:r w:rsidR="00B319D1">
        <w:t>22</w:t>
      </w:r>
      <w:r>
        <w:t>).</w:t>
      </w:r>
    </w:p>
    <w:p w14:paraId="749C2AA6" w14:textId="08AD9238" w:rsidR="00BE248A" w:rsidRDefault="00BE248A" w:rsidP="00BE248A">
      <w:pPr>
        <w:pStyle w:val="Wenkextra"/>
      </w:pPr>
      <w:r w:rsidRPr="00BE248A">
        <w:t>Je kan de leerlingen bijbrengen hoe ze wimperextensions kunnen aanbrengen.</w:t>
      </w:r>
    </w:p>
    <w:p w14:paraId="79EFA585" w14:textId="766B9EC8" w:rsidR="00F07200" w:rsidRDefault="00662D61" w:rsidP="0013675D">
      <w:pPr>
        <w:pStyle w:val="Doel"/>
      </w:pPr>
      <w:bookmarkStart w:id="74" w:name="_Toc130935125"/>
      <w:r>
        <w:t xml:space="preserve">De leerlingen brengen een tijdelijke make-up aan met </w:t>
      </w:r>
      <w:r w:rsidR="00384E32">
        <w:t>inbegrip van</w:t>
      </w:r>
      <w:r w:rsidR="006A5F63">
        <w:t xml:space="preserve"> </w:t>
      </w:r>
      <w:r>
        <w:t>camouflage</w:t>
      </w:r>
      <w:r w:rsidR="00D97486">
        <w:t>behandelingen</w:t>
      </w:r>
      <w:r>
        <w:t>.</w:t>
      </w:r>
      <w:bookmarkEnd w:id="74"/>
    </w:p>
    <w:p w14:paraId="4D7E7B32" w14:textId="51EFE8CA" w:rsidR="00501C5E" w:rsidRDefault="0073321C" w:rsidP="00501C5E">
      <w:pPr>
        <w:pStyle w:val="Samenhanggraad2"/>
      </w:pPr>
      <w:r>
        <w:t>D</w:t>
      </w:r>
      <w:r w:rsidR="00501C5E" w:rsidRPr="00501C5E">
        <w:t>agmake-up (huid, lippen en ogen)</w:t>
      </w:r>
      <w:r>
        <w:t>;</w:t>
      </w:r>
      <w:r w:rsidR="00501C5E" w:rsidRPr="00501C5E">
        <w:t xml:space="preserve"> morfologische aspecten</w:t>
      </w:r>
      <w:r>
        <w:t xml:space="preserve">; </w:t>
      </w:r>
      <w:r w:rsidR="00A87B03" w:rsidRPr="00501C5E">
        <w:t>kleur</w:t>
      </w:r>
      <w:r w:rsidR="00A87B03">
        <w:t>eigenschappen</w:t>
      </w:r>
      <w:r w:rsidR="00A87B03" w:rsidRPr="00501C5E">
        <w:t xml:space="preserve"> </w:t>
      </w:r>
      <w:r w:rsidR="00A87B03">
        <w:t>(</w:t>
      </w:r>
      <w:r w:rsidR="00BE3400" w:rsidRPr="00BE3400">
        <w:t xml:space="preserve">II-HaSc-a LPD </w:t>
      </w:r>
      <w:r w:rsidR="00BE3400">
        <w:t>30</w:t>
      </w:r>
      <w:r w:rsidR="00BE3400" w:rsidRPr="00BE3400">
        <w:t>)</w:t>
      </w:r>
    </w:p>
    <w:p w14:paraId="509B9D62" w14:textId="1D22720F" w:rsidR="007B7290" w:rsidRDefault="007B7290" w:rsidP="00274EA6">
      <w:pPr>
        <w:pStyle w:val="WenkDuiding"/>
      </w:pPr>
      <w:r>
        <w:t>Bij tijdelijke mak</w:t>
      </w:r>
      <w:r w:rsidR="00F64C0B">
        <w:t>e</w:t>
      </w:r>
      <w:r>
        <w:t xml:space="preserve">-up wordt </w:t>
      </w:r>
      <w:r w:rsidR="001D2ED7">
        <w:t xml:space="preserve">het onderscheid met </w:t>
      </w:r>
      <w:r>
        <w:t xml:space="preserve">semipermanente </w:t>
      </w:r>
      <w:r w:rsidR="001D2ED7">
        <w:t xml:space="preserve">en permanente </w:t>
      </w:r>
      <w:r>
        <w:t>make-up besproken</w:t>
      </w:r>
      <w:r w:rsidR="001D2ED7">
        <w:t>.</w:t>
      </w:r>
    </w:p>
    <w:p w14:paraId="31A9B121" w14:textId="56BDF638" w:rsidR="00A8288A" w:rsidRDefault="00B57A80" w:rsidP="005561B7">
      <w:pPr>
        <w:pStyle w:val="Wenk"/>
      </w:pPr>
      <w:r>
        <w:t>B</w:t>
      </w:r>
      <w:r w:rsidR="00170B14">
        <w:t xml:space="preserve">ij de </w:t>
      </w:r>
      <w:r w:rsidR="00A8288A" w:rsidRPr="00A8288A">
        <w:t xml:space="preserve">keuze voor een make-uprealisatie of -ontwerp </w:t>
      </w:r>
      <w:r>
        <w:t xml:space="preserve">komen </w:t>
      </w:r>
      <w:r w:rsidR="00A8288A" w:rsidRPr="00A8288A">
        <w:t xml:space="preserve">de verschillende soorten make-uplooks </w:t>
      </w:r>
      <w:r>
        <w:t xml:space="preserve">en </w:t>
      </w:r>
      <w:r w:rsidR="00A8288A" w:rsidRPr="00A8288A">
        <w:t>de gebruikte producten</w:t>
      </w:r>
      <w:r w:rsidR="001216DE">
        <w:t xml:space="preserve"> </w:t>
      </w:r>
      <w:r w:rsidR="00A8288A" w:rsidRPr="00A8288A">
        <w:t>en materialen (LPD</w:t>
      </w:r>
      <w:r w:rsidR="001216DE">
        <w:t xml:space="preserve"> 8</w:t>
      </w:r>
      <w:r w:rsidR="00A8288A" w:rsidRPr="00A8288A">
        <w:t>)</w:t>
      </w:r>
      <w:r>
        <w:t xml:space="preserve"> aan bod.</w:t>
      </w:r>
      <w:r w:rsidR="00A8288A" w:rsidRPr="00A8288A">
        <w:t xml:space="preserve"> </w:t>
      </w:r>
      <w:r>
        <w:t>De</w:t>
      </w:r>
      <w:r w:rsidR="00A8288A" w:rsidRPr="00A8288A">
        <w:t xml:space="preserve"> techniek van het maquilleren </w:t>
      </w:r>
      <w:r w:rsidR="00962D77">
        <w:t xml:space="preserve">wordt verfijnd </w:t>
      </w:r>
      <w:r w:rsidR="00A8288A" w:rsidRPr="00A8288A">
        <w:t xml:space="preserve">met extra aandacht voor het aanbrengen van (kleur)correcties, het uitvoeren van een make-up </w:t>
      </w:r>
      <w:r w:rsidR="00BA7C1A">
        <w:t xml:space="preserve">voor </w:t>
      </w:r>
      <w:r w:rsidR="00A8288A" w:rsidRPr="00A8288A">
        <w:t xml:space="preserve">verschillende gelegenheden zoals een bruidsmake-up, foto- en tv-make-up, feestmake-up </w:t>
      </w:r>
      <w:r w:rsidR="008C070D">
        <w:t xml:space="preserve">zoals </w:t>
      </w:r>
      <w:r w:rsidR="008C070D" w:rsidRPr="00A8288A">
        <w:t>galamake</w:t>
      </w:r>
      <w:r w:rsidR="00A8288A" w:rsidRPr="00A8288A">
        <w:t xml:space="preserve">-up, catwalkmake-up, theatermake-up… </w:t>
      </w:r>
      <w:r w:rsidR="00DF2524">
        <w:t>De leerlingen werken op</w:t>
      </w:r>
      <w:r w:rsidR="00A8288A" w:rsidRPr="00A8288A">
        <w:t xml:space="preserve"> diverse huidsoorten met specifieke aandachtpunten </w:t>
      </w:r>
      <w:r w:rsidR="002B3A13">
        <w:t xml:space="preserve">in functie van </w:t>
      </w:r>
      <w:r w:rsidR="00A8288A" w:rsidRPr="00A8288A">
        <w:t>een donkere huidmake-up, rijpere huidmake-up, mannenmake-up, brilmake-up, …</w:t>
      </w:r>
    </w:p>
    <w:p w14:paraId="762C290F" w14:textId="70E40975" w:rsidR="00532D7E" w:rsidRDefault="00532D7E" w:rsidP="008E263E">
      <w:pPr>
        <w:pStyle w:val="Wenk"/>
      </w:pPr>
      <w:r>
        <w:t>De leerling</w:t>
      </w:r>
      <w:r w:rsidR="00765F2B">
        <w:t>en</w:t>
      </w:r>
      <w:r>
        <w:t xml:space="preserve"> gaa</w:t>
      </w:r>
      <w:r w:rsidR="00765F2B">
        <w:t>n</w:t>
      </w:r>
      <w:r>
        <w:t xml:space="preserve"> uit van de verwachtingen van de klant en beste</w:t>
      </w:r>
      <w:r w:rsidR="00765F2B">
        <w:t>den</w:t>
      </w:r>
      <w:r>
        <w:t xml:space="preserve"> aandacht aan diens beleving (LPD</w:t>
      </w:r>
      <w:r w:rsidR="00287231">
        <w:t xml:space="preserve"> 2</w:t>
      </w:r>
      <w:r>
        <w:t>). Bij het geven van make-up advies houd</w:t>
      </w:r>
      <w:r w:rsidR="00765F2B">
        <w:t>en</w:t>
      </w:r>
      <w:r>
        <w:t xml:space="preserve"> de leerling</w:t>
      </w:r>
      <w:r w:rsidR="00765F2B">
        <w:t>en</w:t>
      </w:r>
      <w:r>
        <w:t xml:space="preserve"> rekening met de invloeden en eigenschappen van kleuren</w:t>
      </w:r>
      <w:r w:rsidR="009E0351">
        <w:t xml:space="preserve"> en </w:t>
      </w:r>
      <w:r w:rsidR="009E0351">
        <w:lastRenderedPageBreak/>
        <w:t>morfologi</w:t>
      </w:r>
      <w:r w:rsidR="00245F53">
        <w:t>sche aspecten</w:t>
      </w:r>
      <w:r>
        <w:t>.</w:t>
      </w:r>
      <w:r w:rsidR="00EC771B">
        <w:t xml:space="preserve"> Je </w:t>
      </w:r>
      <w:r w:rsidR="00EC771B" w:rsidRPr="00EC771B">
        <w:t xml:space="preserve">kan </w:t>
      </w:r>
      <w:r w:rsidR="00EC771B">
        <w:t>d</w:t>
      </w:r>
      <w:r w:rsidR="00EC771B" w:rsidRPr="00EC771B">
        <w:t>it leerplandoel aanbieden in samenhang met advies geven (LPD</w:t>
      </w:r>
      <w:r w:rsidR="001216DE">
        <w:t xml:space="preserve"> 10</w:t>
      </w:r>
      <w:r w:rsidR="00EC771B" w:rsidRPr="00EC771B">
        <w:t>).</w:t>
      </w:r>
    </w:p>
    <w:p w14:paraId="17301F2F" w14:textId="3210FAAC" w:rsidR="00532D7E" w:rsidRDefault="00532D7E" w:rsidP="008E263E">
      <w:pPr>
        <w:pStyle w:val="Wenk"/>
      </w:pPr>
      <w:r>
        <w:t>Je kan de leerling</w:t>
      </w:r>
      <w:r w:rsidR="00467ADE">
        <w:t>en</w:t>
      </w:r>
      <w:r>
        <w:t xml:space="preserve"> de rol van belichting en het belang ervan laten illustreren. Dat is vooral het geval bij TV-</w:t>
      </w:r>
      <w:r w:rsidR="00321C29">
        <w:t xml:space="preserve">, </w:t>
      </w:r>
      <w:r>
        <w:t>foto</w:t>
      </w:r>
      <w:r w:rsidR="00321C29">
        <w:t>-, theater</w:t>
      </w:r>
      <w:r w:rsidR="001259D1">
        <w:t>- of catwalk</w:t>
      </w:r>
      <w:r>
        <w:t xml:space="preserve">make-up maar ook bij </w:t>
      </w:r>
      <w:r w:rsidR="001259D1">
        <w:t>feestm</w:t>
      </w:r>
      <w:r>
        <w:t>ake-up die feller mag zijn.</w:t>
      </w:r>
    </w:p>
    <w:p w14:paraId="45DBD154" w14:textId="6251F504" w:rsidR="008E263E" w:rsidRDefault="008E263E" w:rsidP="008E263E">
      <w:pPr>
        <w:pStyle w:val="Wenkextra"/>
      </w:pPr>
      <w:r w:rsidRPr="008E263E">
        <w:t xml:space="preserve">Je kan de leerlingen </w:t>
      </w:r>
      <w:r w:rsidR="009739A0">
        <w:t xml:space="preserve">laten kennis maken met </w:t>
      </w:r>
      <w:r w:rsidR="00870CAB">
        <w:t xml:space="preserve">fantasymake-up en </w:t>
      </w:r>
      <w:r w:rsidR="009739A0">
        <w:t>semipermanente make-up</w:t>
      </w:r>
      <w:r w:rsidR="00BC3BC2">
        <w:t xml:space="preserve">. Ook </w:t>
      </w:r>
      <w:r w:rsidRPr="008E263E">
        <w:t>een initiatie kindergrime</w:t>
      </w:r>
      <w:r w:rsidR="0053467F">
        <w:t xml:space="preserve"> en </w:t>
      </w:r>
      <w:r w:rsidR="00870CAB">
        <w:t>artistiek</w:t>
      </w:r>
      <w:r w:rsidR="0053467F">
        <w:t>e make-up</w:t>
      </w:r>
      <w:r w:rsidRPr="008E263E">
        <w:t xml:space="preserve"> </w:t>
      </w:r>
      <w:r w:rsidR="0053467F">
        <w:t>van gelaat en lichaam</w:t>
      </w:r>
      <w:r w:rsidR="00BC3BC2">
        <w:t xml:space="preserve"> beho</w:t>
      </w:r>
      <w:r w:rsidR="0053467F">
        <w:t>ren</w:t>
      </w:r>
      <w:r w:rsidR="00BC3BC2">
        <w:t xml:space="preserve"> tot de mogelijkheden</w:t>
      </w:r>
      <w:r w:rsidRPr="008E263E">
        <w:t>.</w:t>
      </w:r>
    </w:p>
    <w:p w14:paraId="58CEFD95" w14:textId="793EFC36" w:rsidR="00292632" w:rsidRDefault="00292632" w:rsidP="0013675D">
      <w:pPr>
        <w:pStyle w:val="Doel"/>
      </w:pPr>
      <w:bookmarkStart w:id="75" w:name="_Toc130935126"/>
      <w:r>
        <w:t>De leerlingen voeren een handverzorging uit</w:t>
      </w:r>
      <w:r w:rsidR="007738D3">
        <w:t>.</w:t>
      </w:r>
      <w:bookmarkEnd w:id="75"/>
    </w:p>
    <w:p w14:paraId="3FB307B8" w14:textId="236E882C" w:rsidR="00B30A83" w:rsidRDefault="003327CF" w:rsidP="00B30A83">
      <w:pPr>
        <w:pStyle w:val="Samenhanggraad2"/>
      </w:pPr>
      <w:r>
        <w:t>R</w:t>
      </w:r>
      <w:r w:rsidR="00B30A83" w:rsidRPr="00B30A83">
        <w:t xml:space="preserve">einigen en verzorgen huid van hand en onderarm; knippen, vijlen, reinigen en lakken </w:t>
      </w:r>
      <w:r w:rsidR="003110CB">
        <w:t xml:space="preserve">van </w:t>
      </w:r>
      <w:r w:rsidR="00B30A83" w:rsidRPr="00B30A83">
        <w:t>vingernagels</w:t>
      </w:r>
      <w:r w:rsidR="00CF680F">
        <w:t xml:space="preserve"> </w:t>
      </w:r>
      <w:r w:rsidR="00CF680F" w:rsidRPr="00CF680F">
        <w:t>(II-HaSc-a LPD 2</w:t>
      </w:r>
      <w:r w:rsidR="00CF680F">
        <w:t>6</w:t>
      </w:r>
      <w:r w:rsidR="00CF680F" w:rsidRPr="00CF680F">
        <w:t>)</w:t>
      </w:r>
    </w:p>
    <w:p w14:paraId="005EA459" w14:textId="5D7355EE" w:rsidR="007D12CB" w:rsidRDefault="003523C1" w:rsidP="00B30A83">
      <w:pPr>
        <w:pStyle w:val="Wenk"/>
      </w:pPr>
      <w:r>
        <w:t xml:space="preserve">Leerlingen verfijnen </w:t>
      </w:r>
      <w:r w:rsidR="00DF1FF0" w:rsidRPr="00DF1FF0">
        <w:t xml:space="preserve">de techniek (knippen, vijlen, vormgeven, verzorgen, polijsten) </w:t>
      </w:r>
      <w:r w:rsidR="00223220">
        <w:t>in functie van de context</w:t>
      </w:r>
      <w:r w:rsidR="00AE43FE">
        <w:t xml:space="preserve"> waarbij ze handen verzorgen met een andere huidconditie</w:t>
      </w:r>
      <w:r w:rsidR="00E826C5">
        <w:t xml:space="preserve"> en </w:t>
      </w:r>
      <w:r w:rsidR="00480C15">
        <w:t>kennis maken met de grote diversiteit aan producten om de huid te reinigen en te verzorgen.</w:t>
      </w:r>
    </w:p>
    <w:p w14:paraId="4809B1C6" w14:textId="647C4F07" w:rsidR="00424263" w:rsidRDefault="00741234" w:rsidP="00FF506F">
      <w:pPr>
        <w:pStyle w:val="Wenk"/>
      </w:pPr>
      <w:r>
        <w:t xml:space="preserve">De leerlingen </w:t>
      </w:r>
      <w:r w:rsidR="00E61DE4" w:rsidRPr="00E61DE4">
        <w:t xml:space="preserve">verzorgen de huid van hand en onderarm (masker en peeling) </w:t>
      </w:r>
      <w:r>
        <w:t xml:space="preserve">en vullen </w:t>
      </w:r>
      <w:r w:rsidR="0082558A">
        <w:t>die</w:t>
      </w:r>
      <w:r w:rsidR="003338B6">
        <w:t xml:space="preserve"> vaardigheden aan </w:t>
      </w:r>
      <w:r w:rsidR="00E61DE4" w:rsidRPr="00E61DE4">
        <w:t xml:space="preserve">met extra diensten en behandelingen om de huid te verzorgen </w:t>
      </w:r>
      <w:r w:rsidR="003338B6">
        <w:t xml:space="preserve">zoals </w:t>
      </w:r>
      <w:r w:rsidR="00E61DE4" w:rsidRPr="00E61DE4">
        <w:t>scrubs, spamanicure, specifieke massages</w:t>
      </w:r>
      <w:r w:rsidR="009E7DAB">
        <w:t xml:space="preserve">, </w:t>
      </w:r>
      <w:r w:rsidR="00EA5BC7">
        <w:t>paraffinepakking</w:t>
      </w:r>
      <w:r w:rsidR="009E7DAB">
        <w:t xml:space="preserve"> ...</w:t>
      </w:r>
      <w:r w:rsidR="0014323F" w:rsidRPr="0014323F">
        <w:t xml:space="preserve"> Ook hete olie manicure, aromatherapie en hote-stone massage kunnen een plaats krijgen</w:t>
      </w:r>
      <w:r w:rsidR="00EA5BC7">
        <w:t>.</w:t>
      </w:r>
    </w:p>
    <w:p w14:paraId="6B45F4B2" w14:textId="354D09D4" w:rsidR="002B3A13" w:rsidRPr="007D12CB" w:rsidRDefault="002B3A13" w:rsidP="00FF506F">
      <w:pPr>
        <w:pStyle w:val="Wenk"/>
      </w:pPr>
      <w:r>
        <w:t>Je kan dit leerplandoel aanreiken in samenhang met huid- en nagelanalyse (LPD</w:t>
      </w:r>
      <w:r w:rsidR="00D76FE2">
        <w:t xml:space="preserve"> 15</w:t>
      </w:r>
      <w:r>
        <w:t>)</w:t>
      </w:r>
      <w:r w:rsidR="00692B2F">
        <w:t>,</w:t>
      </w:r>
      <w:r>
        <w:t xml:space="preserve"> </w:t>
      </w:r>
      <w:r w:rsidR="00DE0269">
        <w:t>huid- en nagelaandoeningen (LPD</w:t>
      </w:r>
      <w:r w:rsidR="00D76FE2">
        <w:t xml:space="preserve"> 16</w:t>
      </w:r>
      <w:r w:rsidR="00DE0269">
        <w:t>)</w:t>
      </w:r>
      <w:r w:rsidR="00692B2F">
        <w:t xml:space="preserve"> en massage (LPD 27)</w:t>
      </w:r>
      <w:r w:rsidR="00DE0269">
        <w:t>.</w:t>
      </w:r>
    </w:p>
    <w:p w14:paraId="6DF701A7" w14:textId="5B860BF6" w:rsidR="00400725" w:rsidRDefault="00292632" w:rsidP="00400725">
      <w:pPr>
        <w:pStyle w:val="Doel"/>
      </w:pPr>
      <w:bookmarkStart w:id="76" w:name="_Toc130935127"/>
      <w:r>
        <w:t xml:space="preserve">De leerlingen </w:t>
      </w:r>
      <w:r w:rsidR="007A2AA8">
        <w:t xml:space="preserve">lakken </w:t>
      </w:r>
      <w:r w:rsidR="00682F1B">
        <w:t xml:space="preserve">nagels </w:t>
      </w:r>
      <w:r w:rsidR="003E7081">
        <w:t xml:space="preserve">en </w:t>
      </w:r>
      <w:r w:rsidR="00682F1B">
        <w:t>p</w:t>
      </w:r>
      <w:r w:rsidR="00400725">
        <w:t>laatsen</w:t>
      </w:r>
      <w:r w:rsidR="00B54B4A">
        <w:t>, modelleren</w:t>
      </w:r>
      <w:r w:rsidR="00400725">
        <w:t xml:space="preserve"> en herstellen kunstnagels</w:t>
      </w:r>
      <w:r w:rsidR="003E7081">
        <w:t>.</w:t>
      </w:r>
      <w:bookmarkEnd w:id="76"/>
    </w:p>
    <w:p w14:paraId="0E9C2A72" w14:textId="2246E2D7" w:rsidR="002C6AC6" w:rsidRPr="002C6AC6" w:rsidRDefault="003110CB" w:rsidP="002C6AC6">
      <w:pPr>
        <w:pStyle w:val="Samenhanggraad2"/>
      </w:pPr>
      <w:r>
        <w:t>R</w:t>
      </w:r>
      <w:r w:rsidR="002C6AC6" w:rsidRPr="002C6AC6">
        <w:t xml:space="preserve">einigen en verzorgen huid van hand en onderarm; knippen, vijlen, reinigen en lakken </w:t>
      </w:r>
      <w:r w:rsidR="00A11F65">
        <w:t xml:space="preserve">van </w:t>
      </w:r>
      <w:r w:rsidR="002C6AC6" w:rsidRPr="002C6AC6">
        <w:t>vingernagels</w:t>
      </w:r>
      <w:r w:rsidR="00CF680F">
        <w:t xml:space="preserve"> </w:t>
      </w:r>
      <w:r w:rsidR="00CF680F" w:rsidRPr="00CF680F">
        <w:t>(II-HaSc-a LPD 2</w:t>
      </w:r>
      <w:r w:rsidR="00CF680F">
        <w:t>6</w:t>
      </w:r>
      <w:r w:rsidR="00CF680F" w:rsidRPr="00CF680F">
        <w:t>)</w:t>
      </w:r>
    </w:p>
    <w:p w14:paraId="73AC557C" w14:textId="23AF8547" w:rsidR="00CB1042" w:rsidRDefault="00E45EE1" w:rsidP="002C6AC6">
      <w:pPr>
        <w:pStyle w:val="Wenk"/>
      </w:pPr>
      <w:r>
        <w:t xml:space="preserve">De leerlingen </w:t>
      </w:r>
      <w:r w:rsidRPr="00E45EE1">
        <w:t xml:space="preserve">lakken (traditionele nagellak en gellak) de natuurlijke nagels aangevuld met het realiseren van diverse nagelvormen. </w:t>
      </w:r>
      <w:r w:rsidR="00AF6FBA">
        <w:t>Het</w:t>
      </w:r>
      <w:r w:rsidRPr="00E45EE1">
        <w:t xml:space="preserve"> uitvoeren van kunstnagelbehandelingen en diverse vormen van nailart</w:t>
      </w:r>
      <w:r w:rsidR="00AF6FBA">
        <w:t xml:space="preserve"> komen eveneens aan bod.</w:t>
      </w:r>
    </w:p>
    <w:p w14:paraId="5816E8DB" w14:textId="0872352A" w:rsidR="00CB1042" w:rsidRDefault="00495D37" w:rsidP="008E263E">
      <w:pPr>
        <w:pStyle w:val="Wenk"/>
      </w:pPr>
      <w:r>
        <w:t>Je kan</w:t>
      </w:r>
      <w:r w:rsidR="00CB1042">
        <w:t xml:space="preserve"> de leerlingen nagels leren herstellen en natuurlijke nagels laten verlengen.</w:t>
      </w:r>
    </w:p>
    <w:p w14:paraId="206E38B1" w14:textId="0C529CC8" w:rsidR="00667732" w:rsidRPr="002E63B4" w:rsidRDefault="00667732" w:rsidP="008E263E">
      <w:pPr>
        <w:pStyle w:val="Wenk"/>
      </w:pPr>
      <w:bookmarkStart w:id="77" w:name="_Hlk128670058"/>
      <w:r w:rsidRPr="00667732">
        <w:t>Je kan dit leerplandoel aanreiken in samenhang met huid- en nagelanalyse (LPD</w:t>
      </w:r>
      <w:r w:rsidR="003D0EAC">
        <w:t xml:space="preserve"> 15</w:t>
      </w:r>
      <w:r w:rsidRPr="00667732">
        <w:t>) en huid- en nagelaandoeningen (LPD</w:t>
      </w:r>
      <w:r w:rsidR="003D0EAC">
        <w:t xml:space="preserve"> 16</w:t>
      </w:r>
      <w:r w:rsidRPr="00667732">
        <w:t>).</w:t>
      </w:r>
    </w:p>
    <w:p w14:paraId="39436FE0" w14:textId="1DD340DA" w:rsidR="00292632" w:rsidRDefault="00230EEC" w:rsidP="0013675D">
      <w:pPr>
        <w:pStyle w:val="Doel"/>
      </w:pPr>
      <w:bookmarkStart w:id="78" w:name="_Toc130935128"/>
      <w:bookmarkEnd w:id="77"/>
      <w:r>
        <w:t>D</w:t>
      </w:r>
      <w:r w:rsidR="00292632">
        <w:t xml:space="preserve">e leerlingen voeren een verzorging </w:t>
      </w:r>
      <w:r w:rsidR="007E3EB0">
        <w:t xml:space="preserve">uit </w:t>
      </w:r>
      <w:r w:rsidR="00292632">
        <w:t>van de gezonde voet</w:t>
      </w:r>
      <w:r w:rsidR="00CF43A8">
        <w:t>:</w:t>
      </w:r>
      <w:bookmarkEnd w:id="78"/>
    </w:p>
    <w:p w14:paraId="6B27BE5D" w14:textId="4C6BBD3E" w:rsidR="00292632" w:rsidRDefault="00292632" w:rsidP="0013675D">
      <w:pPr>
        <w:pStyle w:val="Opsommingdoel"/>
      </w:pPr>
      <w:r>
        <w:t>de nagels</w:t>
      </w:r>
      <w:r w:rsidR="00B66EF2">
        <w:t xml:space="preserve"> knippen, vijlen en reinigen</w:t>
      </w:r>
      <w:r>
        <w:t>;</w:t>
      </w:r>
    </w:p>
    <w:p w14:paraId="6EBED564" w14:textId="39ED0E1E" w:rsidR="00292632" w:rsidRDefault="00292632" w:rsidP="0013675D">
      <w:pPr>
        <w:pStyle w:val="Opsommingdoel"/>
      </w:pPr>
      <w:r>
        <w:t>de huid van voet en onderbeen</w:t>
      </w:r>
      <w:r w:rsidR="00B66EF2">
        <w:t xml:space="preserve"> reinigen en verzorgen</w:t>
      </w:r>
      <w:r>
        <w:t>;</w:t>
      </w:r>
    </w:p>
    <w:p w14:paraId="2A0D54D7" w14:textId="69989472" w:rsidR="00292632" w:rsidRDefault="00292632" w:rsidP="0013675D">
      <w:pPr>
        <w:pStyle w:val="Opsommingdoel"/>
      </w:pPr>
      <w:r>
        <w:t>eelt, eeltpitten, eeltkloven en likdoorns</w:t>
      </w:r>
      <w:r w:rsidR="00B66EF2">
        <w:t xml:space="preserve"> verwijderen</w:t>
      </w:r>
      <w:r>
        <w:t>;</w:t>
      </w:r>
    </w:p>
    <w:p w14:paraId="5C7C8B27" w14:textId="3CFB0AD8" w:rsidR="00292632" w:rsidRDefault="00292632" w:rsidP="0013675D">
      <w:pPr>
        <w:pStyle w:val="Opsommingdoel"/>
      </w:pPr>
      <w:r>
        <w:t>gemaakte wondjes</w:t>
      </w:r>
      <w:r w:rsidR="00B66EF2">
        <w:t xml:space="preserve"> verzorgen</w:t>
      </w:r>
      <w:r>
        <w:t>;</w:t>
      </w:r>
    </w:p>
    <w:p w14:paraId="318F49A9" w14:textId="0849A024" w:rsidR="00292632" w:rsidRDefault="00292632" w:rsidP="0013675D">
      <w:pPr>
        <w:pStyle w:val="Opsommingdoel"/>
      </w:pPr>
      <w:r>
        <w:t>beschermende en drukontlastende verbanden en hulpmiddelen</w:t>
      </w:r>
      <w:r w:rsidR="00B66EF2">
        <w:t xml:space="preserve"> plaatsen</w:t>
      </w:r>
      <w:r>
        <w:t>.</w:t>
      </w:r>
    </w:p>
    <w:p w14:paraId="3D254D10" w14:textId="5C47C964" w:rsidR="002F35AB" w:rsidRDefault="00C6680F" w:rsidP="002C6AC6">
      <w:pPr>
        <w:pStyle w:val="Wenk"/>
      </w:pPr>
      <w:r>
        <w:t xml:space="preserve">De </w:t>
      </w:r>
      <w:r w:rsidR="00BA28B1">
        <w:t xml:space="preserve">gezonde voet </w:t>
      </w:r>
      <w:r>
        <w:t xml:space="preserve">wordt </w:t>
      </w:r>
      <w:r w:rsidR="009917DE">
        <w:t xml:space="preserve">met behulp van diverse peelings, scrubs, maskers en </w:t>
      </w:r>
      <w:r w:rsidR="009917DE">
        <w:lastRenderedPageBreak/>
        <w:t>pakkingen</w:t>
      </w:r>
      <w:r>
        <w:t xml:space="preserve"> verzorgd</w:t>
      </w:r>
      <w:r w:rsidR="009917DE">
        <w:t xml:space="preserve">. </w:t>
      </w:r>
      <w:r>
        <w:t xml:space="preserve">Leerlingen ontdekken </w:t>
      </w:r>
      <w:r w:rsidR="00BA28B1">
        <w:t>de grens met voet</w:t>
      </w:r>
      <w:r w:rsidR="009F266C">
        <w:t>aandoeningen</w:t>
      </w:r>
      <w:r w:rsidR="00BA28B1">
        <w:t xml:space="preserve"> waarvoor een doorverwijzing noodzakelijk is. Daarbij </w:t>
      </w:r>
      <w:r w:rsidR="002F35AB">
        <w:t>wordt</w:t>
      </w:r>
      <w:r w:rsidR="00BA28B1">
        <w:t xml:space="preserve"> </w:t>
      </w:r>
      <w:r w:rsidR="002F35AB">
        <w:t xml:space="preserve">rekening gehouden met </w:t>
      </w:r>
      <w:r w:rsidR="00BA28B1">
        <w:t>de actuele wetgeving en gevolgen inzake verzekering.</w:t>
      </w:r>
    </w:p>
    <w:p w14:paraId="70743C48" w14:textId="0B41DC64" w:rsidR="00E461FE" w:rsidRPr="00E461FE" w:rsidRDefault="00FB40C7" w:rsidP="00E461FE">
      <w:pPr>
        <w:pStyle w:val="Wenk"/>
      </w:pPr>
      <w:r>
        <w:t xml:space="preserve">Je </w:t>
      </w:r>
      <w:r w:rsidR="00E461FE">
        <w:t>verduidelijkt wat een gezonde voet inhoudt en zorgt dat de leerling</w:t>
      </w:r>
      <w:r w:rsidR="000251FC">
        <w:t>en</w:t>
      </w:r>
      <w:r w:rsidR="00E461FE">
        <w:t xml:space="preserve"> weten omwille van welke aandoeningen ze geen voetverzorging mogen uitvoeren. Ook v</w:t>
      </w:r>
      <w:r w:rsidR="00E461FE" w:rsidRPr="00E461FE">
        <w:t>oet- en teenmisvormingen zoals platvoet, holvoet, hamertenen, hallux valgus en hallux rigidus</w:t>
      </w:r>
      <w:r w:rsidR="00E461FE">
        <w:t xml:space="preserve"> kan je in functie van correcte doorverwijzing op die manier aanbrengen.</w:t>
      </w:r>
    </w:p>
    <w:p w14:paraId="11B6EB39" w14:textId="4905E150" w:rsidR="00BA28B1" w:rsidRDefault="00BA28B1" w:rsidP="00546ADE">
      <w:pPr>
        <w:pStyle w:val="Wenk"/>
      </w:pPr>
      <w:r>
        <w:t>Je kan dit leerplandoel met een concrete leerlijn opbouwen door te variëren in conditie van de huid en nagels, leeftijd en geslacht.</w:t>
      </w:r>
    </w:p>
    <w:p w14:paraId="0E76B2FC" w14:textId="06DF43B7" w:rsidR="00D93567" w:rsidRDefault="00F80CE5" w:rsidP="00FB40C7">
      <w:pPr>
        <w:pStyle w:val="Wenk"/>
      </w:pPr>
      <w:r w:rsidRPr="00F80CE5">
        <w:t xml:space="preserve">Je kan dit doel </w:t>
      </w:r>
      <w:r>
        <w:t xml:space="preserve">aanreiken </w:t>
      </w:r>
      <w:r w:rsidRPr="00F80CE5">
        <w:t xml:space="preserve">in samenhang met </w:t>
      </w:r>
      <w:r>
        <w:t>een professionele opstelling</w:t>
      </w:r>
      <w:r w:rsidRPr="00F80CE5">
        <w:t xml:space="preserve"> (LPD</w:t>
      </w:r>
      <w:r w:rsidR="003D0EAC">
        <w:t xml:space="preserve"> 3+</w:t>
      </w:r>
      <w:r w:rsidRPr="00F80CE5">
        <w:t>). Daartoe is het noodzakelijk verschillende huid- en nagelaandoeningen te kunnen onderscheiden (LPD</w:t>
      </w:r>
      <w:r w:rsidR="003D0EAC">
        <w:t xml:space="preserve"> 16</w:t>
      </w:r>
      <w:r w:rsidRPr="00F80CE5">
        <w:t xml:space="preserve">). Je maakt ook samenhang met de anatomie </w:t>
      </w:r>
      <w:r w:rsidR="0051400F">
        <w:t xml:space="preserve">en fysiologie </w:t>
      </w:r>
      <w:r w:rsidRPr="00F80CE5">
        <w:t>van de voet en het onderbeen (LPD</w:t>
      </w:r>
      <w:r w:rsidR="003D0EAC">
        <w:t xml:space="preserve"> </w:t>
      </w:r>
      <w:r w:rsidR="003943DD">
        <w:t>17</w:t>
      </w:r>
      <w:r w:rsidRPr="00F80CE5">
        <w:t>)</w:t>
      </w:r>
      <w:r w:rsidR="00C87C2F">
        <w:t xml:space="preserve">, </w:t>
      </w:r>
      <w:r w:rsidR="00251FF4">
        <w:t>de werking</w:t>
      </w:r>
      <w:r w:rsidR="00BA28B1">
        <w:t xml:space="preserve"> van producten en apparaten (LPD</w:t>
      </w:r>
      <w:r w:rsidR="003943DD">
        <w:t xml:space="preserve"> 8</w:t>
      </w:r>
      <w:r w:rsidR="00BA28B1">
        <w:t>)</w:t>
      </w:r>
      <w:r w:rsidR="00C87C2F">
        <w:t xml:space="preserve"> en </w:t>
      </w:r>
      <w:r w:rsidR="00BA28B1">
        <w:t>massage van voet en onderbeen (LPD</w:t>
      </w:r>
      <w:r w:rsidR="00E267D7">
        <w:t xml:space="preserve"> 27</w:t>
      </w:r>
      <w:r w:rsidR="00BA28B1">
        <w:t>).</w:t>
      </w:r>
    </w:p>
    <w:p w14:paraId="68DA45B2" w14:textId="19A35B84" w:rsidR="0051400F" w:rsidRPr="002E63B4" w:rsidRDefault="0051400F" w:rsidP="0051400F">
      <w:pPr>
        <w:pStyle w:val="Wenk"/>
      </w:pPr>
      <w:r w:rsidRPr="00667732">
        <w:t>Je kan dit leerplandoel aanreiken in samenhang met huid- en nagelanalyse (LPD</w:t>
      </w:r>
      <w:r w:rsidR="00E267D7">
        <w:t xml:space="preserve"> 15</w:t>
      </w:r>
      <w:r w:rsidRPr="00667732">
        <w:t>) en huid- en nagelaandoeningen (LPD</w:t>
      </w:r>
      <w:r w:rsidR="00E267D7">
        <w:t xml:space="preserve"> 16</w:t>
      </w:r>
      <w:r w:rsidRPr="00667732">
        <w:t>).</w:t>
      </w:r>
    </w:p>
    <w:p w14:paraId="5FB8D791" w14:textId="3CB09F0C" w:rsidR="00111B2E" w:rsidRDefault="00111B2E" w:rsidP="0013675D">
      <w:pPr>
        <w:pStyle w:val="Doel"/>
      </w:pPr>
      <w:bookmarkStart w:id="79" w:name="_Toc130935129"/>
      <w:r w:rsidRPr="00111B2E">
        <w:t xml:space="preserve">De leerlingen voeren </w:t>
      </w:r>
      <w:r w:rsidR="00495D37" w:rsidRPr="00111B2E">
        <w:t>een lichaamsverzorging</w:t>
      </w:r>
      <w:r w:rsidRPr="00111B2E">
        <w:t xml:space="preserve"> uit.</w:t>
      </w:r>
      <w:bookmarkEnd w:id="79"/>
    </w:p>
    <w:p w14:paraId="4FB8B33D" w14:textId="560CD753" w:rsidR="000F3176" w:rsidRDefault="008D50B2" w:rsidP="002C6AC6">
      <w:pPr>
        <w:pStyle w:val="Wenk"/>
      </w:pPr>
      <w:r>
        <w:t xml:space="preserve">De </w:t>
      </w:r>
      <w:r w:rsidR="000F3176">
        <w:t xml:space="preserve">leerlingen </w:t>
      </w:r>
      <w:r w:rsidR="003521FA">
        <w:t xml:space="preserve">voeren </w:t>
      </w:r>
      <w:r w:rsidR="000F3176">
        <w:t xml:space="preserve">specifieke verzorgingen </w:t>
      </w:r>
      <w:r w:rsidR="003521FA">
        <w:t xml:space="preserve">op het lichaam </w:t>
      </w:r>
      <w:r w:rsidR="00495D37">
        <w:t>uit: lichaamspeelings</w:t>
      </w:r>
      <w:r w:rsidR="000F3176">
        <w:t>, -maskers en –pakkingen</w:t>
      </w:r>
      <w:r w:rsidR="003521FA">
        <w:t xml:space="preserve">. Dat gebeurt in </w:t>
      </w:r>
      <w:r w:rsidR="00FB33E5">
        <w:t xml:space="preserve">combinatie met </w:t>
      </w:r>
      <w:r w:rsidR="00495D37">
        <w:t>aromatherapie</w:t>
      </w:r>
      <w:r w:rsidR="003521FA">
        <w:t xml:space="preserve"> (</w:t>
      </w:r>
      <w:r w:rsidR="009B185D">
        <w:t xml:space="preserve">etherische </w:t>
      </w:r>
      <w:r w:rsidR="003521FA">
        <w:t>olie),</w:t>
      </w:r>
      <w:r w:rsidR="000F3176">
        <w:t xml:space="preserve"> thalassotherapie</w:t>
      </w:r>
      <w:r w:rsidR="003521FA">
        <w:t xml:space="preserve"> (zee, algen) en</w:t>
      </w:r>
      <w:r w:rsidR="000F3176">
        <w:t xml:space="preserve"> spabehandelingen</w:t>
      </w:r>
      <w:r w:rsidR="003521FA">
        <w:t xml:space="preserve"> (water).</w:t>
      </w:r>
    </w:p>
    <w:p w14:paraId="55CF4C20" w14:textId="0E11E775" w:rsidR="008E7EA4" w:rsidRDefault="008E7EA4" w:rsidP="008D50B2">
      <w:pPr>
        <w:pStyle w:val="Wenk"/>
      </w:pPr>
      <w:bookmarkStart w:id="80" w:name="_Hlk128670286"/>
      <w:r w:rsidRPr="00667732">
        <w:t>Je kan dit leerplandoel aanreiken in samenhang met huid- en nagelanalyse (LPD</w:t>
      </w:r>
      <w:r w:rsidR="00E267D7">
        <w:t xml:space="preserve"> 15</w:t>
      </w:r>
      <w:r w:rsidRPr="00667732">
        <w:t>) en huid- en nagelaandoeningen (LPD</w:t>
      </w:r>
      <w:r w:rsidR="00E267D7">
        <w:t xml:space="preserve"> 16</w:t>
      </w:r>
      <w:r w:rsidRPr="00667732">
        <w:t>)</w:t>
      </w:r>
      <w:bookmarkEnd w:id="80"/>
      <w:r w:rsidRPr="00667732">
        <w:t>.</w:t>
      </w:r>
    </w:p>
    <w:p w14:paraId="7B78FF2E" w14:textId="7CA66917" w:rsidR="000F3176" w:rsidRPr="000F3176" w:rsidRDefault="005D0DD7" w:rsidP="008D50B2">
      <w:pPr>
        <w:pStyle w:val="Wenk"/>
      </w:pPr>
      <w:r>
        <w:t>Dit leerplandoel</w:t>
      </w:r>
      <w:r w:rsidR="000F3176">
        <w:t xml:space="preserve"> wordt aangereikt in samenhang met kennis en toepassing van producten en apparaten (LPD</w:t>
      </w:r>
      <w:r w:rsidR="00E267D7">
        <w:t xml:space="preserve"> 8</w:t>
      </w:r>
      <w:r w:rsidR="000F3176">
        <w:t xml:space="preserve">). Je kan ook de samenhang met lichaamsmassage via </w:t>
      </w:r>
      <w:r w:rsidR="0082558A">
        <w:t>die</w:t>
      </w:r>
      <w:r w:rsidR="000F3176">
        <w:t xml:space="preserve"> weg realiseren (LPD</w:t>
      </w:r>
      <w:r w:rsidR="00E267D7">
        <w:t xml:space="preserve"> </w:t>
      </w:r>
      <w:r w:rsidR="00E471A1">
        <w:t>27</w:t>
      </w:r>
      <w:r w:rsidR="000F3176">
        <w:t>).</w:t>
      </w:r>
    </w:p>
    <w:p w14:paraId="6CB58804" w14:textId="403742E9" w:rsidR="00287D06" w:rsidRDefault="00287D06" w:rsidP="0013675D">
      <w:pPr>
        <w:pStyle w:val="Doel"/>
      </w:pPr>
      <w:bookmarkStart w:id="81" w:name="_Toc130935130"/>
      <w:r w:rsidRPr="00287D06">
        <w:t xml:space="preserve">De leerlingen voeren </w:t>
      </w:r>
      <w:r>
        <w:t xml:space="preserve">drainerende, relaxerende, </w:t>
      </w:r>
      <w:r w:rsidR="000E02C3">
        <w:t xml:space="preserve">verstevigende of stimulerende </w:t>
      </w:r>
      <w:r w:rsidRPr="00287D06">
        <w:t>massage</w:t>
      </w:r>
      <w:r w:rsidR="003521FA">
        <w:t>s</w:t>
      </w:r>
      <w:r w:rsidRPr="00287D06">
        <w:t xml:space="preserve"> uit op het gelaat, de handen, de voeten en het lichaam</w:t>
      </w:r>
      <w:r w:rsidR="000E02C3">
        <w:t>.</w:t>
      </w:r>
      <w:bookmarkEnd w:id="81"/>
    </w:p>
    <w:p w14:paraId="3559E613" w14:textId="14791266" w:rsidR="00226A75" w:rsidRDefault="00E27B5C" w:rsidP="00226A75">
      <w:pPr>
        <w:pStyle w:val="Samenhanggraad2"/>
      </w:pPr>
      <w:r>
        <w:t>B</w:t>
      </w:r>
      <w:r w:rsidR="00226A75" w:rsidRPr="00226A75">
        <w:t>asisbewegingen voor een massage van handen en gelaat</w:t>
      </w:r>
      <w:r w:rsidR="00AA1CD3">
        <w:t xml:space="preserve">; </w:t>
      </w:r>
      <w:r w:rsidR="00226A75" w:rsidRPr="00226A75">
        <w:t xml:space="preserve">effecten </w:t>
      </w:r>
      <w:r w:rsidR="00AA1CD3">
        <w:t>en</w:t>
      </w:r>
      <w:r w:rsidR="00226A75" w:rsidRPr="00226A75">
        <w:t xml:space="preserve"> contra-indicaties </w:t>
      </w:r>
      <w:r w:rsidR="00AA1CD3">
        <w:t>van massage</w:t>
      </w:r>
      <w:r w:rsidR="005377C0">
        <w:t xml:space="preserve"> </w:t>
      </w:r>
      <w:r w:rsidR="005377C0" w:rsidRPr="005377C0">
        <w:t>(II-HaSc-a LPD 2</w:t>
      </w:r>
      <w:r w:rsidR="005377C0">
        <w:t>7, LPD 29+</w:t>
      </w:r>
      <w:r w:rsidR="005377C0" w:rsidRPr="005377C0">
        <w:t>)</w:t>
      </w:r>
    </w:p>
    <w:p w14:paraId="1FEB6029" w14:textId="2CDF4BAC" w:rsidR="00F1021F" w:rsidRDefault="004A3A9B" w:rsidP="00226A75">
      <w:pPr>
        <w:pStyle w:val="Wenk"/>
      </w:pPr>
      <w:r>
        <w:t>H</w:t>
      </w:r>
      <w:r w:rsidR="00243F41">
        <w:t xml:space="preserve">et </w:t>
      </w:r>
      <w:r w:rsidR="00F1021F">
        <w:t xml:space="preserve">doel, </w:t>
      </w:r>
      <w:r w:rsidR="00096079">
        <w:t xml:space="preserve">de </w:t>
      </w:r>
      <w:r w:rsidR="00F1021F">
        <w:t xml:space="preserve">indicatie en </w:t>
      </w:r>
      <w:r w:rsidR="00096079">
        <w:t xml:space="preserve">de </w:t>
      </w:r>
      <w:r w:rsidR="00F1021F">
        <w:t>contra-indicatie</w:t>
      </w:r>
      <w:r w:rsidR="00243F41">
        <w:t xml:space="preserve"> van de verschillende soorten massages</w:t>
      </w:r>
      <w:r>
        <w:t xml:space="preserve"> worden beschreven</w:t>
      </w:r>
      <w:r w:rsidR="00243F41">
        <w:t xml:space="preserve">. </w:t>
      </w:r>
      <w:r w:rsidR="004C5EC6">
        <w:t>Er is aandacht voor d</w:t>
      </w:r>
      <w:r w:rsidR="00243F41">
        <w:t xml:space="preserve">e correcte </w:t>
      </w:r>
      <w:r w:rsidR="00F1021F">
        <w:t>werkwijze</w:t>
      </w:r>
      <w:r w:rsidR="00243F41">
        <w:t xml:space="preserve"> en </w:t>
      </w:r>
      <w:r w:rsidR="004C5EC6">
        <w:t xml:space="preserve">het </w:t>
      </w:r>
      <w:r w:rsidR="00243F41">
        <w:t xml:space="preserve">ontdekken </w:t>
      </w:r>
      <w:r w:rsidR="004C5EC6">
        <w:t xml:space="preserve">van </w:t>
      </w:r>
      <w:r w:rsidR="00243F41">
        <w:t>het</w:t>
      </w:r>
      <w:r w:rsidR="00F1021F">
        <w:t xml:space="preserve"> effect van verschillende handgrepen</w:t>
      </w:r>
      <w:r w:rsidR="003521FA">
        <w:t xml:space="preserve"> op het welbevinden van de klant</w:t>
      </w:r>
      <w:r w:rsidR="00F1021F">
        <w:t>.</w:t>
      </w:r>
    </w:p>
    <w:p w14:paraId="0314CBB4" w14:textId="0D66CC12" w:rsidR="00E134EA" w:rsidRDefault="001B3514" w:rsidP="003521FA">
      <w:pPr>
        <w:pStyle w:val="Wenk"/>
      </w:pPr>
      <w:r w:rsidRPr="001B3514">
        <w:t>Je kan dit leerplandoel met een concrete leerlijn opbouwen door te variëren in conditie van de huid, leeftijd en geslacht.</w:t>
      </w:r>
    </w:p>
    <w:p w14:paraId="503CACCC" w14:textId="3BAF9190" w:rsidR="003521FA" w:rsidRDefault="003521FA" w:rsidP="003521FA">
      <w:pPr>
        <w:pStyle w:val="Wenk"/>
      </w:pPr>
      <w:r>
        <w:t xml:space="preserve">Je brengt leerlingen een kritische houding bij m.b.t. de functie en de effecten van een massage: </w:t>
      </w:r>
      <w:r w:rsidR="002E0A48">
        <w:t>is een stimulerende of activerende massage gericht op huiddoorbloeding, huidverwarming of de volledige bloedsomloop? Welke stoffen worden afgevoerd bij een drainerende massage? Welke massages worden door andere disciplines uitgevoerd en waarom is dat? Denk o.m. aan lymfedrainage.</w:t>
      </w:r>
    </w:p>
    <w:p w14:paraId="5ABCFED4" w14:textId="59701A4A" w:rsidR="00ED7C87" w:rsidRDefault="00ED7C87" w:rsidP="003521FA">
      <w:pPr>
        <w:pStyle w:val="Wenk"/>
      </w:pPr>
      <w:r w:rsidRPr="00ED7C87">
        <w:lastRenderedPageBreak/>
        <w:t>Je kan dit leerplandoel aanreiken in samenhang met huid- en nagelanalyse (LPD</w:t>
      </w:r>
      <w:r w:rsidR="00E471A1">
        <w:t xml:space="preserve"> 15</w:t>
      </w:r>
      <w:r w:rsidRPr="00ED7C87">
        <w:t>) en huid- en nagelaandoeningen (LPD</w:t>
      </w:r>
      <w:r w:rsidR="00E471A1">
        <w:t xml:space="preserve"> 16</w:t>
      </w:r>
      <w:r w:rsidRPr="00ED7C87">
        <w:t>)</w:t>
      </w:r>
      <w:r w:rsidR="008B5B43">
        <w:t>.</w:t>
      </w:r>
    </w:p>
    <w:p w14:paraId="15BD5DE7" w14:textId="01F4C2B9" w:rsidR="00DE7FE2" w:rsidRPr="007234FD" w:rsidRDefault="00DE7FE2" w:rsidP="00DE7FE2">
      <w:pPr>
        <w:pStyle w:val="Wenkextra"/>
      </w:pPr>
      <w:r>
        <w:t>Je kan de leerlingen laten kennis maken met voetreflexologie</w:t>
      </w:r>
      <w:r w:rsidR="00A40C03">
        <w:t xml:space="preserve"> en alternatieve massagevormen</w:t>
      </w:r>
      <w:r>
        <w:t>.</w:t>
      </w:r>
    </w:p>
    <w:p w14:paraId="5A943C48" w14:textId="4A0B1240" w:rsidR="003F15AB" w:rsidRDefault="00544C77" w:rsidP="008521AE">
      <w:pPr>
        <w:pStyle w:val="Doel"/>
      </w:pPr>
      <w:bookmarkStart w:id="82" w:name="_Toc130935131"/>
      <w:r>
        <w:t xml:space="preserve">De leerlingen voeren gelaats- en lichaamsontharingen uit </w:t>
      </w:r>
      <w:r w:rsidR="00495D37">
        <w:t xml:space="preserve">met </w:t>
      </w:r>
      <w:r w:rsidR="007565A9">
        <w:t xml:space="preserve">inbegrip van </w:t>
      </w:r>
      <w:r>
        <w:t>voor- en nabehandeling.</w:t>
      </w:r>
      <w:bookmarkEnd w:id="82"/>
    </w:p>
    <w:p w14:paraId="294A46C8" w14:textId="12AF5230" w:rsidR="00C44879" w:rsidRDefault="00FE39C9" w:rsidP="00C44879">
      <w:pPr>
        <w:pStyle w:val="Samenhanggraad2"/>
      </w:pPr>
      <w:r>
        <w:t>W</w:t>
      </w:r>
      <w:r w:rsidR="00C44879" w:rsidRPr="00C44879">
        <w:t>enkbrauwen epileren met pincet</w:t>
      </w:r>
      <w:r w:rsidR="0004799D">
        <w:t>;</w:t>
      </w:r>
      <w:r w:rsidR="00C44879" w:rsidRPr="00C44879">
        <w:t xml:space="preserve"> harsen </w:t>
      </w:r>
      <w:r w:rsidR="002B3D82">
        <w:t xml:space="preserve">van </w:t>
      </w:r>
      <w:r w:rsidR="00C44879" w:rsidRPr="00C44879">
        <w:t xml:space="preserve">haren in het gelaat </w:t>
      </w:r>
      <w:r w:rsidR="00F5099F" w:rsidRPr="00F5099F">
        <w:t>(II-HaSc-a LPD 2</w:t>
      </w:r>
      <w:r w:rsidR="00F5099F">
        <w:t>8</w:t>
      </w:r>
      <w:r w:rsidR="00F5099F" w:rsidRPr="00F5099F">
        <w:t>)</w:t>
      </w:r>
    </w:p>
    <w:p w14:paraId="31F315FF" w14:textId="33B10645" w:rsidR="00A22963" w:rsidRPr="00EE4AEA" w:rsidRDefault="002E0A48" w:rsidP="00C44879">
      <w:pPr>
        <w:pStyle w:val="Wenk"/>
      </w:pPr>
      <w:r w:rsidRPr="00EE4AEA">
        <w:t>De verschillende t</w:t>
      </w:r>
      <w:r w:rsidR="00AC5F39" w:rsidRPr="00EE4AEA">
        <w:t>echnieken</w:t>
      </w:r>
      <w:r w:rsidRPr="00EE4AEA">
        <w:t xml:space="preserve"> om gelaat en lichaam </w:t>
      </w:r>
      <w:r w:rsidR="00554EC2" w:rsidRPr="00EE4AEA">
        <w:t xml:space="preserve">tijdelijk </w:t>
      </w:r>
      <w:r w:rsidRPr="00EE4AEA">
        <w:t>te ontharen</w:t>
      </w:r>
      <w:r w:rsidR="00A22963" w:rsidRPr="00EE4AEA">
        <w:t xml:space="preserve"> </w:t>
      </w:r>
      <w:r w:rsidR="000847B5" w:rsidRPr="00EE4AEA">
        <w:t>worden aangeboden. Leerlingen houden</w:t>
      </w:r>
      <w:r w:rsidR="00A22963" w:rsidRPr="00EE4AEA">
        <w:t xml:space="preserve"> </w:t>
      </w:r>
      <w:r w:rsidR="000847B5" w:rsidRPr="00EE4AEA">
        <w:t>r</w:t>
      </w:r>
      <w:r w:rsidR="00A22963" w:rsidRPr="00EE4AEA">
        <w:t xml:space="preserve">ekening met (contra-)indicaties, mogelijkheden en beperkingen. </w:t>
      </w:r>
      <w:r w:rsidR="000847B5" w:rsidRPr="00EE4AEA">
        <w:t xml:space="preserve">Er worden </w:t>
      </w:r>
      <w:r w:rsidR="009C4ACC" w:rsidRPr="00EE4AEA">
        <w:t>in functie van de gelaatsvorm correcties uit</w:t>
      </w:r>
      <w:r w:rsidR="000847B5" w:rsidRPr="00EE4AEA">
        <w:t>ge</w:t>
      </w:r>
      <w:r w:rsidR="009C4ACC" w:rsidRPr="00EE4AEA">
        <w:t>voer</w:t>
      </w:r>
      <w:r w:rsidR="000847B5" w:rsidRPr="00EE4AEA">
        <w:t>d</w:t>
      </w:r>
      <w:r w:rsidR="009C4ACC" w:rsidRPr="00EE4AEA">
        <w:t xml:space="preserve"> en </w:t>
      </w:r>
      <w:r w:rsidR="000847B5" w:rsidRPr="00EE4AEA">
        <w:t>inge</w:t>
      </w:r>
      <w:r w:rsidR="00BE0698" w:rsidRPr="00EE4AEA">
        <w:t>spe</w:t>
      </w:r>
      <w:r w:rsidR="000847B5" w:rsidRPr="00EE4AEA">
        <w:t>e</w:t>
      </w:r>
      <w:r w:rsidR="00BE0698" w:rsidRPr="00EE4AEA">
        <w:t>l</w:t>
      </w:r>
      <w:r w:rsidR="000847B5" w:rsidRPr="00EE4AEA">
        <w:t>d</w:t>
      </w:r>
      <w:r w:rsidR="00BE0698" w:rsidRPr="00EE4AEA">
        <w:t xml:space="preserve"> </w:t>
      </w:r>
      <w:r w:rsidR="009C4ACC" w:rsidRPr="00EE4AEA">
        <w:t xml:space="preserve">in </w:t>
      </w:r>
      <w:r w:rsidR="00BE0698" w:rsidRPr="00EE4AEA">
        <w:t xml:space="preserve">op </w:t>
      </w:r>
      <w:r w:rsidR="005D0DD7" w:rsidRPr="00EE4AEA">
        <w:t>de psychologische impact</w:t>
      </w:r>
      <w:r w:rsidR="00BE0698" w:rsidRPr="00EE4AEA">
        <w:t xml:space="preserve"> van ongewenste haargroei.</w:t>
      </w:r>
      <w:r w:rsidR="007F3340" w:rsidRPr="00EE4AEA">
        <w:t xml:space="preserve"> </w:t>
      </w:r>
      <w:r w:rsidR="00201FEE">
        <w:t xml:space="preserve">Het </w:t>
      </w:r>
      <w:r w:rsidR="00201FEE" w:rsidRPr="00EE4AEA">
        <w:t>welbevinden</w:t>
      </w:r>
      <w:r w:rsidR="007F3340" w:rsidRPr="00EE4AEA">
        <w:t xml:space="preserve"> van de klant </w:t>
      </w:r>
      <w:r w:rsidR="00EE4AEA">
        <w:t>blijft voorop staan</w:t>
      </w:r>
      <w:r w:rsidR="007F3340" w:rsidRPr="00EE4AEA">
        <w:t>.</w:t>
      </w:r>
    </w:p>
    <w:p w14:paraId="46B76F99" w14:textId="28FE38B6" w:rsidR="00AC5F39" w:rsidRDefault="00BE0698" w:rsidP="00BE0698">
      <w:pPr>
        <w:pStyle w:val="Wenk"/>
      </w:pPr>
      <w:r>
        <w:t>Je laat</w:t>
      </w:r>
      <w:r w:rsidR="00554EC2">
        <w:t xml:space="preserve"> de leerlingen aandacht besteden aan </w:t>
      </w:r>
      <w:r w:rsidR="00A87033" w:rsidRPr="00A87033">
        <w:t xml:space="preserve">de vorm, de dikte en de lengte van de wenkbrauw zodat </w:t>
      </w:r>
      <w:r w:rsidR="0082558A">
        <w:t>die</w:t>
      </w:r>
      <w:r w:rsidR="00A87033" w:rsidRPr="00A87033">
        <w:t xml:space="preserve"> passend is bij de gelaatsvorm. </w:t>
      </w:r>
      <w:r w:rsidR="002E0A48">
        <w:t>Ze maken g</w:t>
      </w:r>
      <w:r w:rsidR="00AC5F39">
        <w:t xml:space="preserve">ebruik van diverse </w:t>
      </w:r>
      <w:r w:rsidR="00D938F0">
        <w:t xml:space="preserve">producten en </w:t>
      </w:r>
      <w:r w:rsidR="007E0841">
        <w:t xml:space="preserve">methoden zoals epileren met pincet, </w:t>
      </w:r>
      <w:r w:rsidR="00FD6CDA">
        <w:t>harsontharing met en zonder strip, suikerontharing, threading ..</w:t>
      </w:r>
      <w:r w:rsidR="002E0A48">
        <w:t>.</w:t>
      </w:r>
    </w:p>
    <w:p w14:paraId="2857C01C" w14:textId="44477270" w:rsidR="009F72C2" w:rsidRDefault="00AC5F39" w:rsidP="007348E3">
      <w:pPr>
        <w:pStyle w:val="Wenk"/>
      </w:pPr>
      <w:r>
        <w:t xml:space="preserve">Je kan de leerlingen laten kennis maken met cosmetisch storende aandoeningen </w:t>
      </w:r>
      <w:r w:rsidR="002E0A48">
        <w:t xml:space="preserve">waarvoor ontharing noodzakelijk is </w:t>
      </w:r>
      <w:r>
        <w:t xml:space="preserve">in functie van advies over cosmetische verzorging </w:t>
      </w:r>
      <w:r w:rsidR="002E0A48">
        <w:t>(LPD</w:t>
      </w:r>
      <w:r w:rsidR="00E471A1">
        <w:t xml:space="preserve"> 10</w:t>
      </w:r>
      <w:r w:rsidR="002E0A48">
        <w:t xml:space="preserve">) </w:t>
      </w:r>
      <w:r>
        <w:t>of doorverwijzing voor behandeling (LPD</w:t>
      </w:r>
      <w:r w:rsidR="00E471A1">
        <w:t xml:space="preserve"> 6+</w:t>
      </w:r>
      <w:r>
        <w:t>).</w:t>
      </w:r>
      <w:r w:rsidR="000720DE">
        <w:t xml:space="preserve"> </w:t>
      </w:r>
      <w:r w:rsidR="00495D37">
        <w:t>Dit leerplandoel</w:t>
      </w:r>
      <w:r>
        <w:t xml:space="preserve"> wordt aangereikt in samenhang met </w:t>
      </w:r>
      <w:r w:rsidR="005F27F8" w:rsidRPr="005F27F8">
        <w:t>huid- en nagelanalyse (LPD</w:t>
      </w:r>
      <w:r w:rsidR="00E471A1">
        <w:t xml:space="preserve"> 15</w:t>
      </w:r>
      <w:r w:rsidR="00201FEE" w:rsidRPr="005F27F8">
        <w:t>)</w:t>
      </w:r>
      <w:r w:rsidR="00201FEE">
        <w:t>,</w:t>
      </w:r>
      <w:r w:rsidR="00201FEE" w:rsidRPr="005F27F8">
        <w:t xml:space="preserve"> huid</w:t>
      </w:r>
      <w:r w:rsidR="005F27F8" w:rsidRPr="005F27F8">
        <w:t>- en nagelaandoeningen</w:t>
      </w:r>
      <w:r w:rsidR="005F27F8">
        <w:t xml:space="preserve"> (LPD</w:t>
      </w:r>
      <w:r w:rsidR="00E471A1">
        <w:t xml:space="preserve"> 16)</w:t>
      </w:r>
      <w:r w:rsidR="005F27F8">
        <w:t>,</w:t>
      </w:r>
      <w:r w:rsidR="005F27F8" w:rsidRPr="005F27F8">
        <w:t xml:space="preserve"> </w:t>
      </w:r>
      <w:r>
        <w:t xml:space="preserve">veiligheid </w:t>
      </w:r>
      <w:r w:rsidR="005F27F8">
        <w:t xml:space="preserve">(LPD </w:t>
      </w:r>
      <w:r w:rsidR="003B64E1">
        <w:t xml:space="preserve">32) </w:t>
      </w:r>
      <w:r w:rsidR="002E0A48">
        <w:t>e</w:t>
      </w:r>
      <w:r w:rsidR="00201078">
        <w:t>n</w:t>
      </w:r>
      <w:r w:rsidR="002E0A48">
        <w:t xml:space="preserve"> hygiëne</w:t>
      </w:r>
      <w:r w:rsidR="008E6401">
        <w:t xml:space="preserve"> </w:t>
      </w:r>
      <w:r>
        <w:t>(LPD</w:t>
      </w:r>
      <w:r w:rsidR="003B64E1">
        <w:t xml:space="preserve"> 33</w:t>
      </w:r>
      <w:r>
        <w:t>).</w:t>
      </w:r>
    </w:p>
    <w:p w14:paraId="04821BFC" w14:textId="7CE2B12B" w:rsidR="00201078" w:rsidRDefault="009E1EB0" w:rsidP="00201078">
      <w:pPr>
        <w:pStyle w:val="Wenkextra"/>
      </w:pPr>
      <w:r>
        <w:t>Je kan de leerlingen laten kennis maken met permanente ontharing via elektrolyse en met behulp van licht</w:t>
      </w:r>
      <w:r w:rsidR="00D36333">
        <w:t xml:space="preserve"> (IPL). </w:t>
      </w:r>
      <w:r w:rsidR="008A1B53">
        <w:t xml:space="preserve">Ze </w:t>
      </w:r>
      <w:r w:rsidR="00D36333" w:rsidRPr="00D36333">
        <w:t>ontwikkelen een kritisch reflex voor de effectiviteit van de materialen en toestellen</w:t>
      </w:r>
      <w:r w:rsidR="00D36333">
        <w:t>.</w:t>
      </w:r>
    </w:p>
    <w:p w14:paraId="3C6AFEEA" w14:textId="754BD3C6" w:rsidR="00230EEC" w:rsidRDefault="00230EEC" w:rsidP="008521AE">
      <w:pPr>
        <w:pStyle w:val="Doel"/>
      </w:pPr>
      <w:bookmarkStart w:id="83" w:name="_Toc130935132"/>
      <w:r w:rsidRPr="00230EEC">
        <w:t>De leerlingen maken apparat</w:t>
      </w:r>
      <w:r w:rsidR="00B2198E">
        <w:t>en</w:t>
      </w:r>
      <w:r w:rsidRPr="00230EEC">
        <w:t>, hulpstukken</w:t>
      </w:r>
      <w:r w:rsidR="00FF0221">
        <w:t>, materiaal</w:t>
      </w:r>
      <w:r w:rsidRPr="00230EEC">
        <w:t xml:space="preserve"> en werkplek schoon volgens de schoonmaak- en ontsmettingsprocedures</w:t>
      </w:r>
      <w:r w:rsidR="00F92479">
        <w:t>.</w:t>
      </w:r>
      <w:bookmarkEnd w:id="83"/>
    </w:p>
    <w:p w14:paraId="7A4DD923" w14:textId="539D1D4F" w:rsidR="00F92479" w:rsidRDefault="00647A4D" w:rsidP="007C3F74">
      <w:pPr>
        <w:pStyle w:val="Wenk"/>
      </w:pPr>
      <w:r>
        <w:t xml:space="preserve">Er is aandacht </w:t>
      </w:r>
      <w:r w:rsidR="00A3696E">
        <w:t xml:space="preserve">voor het onderhoud en het schoonmaken van </w:t>
      </w:r>
      <w:r w:rsidR="00B670E2">
        <w:t>nieuwe apparaten en materialen</w:t>
      </w:r>
      <w:r w:rsidR="00A3696E">
        <w:t>.</w:t>
      </w:r>
      <w:r w:rsidR="00B670E2">
        <w:t xml:space="preserve"> </w:t>
      </w:r>
      <w:r w:rsidR="009A27BE">
        <w:t>D</w:t>
      </w:r>
      <w:r w:rsidR="00F92479" w:rsidRPr="00F92479">
        <w:t>e technische fiches</w:t>
      </w:r>
      <w:r w:rsidR="00B670E2">
        <w:t xml:space="preserve"> die horen bij </w:t>
      </w:r>
      <w:r w:rsidR="0082558A">
        <w:t>die</w:t>
      </w:r>
      <w:r w:rsidR="00B670E2">
        <w:t xml:space="preserve"> apparaten</w:t>
      </w:r>
      <w:r w:rsidR="009A27BE">
        <w:t xml:space="preserve"> worden </w:t>
      </w:r>
      <w:r w:rsidR="00B670E2">
        <w:t>gebruik</w:t>
      </w:r>
      <w:r w:rsidR="009A27BE">
        <w:t>t</w:t>
      </w:r>
      <w:r w:rsidR="00B670E2">
        <w:t xml:space="preserve"> om </w:t>
      </w:r>
      <w:r w:rsidR="00E52F68">
        <w:t>ze correct te hanteren</w:t>
      </w:r>
      <w:r w:rsidR="00B670E2">
        <w:t xml:space="preserve"> en </w:t>
      </w:r>
      <w:r w:rsidR="00E52F68">
        <w:t>onderhouden.</w:t>
      </w:r>
    </w:p>
    <w:p w14:paraId="7F7C43B0" w14:textId="6C2795D2" w:rsidR="00BB4F4E" w:rsidRPr="00F92479" w:rsidRDefault="00BB4F4E" w:rsidP="00BB4F4E">
      <w:pPr>
        <w:pStyle w:val="Wenk"/>
      </w:pPr>
      <w:r>
        <w:t>Je kan dit leerplandoel aanreiken met de verschillende technische handelingen</w:t>
      </w:r>
      <w:r w:rsidR="00606340">
        <w:t>, methodisch handelen (LPD</w:t>
      </w:r>
      <w:r w:rsidR="00EB74E6">
        <w:t xml:space="preserve"> 18</w:t>
      </w:r>
      <w:r w:rsidR="00606340">
        <w:t>), duurzaamheid (LPD</w:t>
      </w:r>
      <w:r w:rsidR="00306C80">
        <w:t xml:space="preserve"> </w:t>
      </w:r>
      <w:r w:rsidR="00D75105">
        <w:t>31</w:t>
      </w:r>
      <w:r w:rsidR="00606340">
        <w:t>) en hygiëne (LPD</w:t>
      </w:r>
      <w:r w:rsidR="00306C80">
        <w:t xml:space="preserve"> 33</w:t>
      </w:r>
      <w:r w:rsidR="00606340">
        <w:t>).</w:t>
      </w:r>
    </w:p>
    <w:p w14:paraId="4121B741" w14:textId="145B0348" w:rsidR="00F33221" w:rsidRDefault="00421BBE" w:rsidP="005E2836">
      <w:pPr>
        <w:pStyle w:val="Kop2"/>
      </w:pPr>
      <w:bookmarkStart w:id="84" w:name="_Toc157028726"/>
      <w:bookmarkEnd w:id="43"/>
      <w:r w:rsidRPr="00421BBE">
        <w:t>Autonoom participeren aan het team met oog voor de werking en de organisatie van de onderneming</w:t>
      </w:r>
      <w:bookmarkEnd w:id="84"/>
    </w:p>
    <w:p w14:paraId="294B0103" w14:textId="383B7B9F" w:rsidR="00CF720A" w:rsidRDefault="00CF720A" w:rsidP="00CF720A">
      <w:pPr>
        <w:pStyle w:val="Concordantie"/>
      </w:pPr>
      <w:r w:rsidRPr="00CF720A">
        <w:t>Minimumdoelen, specifieke minimumdoelen of doelen die leiden naar BK</w:t>
      </w:r>
    </w:p>
    <w:p w14:paraId="7EBE8B6B" w14:textId="375A9676" w:rsidR="007237DE" w:rsidRDefault="00B20A2F" w:rsidP="00B20A2F">
      <w:pPr>
        <w:pStyle w:val="MDSMDBK"/>
      </w:pPr>
      <w:r>
        <w:t>BK 01</w:t>
      </w:r>
      <w:r>
        <w:tab/>
      </w:r>
      <w:r w:rsidR="007237DE">
        <w:t>De leerlingen werken in teamverband (organisatiecultuur, communicatie, procedures).</w:t>
      </w:r>
      <w:r w:rsidR="00FE48B4">
        <w:t xml:space="preserve"> </w:t>
      </w:r>
      <w:r w:rsidR="00BD3CCB">
        <w:t xml:space="preserve">(LPD </w:t>
      </w:r>
      <w:r w:rsidR="00B72E73">
        <w:t>30</w:t>
      </w:r>
      <w:r w:rsidR="00BD3CCB">
        <w:t>)</w:t>
      </w:r>
    </w:p>
    <w:p w14:paraId="26B68EE6" w14:textId="7D55E1B2" w:rsidR="007237DE" w:rsidRDefault="00B20A2F" w:rsidP="00B20A2F">
      <w:pPr>
        <w:pStyle w:val="MDSMDBK"/>
      </w:pPr>
      <w:r>
        <w:t>BK 03</w:t>
      </w:r>
      <w:r>
        <w:tab/>
      </w:r>
      <w:r w:rsidR="007237DE">
        <w:t>De leerlingen handelen economisch en duurzaam.</w:t>
      </w:r>
      <w:r w:rsidR="00905F31">
        <w:t xml:space="preserve"> (LPD 3</w:t>
      </w:r>
      <w:r w:rsidR="006F3B40">
        <w:t>1</w:t>
      </w:r>
      <w:r w:rsidR="00905F31">
        <w:t>)</w:t>
      </w:r>
    </w:p>
    <w:p w14:paraId="53671EFF" w14:textId="747D6729" w:rsidR="007237DE" w:rsidRDefault="00B20A2F" w:rsidP="00B20A2F">
      <w:pPr>
        <w:pStyle w:val="MDSMDBK"/>
      </w:pPr>
      <w:r>
        <w:t>BK 04</w:t>
      </w:r>
      <w:r>
        <w:tab/>
      </w:r>
      <w:r w:rsidR="007237DE">
        <w:t>De leerlingen handelen veilig, ergonomisch en hygiënisch.</w:t>
      </w:r>
      <w:r w:rsidR="00905F31">
        <w:t xml:space="preserve"> (LPD </w:t>
      </w:r>
      <w:r w:rsidR="006D5FA6">
        <w:t>3</w:t>
      </w:r>
      <w:r w:rsidR="002111AA">
        <w:t>2</w:t>
      </w:r>
      <w:r w:rsidR="006D5FA6">
        <w:t>, 3</w:t>
      </w:r>
      <w:r w:rsidR="002111AA">
        <w:t>3</w:t>
      </w:r>
      <w:r w:rsidR="006D5FA6">
        <w:t>)</w:t>
      </w:r>
    </w:p>
    <w:p w14:paraId="0299AF89" w14:textId="5D3E72B4" w:rsidR="0046120C" w:rsidRDefault="00B20A2F" w:rsidP="00B20A2F">
      <w:pPr>
        <w:pStyle w:val="MDSMDBK"/>
      </w:pPr>
      <w:r>
        <w:t>BK 13</w:t>
      </w:r>
      <w:r>
        <w:tab/>
      </w:r>
      <w:r w:rsidR="002F3485" w:rsidRPr="002F3485">
        <w:t>De leerlingen volgen de voorraad op.</w:t>
      </w:r>
      <w:r w:rsidR="006D5FA6">
        <w:t xml:space="preserve"> (LPD </w:t>
      </w:r>
      <w:r w:rsidR="00E92B6B">
        <w:t>3</w:t>
      </w:r>
      <w:r w:rsidR="00B72E73">
        <w:t>4</w:t>
      </w:r>
      <w:r w:rsidR="006D5FA6">
        <w:t>)</w:t>
      </w:r>
    </w:p>
    <w:p w14:paraId="3FC3489E" w14:textId="33859C3D" w:rsidR="00DA4D73" w:rsidRPr="00DA4D73" w:rsidRDefault="00FC42CE" w:rsidP="00DA4D73">
      <w:pPr>
        <w:pStyle w:val="MDSMDBK"/>
      </w:pPr>
      <w:r>
        <w:t>O</w:t>
      </w:r>
      <w:r w:rsidR="00DA4D73" w:rsidRPr="000773B5">
        <w:t>nderliggend</w:t>
      </w:r>
      <w:r>
        <w:t>e kennis</w:t>
      </w:r>
      <w:r w:rsidR="00DA4D73">
        <w:t xml:space="preserve"> </w:t>
      </w:r>
      <w:r>
        <w:t xml:space="preserve">bij </w:t>
      </w:r>
      <w:r w:rsidR="00DA4D73">
        <w:t xml:space="preserve">doelen die leiden </w:t>
      </w:r>
      <w:r>
        <w:t>naar</w:t>
      </w:r>
      <w:r w:rsidR="00DA4D73">
        <w:t xml:space="preserve"> BK</w:t>
      </w:r>
    </w:p>
    <w:p w14:paraId="1F542028" w14:textId="05915726" w:rsidR="00C62E80" w:rsidRDefault="001F7B71" w:rsidP="006C0EB4">
      <w:pPr>
        <w:pStyle w:val="Onderliggendekennis"/>
      </w:pPr>
      <w:r>
        <w:t xml:space="preserve">a. </w:t>
      </w:r>
      <w:r w:rsidR="00C62E80" w:rsidRPr="00BD19D0">
        <w:t>Beschermingsmateriaal</w:t>
      </w:r>
      <w:r w:rsidR="00C62E80">
        <w:t xml:space="preserve"> (LPD 32, 33)</w:t>
      </w:r>
    </w:p>
    <w:p w14:paraId="1A42AA98" w14:textId="281526E7" w:rsidR="00D74E73" w:rsidRDefault="00D74E73" w:rsidP="006D259C">
      <w:pPr>
        <w:pStyle w:val="Doel"/>
      </w:pPr>
      <w:bookmarkStart w:id="85" w:name="_Toc130935134"/>
      <w:r>
        <w:t xml:space="preserve">De leerlingen werken in team </w:t>
      </w:r>
      <w:r w:rsidR="00604253">
        <w:t xml:space="preserve">rekening houdend </w:t>
      </w:r>
      <w:r>
        <w:t>met procedures, communicatiekanalen</w:t>
      </w:r>
      <w:r w:rsidR="00FE30DB">
        <w:t>, organisatiecultuur</w:t>
      </w:r>
      <w:r w:rsidR="00152E28">
        <w:t xml:space="preserve"> </w:t>
      </w:r>
      <w:r>
        <w:t>en een professionele overdracht van informatie.</w:t>
      </w:r>
      <w:bookmarkEnd w:id="85"/>
    </w:p>
    <w:p w14:paraId="1E1D90C1" w14:textId="3CAD6A4A" w:rsidR="00C24C96" w:rsidRPr="00C24C96" w:rsidRDefault="00F7720F" w:rsidP="00C24C96">
      <w:pPr>
        <w:pStyle w:val="Samenhanggraad2"/>
      </w:pPr>
      <w:r>
        <w:lastRenderedPageBreak/>
        <w:t>V</w:t>
      </w:r>
      <w:r w:rsidR="00C24C96" w:rsidRPr="00C24C96">
        <w:t>erloop van een groepsproces</w:t>
      </w:r>
      <w:r>
        <w:t>;</w:t>
      </w:r>
      <w:r w:rsidR="00C24C96" w:rsidRPr="00C24C96">
        <w:t xml:space="preserve"> (sociale) rollen</w:t>
      </w:r>
      <w:r>
        <w:t>;</w:t>
      </w:r>
      <w:r w:rsidR="00C24C96" w:rsidRPr="00C24C96">
        <w:t xml:space="preserve"> efficiënte en eerlijke taakverdeling</w:t>
      </w:r>
      <w:r w:rsidR="00476760">
        <w:t>;</w:t>
      </w:r>
      <w:r w:rsidR="00C24C96" w:rsidRPr="00C24C96">
        <w:t xml:space="preserve"> sociale en communicatieve vaardigheden</w:t>
      </w:r>
      <w:r w:rsidR="007F4426">
        <w:t xml:space="preserve"> </w:t>
      </w:r>
      <w:r w:rsidR="007F4426" w:rsidRPr="007F4426">
        <w:t>(II-HaSc-a LPD 2)</w:t>
      </w:r>
    </w:p>
    <w:p w14:paraId="26585CDD" w14:textId="48B672B8" w:rsidR="0043052C" w:rsidRPr="001A4112" w:rsidRDefault="0043052C" w:rsidP="008C7B90">
      <w:pPr>
        <w:pStyle w:val="Wenk"/>
      </w:pPr>
      <w:r w:rsidRPr="001A4112">
        <w:t xml:space="preserve">De leerlingen kunnen werken in een team maar doen dat op een manier waaruit blijkt dat ze steeds autonomer aan de slag kunnen. </w:t>
      </w:r>
      <w:r w:rsidR="00D81751" w:rsidRPr="001A4112">
        <w:t>Er komen</w:t>
      </w:r>
      <w:r w:rsidR="001A4112" w:rsidRPr="001A4112">
        <w:t xml:space="preserve"> </w:t>
      </w:r>
      <w:r w:rsidRPr="001A4112">
        <w:t xml:space="preserve">uiteenlopende contexten </w:t>
      </w:r>
      <w:r w:rsidR="001A4112" w:rsidRPr="001A4112">
        <w:t xml:space="preserve">aan bod </w:t>
      </w:r>
      <w:r w:rsidRPr="001A4112">
        <w:t xml:space="preserve">waarin </w:t>
      </w:r>
      <w:r w:rsidR="001A4112" w:rsidRPr="001A4112">
        <w:t>leerlingen t</w:t>
      </w:r>
      <w:r w:rsidRPr="001A4112">
        <w:t>onen dat ze in team kunnen functioneren.</w:t>
      </w:r>
      <w:r w:rsidR="009E7FCA" w:rsidRPr="001A4112">
        <w:t xml:space="preserve"> Door diverse contexten aan te bieden komen leerlingen in contact met verschillende procedures die binnen een salon of andere werkcontext bestaan.</w:t>
      </w:r>
    </w:p>
    <w:p w14:paraId="26EF59A3" w14:textId="678CF8CA" w:rsidR="0043052C" w:rsidRDefault="0043052C" w:rsidP="009E7FCA">
      <w:pPr>
        <w:pStyle w:val="Wenk"/>
      </w:pPr>
      <w:r>
        <w:t xml:space="preserve">Je kan leerlingen verschillende casussen aanbieden die moeten </w:t>
      </w:r>
      <w:r w:rsidR="00A63975" w:rsidRPr="00A63975">
        <w:t xml:space="preserve">worden </w:t>
      </w:r>
      <w:r>
        <w:t xml:space="preserve">uitgevoerd </w:t>
      </w:r>
      <w:r w:rsidR="00B76F05">
        <w:t xml:space="preserve">en </w:t>
      </w:r>
      <w:r>
        <w:t>waarbij ze komen tot een taakverdeling. Daarbij houden ze zelf rekening met elkaars mogelijkheden. Je kan bij het vorderen van de graad de casuïstiek complexer maken waardoor de onderlinge afstemming meer van de betrokken leerlingen vraagt om alles efficiënt te laten verlopen.</w:t>
      </w:r>
    </w:p>
    <w:p w14:paraId="0DC6E03D" w14:textId="5E721F0A" w:rsidR="00984318" w:rsidRPr="00984318" w:rsidRDefault="0043052C" w:rsidP="009E7FCA">
      <w:pPr>
        <w:pStyle w:val="Wenk"/>
      </w:pPr>
      <w:r>
        <w:t>Je kan leerlingen toelichten wat een organisatiecultuur is en hoe je die kan vaststellen. Ze gaan na welke kenmerken verschillende organisatieculturen hebben en kunnen kritisch nagaan of die werkwijze hen ligt (samenhang met reflecteren LPD</w:t>
      </w:r>
      <w:r w:rsidR="00EB74E6">
        <w:t xml:space="preserve"> 5</w:t>
      </w:r>
      <w:r>
        <w:t>).</w:t>
      </w:r>
    </w:p>
    <w:p w14:paraId="7F866511" w14:textId="58701DDF" w:rsidR="00D74E73" w:rsidRDefault="00D74E73">
      <w:pPr>
        <w:pStyle w:val="Doel"/>
        <w:numPr>
          <w:ilvl w:val="0"/>
          <w:numId w:val="3"/>
        </w:numPr>
      </w:pPr>
      <w:bookmarkStart w:id="86" w:name="_Toc130935135"/>
      <w:r>
        <w:t xml:space="preserve">De leerlingen handelen economisch </w:t>
      </w:r>
      <w:r w:rsidR="00CC303A">
        <w:t xml:space="preserve">en duurzaam </w:t>
      </w:r>
      <w:r>
        <w:t>bij de keuze en het gebruik van producten, materialen en apparaten.</w:t>
      </w:r>
      <w:bookmarkEnd w:id="86"/>
    </w:p>
    <w:p w14:paraId="4E16E68C" w14:textId="678967FB" w:rsidR="000403AB" w:rsidRDefault="00812CC5" w:rsidP="000403AB">
      <w:pPr>
        <w:pStyle w:val="Samenhanggraad2"/>
      </w:pPr>
      <w:r>
        <w:t>S</w:t>
      </w:r>
      <w:r w:rsidR="000403AB" w:rsidRPr="000403AB">
        <w:t xml:space="preserve">orteerregels </w:t>
      </w:r>
      <w:r w:rsidR="00476760">
        <w:t xml:space="preserve">in een </w:t>
      </w:r>
      <w:r w:rsidR="000403AB" w:rsidRPr="000403AB">
        <w:t>kap- of schoonheidssalon</w:t>
      </w:r>
      <w:r w:rsidR="00476760">
        <w:t>;</w:t>
      </w:r>
      <w:r w:rsidR="000403AB" w:rsidRPr="000403AB">
        <w:t xml:space="preserve"> verontreinigende gevolgen </w:t>
      </w:r>
      <w:r w:rsidR="00EA57B5" w:rsidRPr="000403AB">
        <w:t>van producten</w:t>
      </w:r>
      <w:r w:rsidR="00476760">
        <w:t xml:space="preserve">; </w:t>
      </w:r>
      <w:r w:rsidR="00035F32">
        <w:t>duurzaamheids</w:t>
      </w:r>
      <w:r w:rsidR="000403AB" w:rsidRPr="000403AB">
        <w:t>labels</w:t>
      </w:r>
      <w:r w:rsidR="00E656DB">
        <w:t xml:space="preserve"> </w:t>
      </w:r>
      <w:r w:rsidR="00E656DB" w:rsidRPr="00E656DB">
        <w:t xml:space="preserve">(II-HaSc-a LPD </w:t>
      </w:r>
      <w:r w:rsidR="00E656DB">
        <w:t>10</w:t>
      </w:r>
      <w:r w:rsidR="00E656DB" w:rsidRPr="00E656DB">
        <w:t>)</w:t>
      </w:r>
    </w:p>
    <w:p w14:paraId="608396EA" w14:textId="63D377D1" w:rsidR="00E61F6C" w:rsidRDefault="00FE7A3B" w:rsidP="008C7B90">
      <w:pPr>
        <w:pStyle w:val="Wenk"/>
      </w:pPr>
      <w:r>
        <w:t xml:space="preserve">Er is </w:t>
      </w:r>
      <w:r w:rsidR="00E61F6C">
        <w:t xml:space="preserve">notie van de kostprijs van technische vaardigheden, apparatuur en producten. Ook de winstmarge </w:t>
      </w:r>
      <w:r>
        <w:t xml:space="preserve">en </w:t>
      </w:r>
      <w:r w:rsidR="006D71E2">
        <w:t>d</w:t>
      </w:r>
      <w:r>
        <w:t>e</w:t>
      </w:r>
      <w:r w:rsidR="006D71E2">
        <w:t xml:space="preserve"> impact van de personeelskost </w:t>
      </w:r>
      <w:r w:rsidR="00E61F6C">
        <w:t>k</w:t>
      </w:r>
      <w:r w:rsidR="006D71E2">
        <w:t>omen aan bod</w:t>
      </w:r>
      <w:r w:rsidR="00E61F6C">
        <w:t>.</w:t>
      </w:r>
    </w:p>
    <w:p w14:paraId="27F313BC" w14:textId="0B238AD5" w:rsidR="009C35C2" w:rsidRDefault="00226660" w:rsidP="009C35C2">
      <w:pPr>
        <w:pStyle w:val="WenkDuiding"/>
        <w:numPr>
          <w:ilvl w:val="0"/>
          <w:numId w:val="0"/>
        </w:numPr>
        <w:ind w:left="2268"/>
      </w:pPr>
      <w:r>
        <w:t>M</w:t>
      </w:r>
      <w:r w:rsidR="009C35C2">
        <w:t>ilieubewustzi</w:t>
      </w:r>
      <w:r w:rsidR="00DB231D">
        <w:t xml:space="preserve">jn en duurzaamheid </w:t>
      </w:r>
      <w:r>
        <w:t xml:space="preserve">krijgen </w:t>
      </w:r>
      <w:r w:rsidR="00DB231D">
        <w:t>een plaats</w:t>
      </w:r>
      <w:r w:rsidR="009C35C2" w:rsidRPr="009C35C2">
        <w:t xml:space="preserve"> in het onderhouden van materiaal en apparaten met het oog op een langere levensduur. Ook bij het aanschaffen van producten </w:t>
      </w:r>
      <w:r>
        <w:t xml:space="preserve">wordt het belang van </w:t>
      </w:r>
      <w:r w:rsidR="009C35C2" w:rsidRPr="009C35C2">
        <w:t>een duurzaamheidstest</w:t>
      </w:r>
      <w:r>
        <w:t xml:space="preserve"> onderstreept</w:t>
      </w:r>
      <w:r w:rsidR="009C35C2" w:rsidRPr="009C35C2">
        <w:t xml:space="preserve">. </w:t>
      </w:r>
      <w:r w:rsidR="0082558A">
        <w:t>Dat</w:t>
      </w:r>
      <w:r w:rsidR="009C35C2" w:rsidRPr="009C35C2">
        <w:t xml:space="preserve"> houdt </w:t>
      </w:r>
      <w:r w:rsidR="005D0DD7" w:rsidRPr="009C35C2">
        <w:t>ook</w:t>
      </w:r>
      <w:r w:rsidR="009C35C2" w:rsidRPr="009C35C2">
        <w:t xml:space="preserve"> in dat het energieverbruik om het product of het toestel systematisch te gebruiken, wordt bestudeerd. Op die manier komt o.m. het water- en energieverbruik aan bod.</w:t>
      </w:r>
    </w:p>
    <w:p w14:paraId="334188EB" w14:textId="42A86C16" w:rsidR="00E61F6C" w:rsidRDefault="00E61F6C" w:rsidP="008805EE">
      <w:pPr>
        <w:pStyle w:val="Wenk"/>
      </w:pPr>
      <w:r>
        <w:t>Je kan de leerling</w:t>
      </w:r>
      <w:r w:rsidR="00467ADE">
        <w:t>en</w:t>
      </w:r>
      <w:r>
        <w:t xml:space="preserve"> aandacht leren hebben voor de kostprijs van de handelingen die men stelt en de producten die men gebruikt. Denk aan het tempo waarin bepaalde technische vaardigheden </w:t>
      </w:r>
      <w:r w:rsidR="00C17450" w:rsidRPr="00C17450">
        <w:t xml:space="preserve">worden </w:t>
      </w:r>
      <w:r>
        <w:t>aangeboden zonder in te boeten aan kwaliteit, het (sluip)verbruik van apparaten, het onderhoud van apparaten met het oog op het verlengen van de levensduurte.</w:t>
      </w:r>
    </w:p>
    <w:p w14:paraId="742E6726" w14:textId="2AB18CB1" w:rsidR="00E61F6C" w:rsidRDefault="003A73B7" w:rsidP="008805EE">
      <w:pPr>
        <w:pStyle w:val="Wenk"/>
      </w:pPr>
      <w:r>
        <w:t xml:space="preserve">Je kan de leerlingen via dit leerplandoel </w:t>
      </w:r>
      <w:r w:rsidR="00E61F6C">
        <w:t>wijzen op de (ogenschijnlijke) tegenstrijdigheid die er kan ontstaan: duurzaamheid vraagt soms grotere investeringen die dan weer een verschil kunnen opleveren in rendabiliteit op langere termijn.</w:t>
      </w:r>
    </w:p>
    <w:p w14:paraId="7E47EC40" w14:textId="6B04C29F" w:rsidR="006C57D9" w:rsidRDefault="00E61F6C" w:rsidP="008805EE">
      <w:pPr>
        <w:pStyle w:val="Wenk"/>
      </w:pPr>
      <w:r>
        <w:t>Via dit leerplandoel kan je het economische luik losmaken van uitsluitend financiële berekeningen. Ecologie kan ook een onderscheiden element van concurrentie vormen waarmee het salon een specifiek publiek kan aantrekken.</w:t>
      </w:r>
      <w:r w:rsidR="00573E7A">
        <w:t xml:space="preserve"> </w:t>
      </w:r>
      <w:r>
        <w:t>Je kan dit leerplandoel aanbieden in samenhang met promoten en verkopen (LPD</w:t>
      </w:r>
      <w:r w:rsidR="00EB74E6">
        <w:t xml:space="preserve"> 11</w:t>
      </w:r>
      <w:r>
        <w:t>).</w:t>
      </w:r>
    </w:p>
    <w:p w14:paraId="65A0F6B7" w14:textId="0952FBAA" w:rsidR="00C17861" w:rsidRDefault="00C17861" w:rsidP="008805EE">
      <w:pPr>
        <w:pStyle w:val="Wenk"/>
      </w:pPr>
      <w:r>
        <w:t xml:space="preserve">Je kan afstappen van losse aanbevelingen om duurzaamheid in de </w:t>
      </w:r>
      <w:r>
        <w:lastRenderedPageBreak/>
        <w:t>schoonheidsverzorging in te vullen. De leerling</w:t>
      </w:r>
      <w:r w:rsidR="004F36F3">
        <w:t>en</w:t>
      </w:r>
      <w:r>
        <w:t xml:space="preserve"> nem</w:t>
      </w:r>
      <w:r w:rsidR="004F36F3">
        <w:t>en</w:t>
      </w:r>
      <w:r>
        <w:t xml:space="preserve"> een houding aan waarbij </w:t>
      </w:r>
      <w:r w:rsidR="004F36F3">
        <w:t>ze</w:t>
      </w:r>
      <w:r>
        <w:t xml:space="preserve"> bij elke stap de duurzame optie overwe</w:t>
      </w:r>
      <w:r w:rsidR="004F36F3">
        <w:t>gen</w:t>
      </w:r>
      <w:r>
        <w:t>. Die houding kan vertrekken vanuit duurzaam ondernemerschap en hoeft dus niet uitsluitend met schoonheidsspecialistes te maken hebben.</w:t>
      </w:r>
    </w:p>
    <w:p w14:paraId="10A1CE30" w14:textId="0A4492E2" w:rsidR="00C17861" w:rsidRPr="006C57D9" w:rsidRDefault="00C17861" w:rsidP="008805EE">
      <w:pPr>
        <w:pStyle w:val="Wenkextra"/>
      </w:pPr>
      <w:r>
        <w:t>Duurzaamheid heeft een sterke ecologische inslag maar kan ook gelden voor de klantenrelaties die de leerling</w:t>
      </w:r>
      <w:r w:rsidR="004F36F3">
        <w:t>en</w:t>
      </w:r>
      <w:r>
        <w:t xml:space="preserve"> aangaa</w:t>
      </w:r>
      <w:r w:rsidR="004F36F3">
        <w:t>n</w:t>
      </w:r>
      <w:r>
        <w:t>. Je kan met de leerling</w:t>
      </w:r>
      <w:r w:rsidR="004F36F3">
        <w:t>en</w:t>
      </w:r>
      <w:r>
        <w:t xml:space="preserve"> nagaan hoe je ervoor zorgt dat de klant ook </w:t>
      </w:r>
      <w:r w:rsidR="003E0EE1">
        <w:t>terugkomt</w:t>
      </w:r>
      <w:r>
        <w:t xml:space="preserve"> naar het salon. Ze onderzoeken welke aspecten belangrijk kunnen zijn zoals vertrouwen, betrokkenheid, keuzevrijheid, rechtvaardigheid, persoonlijke benadering … De leerling</w:t>
      </w:r>
      <w:r w:rsidR="000D0D29">
        <w:t>en</w:t>
      </w:r>
      <w:r>
        <w:t xml:space="preserve"> k</w:t>
      </w:r>
      <w:r w:rsidR="000D0D29">
        <w:t>u</w:t>
      </w:r>
      <w:r>
        <w:t>n</w:t>
      </w:r>
      <w:r w:rsidR="000D0D29">
        <w:t>nen</w:t>
      </w:r>
      <w:r>
        <w:t xml:space="preserve"> nagaan welke houding </w:t>
      </w:r>
      <w:r w:rsidR="000D0D29">
        <w:t xml:space="preserve">ze </w:t>
      </w:r>
      <w:r>
        <w:t xml:space="preserve">aannemen of welke gespreksonderwerpen </w:t>
      </w:r>
      <w:r w:rsidR="000D0D29">
        <w:t>ze</w:t>
      </w:r>
      <w:r>
        <w:t xml:space="preserve"> (niet) aansnijd</w:t>
      </w:r>
      <w:r w:rsidR="000D0D29">
        <w:t>en</w:t>
      </w:r>
      <w:r>
        <w:t xml:space="preserve"> om een persoonlijke benadering te geven die de klant een vertrouwd gevoel geeft. Dat kan gebeuren in combinatie met felicitaties bij en verjaardag, een klantenkaart, staaltjes en/of attenties. Ook al is </w:t>
      </w:r>
      <w:r w:rsidR="0082558A">
        <w:t>dat</w:t>
      </w:r>
      <w:r>
        <w:t xml:space="preserve"> gericht op de rendabiliteit van het salon, de duurzame uitbouw van een klantencontact kan ook een sterke persoonlijke voldoening bieden.</w:t>
      </w:r>
    </w:p>
    <w:p w14:paraId="6F60C96F" w14:textId="1CCD4E26" w:rsidR="00D74E73" w:rsidRDefault="00872DFC" w:rsidP="006D259C">
      <w:pPr>
        <w:pStyle w:val="Doel"/>
      </w:pPr>
      <w:bookmarkStart w:id="87" w:name="_Toc130935136"/>
      <w:r w:rsidRPr="00872DFC">
        <w:t>De leerlingen handelen veilig en ergonomisch ter preventie van arbeidsongevallen en beroepsziekten.</w:t>
      </w:r>
      <w:bookmarkEnd w:id="87"/>
    </w:p>
    <w:p w14:paraId="5D27FF52" w14:textId="48A188E1" w:rsidR="00431E56" w:rsidRDefault="00035F32" w:rsidP="00431E56">
      <w:pPr>
        <w:pStyle w:val="Samenhanggraad2"/>
      </w:pPr>
      <w:r>
        <w:t>R</w:t>
      </w:r>
      <w:r w:rsidR="00431E56" w:rsidRPr="00431E56">
        <w:t>ichtlijnen en procedures m.b.t. persoonlijke en collectieve beschermingsmiddelen, producten en apparaten</w:t>
      </w:r>
      <w:r>
        <w:t xml:space="preserve">; </w:t>
      </w:r>
      <w:r w:rsidR="00EA57B5">
        <w:t>v</w:t>
      </w:r>
      <w:r w:rsidR="00EA57B5" w:rsidRPr="00431E56">
        <w:t>eiligheidssymbolen</w:t>
      </w:r>
      <w:r w:rsidR="00EA57B5">
        <w:t xml:space="preserve">; </w:t>
      </w:r>
      <w:r w:rsidR="00EA57B5" w:rsidRPr="00431E56">
        <w:t>ergonomische</w:t>
      </w:r>
      <w:r w:rsidR="00431E56" w:rsidRPr="00431E56">
        <w:t xml:space="preserve"> principes</w:t>
      </w:r>
      <w:r>
        <w:t xml:space="preserve">; </w:t>
      </w:r>
      <w:r w:rsidR="00431E56" w:rsidRPr="00431E56">
        <w:t>effecten van ergonomisch werken</w:t>
      </w:r>
      <w:r w:rsidR="0081490C">
        <w:t xml:space="preserve"> </w:t>
      </w:r>
      <w:r w:rsidR="0081490C" w:rsidRPr="0081490C">
        <w:t xml:space="preserve">(II-HaSc-a LPD </w:t>
      </w:r>
      <w:r w:rsidR="0081490C">
        <w:t>8, 9</w:t>
      </w:r>
      <w:r w:rsidR="0081490C" w:rsidRPr="0081490C">
        <w:t>)</w:t>
      </w:r>
    </w:p>
    <w:p w14:paraId="27ABFDA5" w14:textId="1612753A" w:rsidR="00872DFC" w:rsidRPr="00872DFC" w:rsidRDefault="00872DFC" w:rsidP="00872DFC">
      <w:pPr>
        <w:pStyle w:val="Wenk"/>
      </w:pPr>
      <w:r w:rsidRPr="00872DFC">
        <w:t>De veiligheids- en ergonomische principes die de leerling</w:t>
      </w:r>
      <w:r w:rsidR="000D0D29">
        <w:t>en</w:t>
      </w:r>
      <w:r w:rsidRPr="00872DFC">
        <w:t xml:space="preserve"> tijdens de tweede graad o.m. via de risktrainer he</w:t>
      </w:r>
      <w:r w:rsidR="000D0D29">
        <w:t>bben</w:t>
      </w:r>
      <w:r w:rsidRPr="00872DFC">
        <w:t xml:space="preserve"> leren kennen, z</w:t>
      </w:r>
      <w:r w:rsidR="000D0D29">
        <w:t>u</w:t>
      </w:r>
      <w:r w:rsidRPr="00872DFC">
        <w:t>l</w:t>
      </w:r>
      <w:r w:rsidR="000D0D29">
        <w:t>len</w:t>
      </w:r>
      <w:r w:rsidRPr="00872DFC">
        <w:t xml:space="preserve"> </w:t>
      </w:r>
      <w:r w:rsidR="000D0D29">
        <w:t>ze</w:t>
      </w:r>
      <w:r w:rsidRPr="00872DFC">
        <w:t xml:space="preserve"> nu ook toepassen op de nieuwe technische vaardigheden die </w:t>
      </w:r>
      <w:r w:rsidR="00C17450" w:rsidRPr="00C17450">
        <w:t xml:space="preserve">worden </w:t>
      </w:r>
      <w:r w:rsidRPr="00872DFC">
        <w:t xml:space="preserve">aangeleerd. Gezien </w:t>
      </w:r>
      <w:r w:rsidR="0082558A">
        <w:t>die</w:t>
      </w:r>
      <w:r w:rsidRPr="00872DFC">
        <w:t xml:space="preserve"> complexer zijn en vaak risicovollere handelingen vragen, wordt het belang van preventie en risicobeheersing alleen maar groter. Daarbij krijgen in de sector veel voorkomende arbeidsongevallen en beroepsziekten, zoals contacteczeem, een plaats. De leerling</w:t>
      </w:r>
      <w:r w:rsidR="000D0D29">
        <w:t>en</w:t>
      </w:r>
      <w:r w:rsidRPr="00872DFC">
        <w:t xml:space="preserve"> ne</w:t>
      </w:r>
      <w:r w:rsidR="000D0D29">
        <w:t>men</w:t>
      </w:r>
      <w:r w:rsidRPr="00872DFC">
        <w:t xml:space="preserve"> een houding aan waarbij ergonomie een onderdeel van elk handelen uitmaakt. Het gaat dan niet alleen over het beschikbaar zijn van de nodige materialen maar ook over het correct gebruik ervan.</w:t>
      </w:r>
      <w:r w:rsidR="005708D7">
        <w:t xml:space="preserve"> </w:t>
      </w:r>
      <w:r w:rsidR="005708D7" w:rsidRPr="005708D7">
        <w:t xml:space="preserve">De leerlingen herkennen gevaarlijke stoffen die op de werkvloer </w:t>
      </w:r>
      <w:r w:rsidR="00C17450" w:rsidRPr="00C17450">
        <w:t xml:space="preserve">worden </w:t>
      </w:r>
      <w:r w:rsidR="005708D7" w:rsidRPr="005708D7">
        <w:t xml:space="preserve">gebruikt en bergen </w:t>
      </w:r>
      <w:r w:rsidR="0082558A">
        <w:t>die</w:t>
      </w:r>
      <w:r w:rsidR="005708D7" w:rsidRPr="005708D7">
        <w:t xml:space="preserve"> op volgens de voorziene procedure. De elektrische apparaten worden gebruikt zoals de voorschriften aanbevelen (samenhang LPD</w:t>
      </w:r>
      <w:r w:rsidR="00EB74E6">
        <w:t xml:space="preserve"> </w:t>
      </w:r>
      <w:r w:rsidR="00BE2DBF">
        <w:t>8</w:t>
      </w:r>
      <w:r w:rsidR="005708D7" w:rsidRPr="005708D7">
        <w:t>).</w:t>
      </w:r>
    </w:p>
    <w:p w14:paraId="75421EA7" w14:textId="29CA2173" w:rsidR="00206DA1" w:rsidRDefault="00206DA1" w:rsidP="008805EE">
      <w:pPr>
        <w:pStyle w:val="Wenk"/>
      </w:pPr>
      <w:r>
        <w:t>De leerling</w:t>
      </w:r>
      <w:r w:rsidR="000D0D29">
        <w:t>en</w:t>
      </w:r>
      <w:r>
        <w:t xml:space="preserve"> ne</w:t>
      </w:r>
      <w:r w:rsidR="000D0D29">
        <w:t>men</w:t>
      </w:r>
      <w:r>
        <w:t xml:space="preserve"> </w:t>
      </w:r>
      <w:r w:rsidR="008D3F6B">
        <w:t xml:space="preserve">een </w:t>
      </w:r>
      <w:r>
        <w:t>verantwoordelijke veiligheidshouding aan voor zichzelf, collega’s en klanten. Hij is niet verantwoordelijk voor het gedrag van anderen maar kan anderen wel wijzen op een gevaarlijke opstelling.</w:t>
      </w:r>
    </w:p>
    <w:p w14:paraId="1B02EB41" w14:textId="0DD62B67" w:rsidR="003725C1" w:rsidRDefault="003725C1" w:rsidP="003725C1">
      <w:pPr>
        <w:pStyle w:val="Wenk"/>
      </w:pPr>
      <w:r>
        <w:t>De leerling</w:t>
      </w:r>
      <w:r w:rsidR="008D3F6B">
        <w:t>en</w:t>
      </w:r>
      <w:r>
        <w:t xml:space="preserve"> mak</w:t>
      </w:r>
      <w:r w:rsidR="008D3F6B">
        <w:t>en</w:t>
      </w:r>
      <w:r>
        <w:t xml:space="preserve"> kennis met de meest voorkomende arbeidsongevallen en beroepsziekten in de sector. Ook hierbij zal je de leerling</w:t>
      </w:r>
      <w:r w:rsidR="008D3F6B">
        <w:t>en</w:t>
      </w:r>
      <w:r>
        <w:t xml:space="preserve"> in contact brengen met preventieve en beschermende maatregelen.</w:t>
      </w:r>
      <w:r w:rsidR="000720DE">
        <w:t xml:space="preserve"> </w:t>
      </w:r>
      <w:r w:rsidRPr="003725C1">
        <w:t>Je kan de leerlingen het luik rond psychosociaal welzijn op het werk, inclusief wettelijke bepalingen (rechten en plichten) bijbrengen.</w:t>
      </w:r>
    </w:p>
    <w:p w14:paraId="6C88403A" w14:textId="33400A02" w:rsidR="003725C1" w:rsidRDefault="003725C1" w:rsidP="003725C1">
      <w:pPr>
        <w:pStyle w:val="Wenk"/>
      </w:pPr>
      <w:r>
        <w:t>Je kan dit leerplandoel aanreiken in samenhang met de technische vaardigheden die de leerling</w:t>
      </w:r>
      <w:r w:rsidR="008D3F6B">
        <w:t>en</w:t>
      </w:r>
      <w:r>
        <w:t xml:space="preserve"> zal verwerven en met EHBO.</w:t>
      </w:r>
    </w:p>
    <w:p w14:paraId="4214D5A0" w14:textId="7901E882" w:rsidR="003725C1" w:rsidRDefault="003725C1" w:rsidP="003725C1">
      <w:pPr>
        <w:pStyle w:val="Wenk"/>
      </w:pPr>
      <w:r>
        <w:t xml:space="preserve">De leerlingen kunnen </w:t>
      </w:r>
      <w:r w:rsidR="00C17450" w:rsidRPr="00C17450">
        <w:t xml:space="preserve">worden </w:t>
      </w:r>
      <w:r>
        <w:t xml:space="preserve">betrokken bij de ergonomische keuzes die de school of een werkplek zowel naar organisatie, inrichting als inzake materiaalkeuze maakt. Je kan ook wijzen op de motivatie voor de pragmatische keuzes die </w:t>
      </w:r>
      <w:r>
        <w:lastRenderedPageBreak/>
        <w:t xml:space="preserve">moeten </w:t>
      </w:r>
      <w:r w:rsidR="00C17450" w:rsidRPr="00C17450">
        <w:t xml:space="preserve">worden </w:t>
      </w:r>
      <w:r>
        <w:t>gemaakt (samenhang met economische aspecten</w:t>
      </w:r>
      <w:r w:rsidR="000A3719">
        <w:t>,</w:t>
      </w:r>
      <w:r>
        <w:t xml:space="preserve"> LPD</w:t>
      </w:r>
      <w:r w:rsidR="00BE2DBF">
        <w:t xml:space="preserve"> </w:t>
      </w:r>
      <w:r w:rsidR="000A3719">
        <w:t>31</w:t>
      </w:r>
      <w:r>
        <w:t>). De leerling</w:t>
      </w:r>
      <w:r w:rsidR="008D3F6B">
        <w:t>en</w:t>
      </w:r>
      <w:r>
        <w:t xml:space="preserve"> z</w:t>
      </w:r>
      <w:r w:rsidR="008D3F6B">
        <w:t>ullen</w:t>
      </w:r>
      <w:r>
        <w:t xml:space="preserve"> echter nooit de impact van de gemaakte keuzes op het welbevinden van de klant en het eigen comfort uit het oog verliezen.</w:t>
      </w:r>
    </w:p>
    <w:p w14:paraId="45C84310" w14:textId="46CBECE8" w:rsidR="004771E8" w:rsidRPr="00206DA1" w:rsidRDefault="004771E8" w:rsidP="008805EE">
      <w:pPr>
        <w:pStyle w:val="Wenk"/>
      </w:pPr>
      <w:r>
        <w:t xml:space="preserve">In de derde graad kan je naar een houding streven waarbij </w:t>
      </w:r>
      <w:r w:rsidR="003725C1">
        <w:t xml:space="preserve">veiligheid en </w:t>
      </w:r>
      <w:r>
        <w:t xml:space="preserve">ergonomie een onderdeel van elk handelen </w:t>
      </w:r>
      <w:r w:rsidR="003725C1">
        <w:t>is</w:t>
      </w:r>
      <w:r>
        <w:t>. Het gaat dan niet alleen over het beschikbaar zijn van de nodige materialen maar ook over het correct gebruik ervan.</w:t>
      </w:r>
    </w:p>
    <w:p w14:paraId="1118E423" w14:textId="424BFBFE" w:rsidR="00D74E73" w:rsidRDefault="00D74E73" w:rsidP="006D259C">
      <w:pPr>
        <w:pStyle w:val="Doel"/>
      </w:pPr>
      <w:bookmarkStart w:id="88" w:name="_Toc130935137"/>
      <w:r>
        <w:t xml:space="preserve">De leerlingen handelen hygiënisch </w:t>
      </w:r>
      <w:r w:rsidR="004206B8">
        <w:t>in functie van de gezondheid en het</w:t>
      </w:r>
      <w:r>
        <w:t xml:space="preserve"> wel</w:t>
      </w:r>
      <w:r w:rsidR="003725C1">
        <w:t>bevinden</w:t>
      </w:r>
      <w:r>
        <w:t xml:space="preserve"> van de klant</w:t>
      </w:r>
      <w:r w:rsidR="003725C1">
        <w:t>.</w:t>
      </w:r>
      <w:bookmarkEnd w:id="88"/>
    </w:p>
    <w:p w14:paraId="35C8D3BA" w14:textId="1E5C9DCE" w:rsidR="00863E6C" w:rsidRDefault="00035F32" w:rsidP="00863E6C">
      <w:pPr>
        <w:pStyle w:val="Samenhanggraad2"/>
      </w:pPr>
      <w:r>
        <w:t>R</w:t>
      </w:r>
      <w:r w:rsidR="00863E6C" w:rsidRPr="00863E6C">
        <w:t>ichtlijnen en procedures m.b.t. persoonlijke en algemene hygiëne</w:t>
      </w:r>
      <w:r>
        <w:t>;</w:t>
      </w:r>
      <w:r w:rsidR="00863E6C" w:rsidRPr="00863E6C">
        <w:t xml:space="preserve"> </w:t>
      </w:r>
      <w:r>
        <w:t>r</w:t>
      </w:r>
      <w:r w:rsidR="00863E6C" w:rsidRPr="00863E6C">
        <w:t xml:space="preserve">eflecteren over persoonlijk voorkomen </w:t>
      </w:r>
      <w:r w:rsidR="006071ED" w:rsidRPr="006071ED">
        <w:t xml:space="preserve">(II-HaSc-a LPD </w:t>
      </w:r>
      <w:r w:rsidR="006071ED">
        <w:t>7</w:t>
      </w:r>
      <w:r w:rsidR="006071ED" w:rsidRPr="006071ED">
        <w:t>)</w:t>
      </w:r>
    </w:p>
    <w:p w14:paraId="0DD48A02" w14:textId="2128D039" w:rsidR="00503858" w:rsidRDefault="003725C1" w:rsidP="00863E6C">
      <w:pPr>
        <w:pStyle w:val="Wenk"/>
      </w:pPr>
      <w:r>
        <w:t xml:space="preserve">De </w:t>
      </w:r>
      <w:r w:rsidR="00503858">
        <w:t xml:space="preserve">leerlingen </w:t>
      </w:r>
      <w:r>
        <w:t xml:space="preserve">passen </w:t>
      </w:r>
      <w:r w:rsidR="00503858">
        <w:t xml:space="preserve">de basisprincipes rond hygiënisch handelen toe bij de nieuwe handelingen die ze in de derde graad zullen stellen of in </w:t>
      </w:r>
      <w:r>
        <w:t xml:space="preserve">de </w:t>
      </w:r>
      <w:r w:rsidR="00503858">
        <w:t xml:space="preserve">nieuwe contexten </w:t>
      </w:r>
      <w:r>
        <w:t xml:space="preserve">die </w:t>
      </w:r>
      <w:r w:rsidR="00503858">
        <w:t>aan bod komen. De leerli</w:t>
      </w:r>
      <w:r w:rsidR="00611DCA">
        <w:t>ngen</w:t>
      </w:r>
      <w:r w:rsidR="00503858">
        <w:t xml:space="preserve"> dra</w:t>
      </w:r>
      <w:r w:rsidR="00611DCA">
        <w:t>gen</w:t>
      </w:r>
      <w:r w:rsidR="00503858">
        <w:t xml:space="preserve"> verantwoordelijkheid voor zichzelf, collega’s en klanten.</w:t>
      </w:r>
    </w:p>
    <w:p w14:paraId="6B76D773" w14:textId="524755B1" w:rsidR="00322495" w:rsidRPr="004771E8" w:rsidRDefault="00503858" w:rsidP="003725C1">
      <w:pPr>
        <w:pStyle w:val="Wenk"/>
      </w:pPr>
      <w:r>
        <w:t xml:space="preserve">Je kan leerlingen confronteren met de gevolgen voor hygiëne bij materiaal dat gevallen is maar ook hoe we omgaan met materialen die van klant op klant </w:t>
      </w:r>
      <w:r w:rsidR="00C17450" w:rsidRPr="00C17450">
        <w:t xml:space="preserve">worden </w:t>
      </w:r>
      <w:r>
        <w:t>gebruikt</w:t>
      </w:r>
      <w:r w:rsidR="002B07CA">
        <w:t>.</w:t>
      </w:r>
    </w:p>
    <w:p w14:paraId="282D6186" w14:textId="15AF4F01" w:rsidR="00B62D8A" w:rsidRDefault="003E0EE1" w:rsidP="006D259C">
      <w:pPr>
        <w:pStyle w:val="Doel"/>
      </w:pPr>
      <w:bookmarkStart w:id="89" w:name="_Toc130935138"/>
      <w:r>
        <w:t>De leerlingen</w:t>
      </w:r>
      <w:r w:rsidR="008C713D">
        <w:t xml:space="preserve"> volgen de voorraad op met </w:t>
      </w:r>
      <w:r w:rsidR="00C91DB8">
        <w:t>inbegrip van</w:t>
      </w:r>
      <w:bookmarkEnd w:id="89"/>
    </w:p>
    <w:p w14:paraId="5964F385" w14:textId="01769BD4" w:rsidR="00D42421" w:rsidRDefault="008C713D" w:rsidP="00D42421">
      <w:pPr>
        <w:pStyle w:val="Opsommingdoel"/>
      </w:pPr>
      <w:r>
        <w:t>producten</w:t>
      </w:r>
      <w:r w:rsidR="0058274E">
        <w:t xml:space="preserve"> inventariseren</w:t>
      </w:r>
      <w:r>
        <w:t>;</w:t>
      </w:r>
    </w:p>
    <w:p w14:paraId="595237D2" w14:textId="3E44CBEA" w:rsidR="00D42421" w:rsidRDefault="008C713D" w:rsidP="00D42421">
      <w:pPr>
        <w:pStyle w:val="Opsommingdoel"/>
      </w:pPr>
      <w:r>
        <w:t xml:space="preserve">de bestelling </w:t>
      </w:r>
      <w:r w:rsidR="0058274E">
        <w:t xml:space="preserve">doorgeven </w:t>
      </w:r>
      <w:r>
        <w:t>aan de verantwoordelijke;</w:t>
      </w:r>
    </w:p>
    <w:p w14:paraId="727CDD5A" w14:textId="63682229" w:rsidR="008C713D" w:rsidRDefault="008C713D" w:rsidP="00D42421">
      <w:pPr>
        <w:pStyle w:val="Opsommingdoel"/>
      </w:pPr>
      <w:r>
        <w:t>de levering</w:t>
      </w:r>
      <w:r w:rsidR="0058274E">
        <w:t xml:space="preserve"> controleren en opvolgen</w:t>
      </w:r>
      <w:r>
        <w:t>.</w:t>
      </w:r>
    </w:p>
    <w:p w14:paraId="76E4528C" w14:textId="5941A90E" w:rsidR="00222E20" w:rsidRDefault="00222E20" w:rsidP="008805EE">
      <w:pPr>
        <w:pStyle w:val="Wenk"/>
      </w:pPr>
      <w:r>
        <w:t>Je kan de leerling</w:t>
      </w:r>
      <w:r w:rsidR="00611DCA">
        <w:t>en</w:t>
      </w:r>
      <w:r>
        <w:t xml:space="preserve"> laten kennis maken met wat voorraad inhoudt en hoe die </w:t>
      </w:r>
      <w:r w:rsidR="00C17450">
        <w:t xml:space="preserve">wordt </w:t>
      </w:r>
      <w:r>
        <w:t>geïnventariseerd. De leerling</w:t>
      </w:r>
      <w:r w:rsidR="00611DCA">
        <w:t>en</w:t>
      </w:r>
      <w:r>
        <w:t xml:space="preserve"> word</w:t>
      </w:r>
      <w:r w:rsidR="00611DCA">
        <w:t>en</w:t>
      </w:r>
      <w:r>
        <w:t xml:space="preserve"> zich bewust van de kostprijs en de waarde die een voorraad binnen het salon vertegenwoordigd. Dat kan zowel in contact met het werkveld als bij de voorraad die de school heeft.</w:t>
      </w:r>
    </w:p>
    <w:p w14:paraId="303FCAAF" w14:textId="346E8312" w:rsidR="00222E20" w:rsidRDefault="00222E20" w:rsidP="008805EE">
      <w:pPr>
        <w:pStyle w:val="Wenk"/>
      </w:pPr>
      <w:r>
        <w:t>Je kan de leerling</w:t>
      </w:r>
      <w:r w:rsidR="00611DCA">
        <w:t>en</w:t>
      </w:r>
      <w:r>
        <w:t xml:space="preserve"> laten ontdekken welke criteria er zijn om het correcte tijdstip van bestellen in te schatten maar ook rekening leren houden met promoties die al dan niet aangeboden kunnen worden aan klanten.</w:t>
      </w:r>
    </w:p>
    <w:p w14:paraId="1A4F5EF0" w14:textId="5B3F3F08" w:rsidR="00222E20" w:rsidRDefault="00222E20" w:rsidP="008805EE">
      <w:pPr>
        <w:pStyle w:val="Wenk"/>
      </w:pPr>
      <w:r>
        <w:t>De leerling</w:t>
      </w:r>
      <w:r w:rsidR="00611DCA">
        <w:t>en</w:t>
      </w:r>
      <w:r>
        <w:t xml:space="preserve"> k</w:t>
      </w:r>
      <w:r w:rsidR="00611DCA">
        <w:t>un</w:t>
      </w:r>
      <w:r>
        <w:t>n</w:t>
      </w:r>
      <w:r w:rsidR="00611DCA">
        <w:t>en</w:t>
      </w:r>
      <w:r>
        <w:t xml:space="preserve"> de werkwijze van bestellingen leren kennen en na overleg met de verantwoordelijk </w:t>
      </w:r>
      <w:r w:rsidR="0082558A">
        <w:t>die</w:t>
      </w:r>
      <w:r>
        <w:t xml:space="preserve"> ook zelf leren plaatsen en administratief verwerken bij ontvangst van de levering.</w:t>
      </w:r>
    </w:p>
    <w:p w14:paraId="6864C743" w14:textId="1A752EBC" w:rsidR="00331BF9" w:rsidRPr="00D74E73" w:rsidRDefault="00222E20" w:rsidP="008805EE">
      <w:pPr>
        <w:pStyle w:val="Wenk"/>
      </w:pPr>
      <w:r>
        <w:t>Leerlingen kunnen dit leerplandoel in een gesimuleerde omgeving en in samenhang met vakspecifieke ICT (LPD</w:t>
      </w:r>
      <w:r w:rsidR="000A3719">
        <w:t xml:space="preserve"> </w:t>
      </w:r>
      <w:r w:rsidR="00E56D89">
        <w:t>14</w:t>
      </w:r>
      <w:r>
        <w:t xml:space="preserve">) realiseren. Eventueel kan men nagaan in welke mate ze </w:t>
      </w:r>
      <w:r w:rsidR="00EE7443">
        <w:t xml:space="preserve">in andere vormen van werkplekleren </w:t>
      </w:r>
      <w:r>
        <w:t>dit doel kunnen oefenen.</w:t>
      </w:r>
    </w:p>
    <w:p w14:paraId="5DC3B8A3" w14:textId="4F69101F" w:rsidR="00F33221" w:rsidRDefault="00297978" w:rsidP="005E2836">
      <w:pPr>
        <w:pStyle w:val="Kop2"/>
      </w:pPr>
      <w:bookmarkStart w:id="90" w:name="_Toc157028727"/>
      <w:r w:rsidRPr="00297978">
        <w:t>Opvolgen van trends en evoluties in de schoonheidsverzorging</w:t>
      </w:r>
      <w:bookmarkEnd w:id="90"/>
    </w:p>
    <w:p w14:paraId="0FE9E0AD" w14:textId="4FC45875" w:rsidR="00CF5AE0" w:rsidRDefault="00CF5AE0" w:rsidP="00CF5AE0">
      <w:pPr>
        <w:pStyle w:val="Concordantie"/>
      </w:pPr>
      <w:r w:rsidRPr="00CF5AE0">
        <w:t>Minimumdoelen, specifieke minimumdoelen of doelen die leiden naar BK</w:t>
      </w:r>
    </w:p>
    <w:p w14:paraId="78799A96" w14:textId="0ACA59F6" w:rsidR="005F496B" w:rsidRDefault="00653043" w:rsidP="00653043">
      <w:pPr>
        <w:pStyle w:val="MDSMDBK"/>
      </w:pPr>
      <w:r>
        <w:t>MD 06.12</w:t>
      </w:r>
      <w:r>
        <w:tab/>
      </w:r>
      <w:r w:rsidR="005F496B" w:rsidRPr="005F496B">
        <w:t>De leerlingen ontwerpen een oplossing voor een probleem door wetenschappen, technologie of wiskunde geïntegreerd aan te wenden</w:t>
      </w:r>
      <w:r>
        <w:t>.</w:t>
      </w:r>
      <w:r w:rsidR="001539DC">
        <w:t xml:space="preserve"> (LPD </w:t>
      </w:r>
      <w:r w:rsidR="00F06BB4">
        <w:t>3</w:t>
      </w:r>
      <w:r w:rsidR="009F334B">
        <w:t>6</w:t>
      </w:r>
      <w:r w:rsidR="001539DC">
        <w:t>)</w:t>
      </w:r>
    </w:p>
    <w:p w14:paraId="2D94FC2A" w14:textId="77777777" w:rsidR="00D36641" w:rsidRPr="00BE5223" w:rsidRDefault="00D36641" w:rsidP="00D36641">
      <w:pPr>
        <w:pStyle w:val="MDSMDBK"/>
        <w:rPr>
          <w:b w:val="0"/>
          <w:bCs/>
        </w:rPr>
      </w:pPr>
      <w:r>
        <w:rPr>
          <w:b w:val="0"/>
          <w:bCs/>
        </w:rPr>
        <w:t>(</w:t>
      </w:r>
      <w:r w:rsidRPr="00BE5223">
        <w:rPr>
          <w:b w:val="0"/>
          <w:bCs/>
        </w:rPr>
        <w:t>Rekening houdend met concepten van de derde graad en de context waarin dit minimumdoel aan bod komt.</w:t>
      </w:r>
      <w:r>
        <w:rPr>
          <w:b w:val="0"/>
          <w:bCs/>
        </w:rPr>
        <w:t>)</w:t>
      </w:r>
    </w:p>
    <w:p w14:paraId="5470517E" w14:textId="6C3C3F7F" w:rsidR="000156B1" w:rsidRPr="000156B1" w:rsidRDefault="00462357" w:rsidP="000156B1">
      <w:pPr>
        <w:pStyle w:val="MDSMDBK"/>
      </w:pPr>
      <w:r>
        <w:t>O</w:t>
      </w:r>
      <w:r w:rsidR="000156B1" w:rsidRPr="000773B5">
        <w:t>nderliggend</w:t>
      </w:r>
      <w:r>
        <w:t>e kennis bij</w:t>
      </w:r>
      <w:r w:rsidR="00B7690A">
        <w:t xml:space="preserve"> </w:t>
      </w:r>
      <w:r w:rsidR="000156B1">
        <w:t xml:space="preserve">doelen die leiden </w:t>
      </w:r>
      <w:r w:rsidR="00B7690A">
        <w:t xml:space="preserve">naar </w:t>
      </w:r>
      <w:r w:rsidR="000156B1">
        <w:t>BK</w:t>
      </w:r>
    </w:p>
    <w:p w14:paraId="04357BEC" w14:textId="0766B6B5" w:rsidR="00653043" w:rsidRPr="00984E74" w:rsidRDefault="001F7B71" w:rsidP="006C0EB4">
      <w:pPr>
        <w:pStyle w:val="Onderliggendekennis"/>
      </w:pPr>
      <w:r>
        <w:t xml:space="preserve">d. </w:t>
      </w:r>
      <w:r w:rsidR="00653043" w:rsidRPr="00984E74">
        <w:t>Trends/evoluties in het vakgebied</w:t>
      </w:r>
      <w:r w:rsidR="001539DC">
        <w:t xml:space="preserve"> (LPD </w:t>
      </w:r>
      <w:r w:rsidR="00F06BB4">
        <w:t>3</w:t>
      </w:r>
      <w:r w:rsidR="003725C1">
        <w:t>5</w:t>
      </w:r>
      <w:r w:rsidR="001539DC">
        <w:t>)</w:t>
      </w:r>
    </w:p>
    <w:p w14:paraId="58CFAB77" w14:textId="53720EAB" w:rsidR="00100B9F" w:rsidRDefault="003725C1" w:rsidP="006D259C">
      <w:pPr>
        <w:pStyle w:val="Doel"/>
      </w:pPr>
      <w:bookmarkStart w:id="91" w:name="_Toc130935140"/>
      <w:r w:rsidRPr="003725C1">
        <w:t xml:space="preserve">De leerlingen </w:t>
      </w:r>
      <w:r w:rsidR="00424225">
        <w:t>reflecteren over</w:t>
      </w:r>
      <w:r w:rsidRPr="003725C1">
        <w:t xml:space="preserve"> sectorspecifieke trends en innovatieve toepassingen</w:t>
      </w:r>
      <w:r w:rsidR="00100B9F">
        <w:t>.</w:t>
      </w:r>
      <w:bookmarkEnd w:id="91"/>
    </w:p>
    <w:p w14:paraId="04DA7728" w14:textId="0D0E47F4" w:rsidR="00D555F9" w:rsidRDefault="00F61FB6" w:rsidP="00D555F9">
      <w:pPr>
        <w:pStyle w:val="Samenhanggraad2"/>
      </w:pPr>
      <w:r>
        <w:lastRenderedPageBreak/>
        <w:t>Opzoeken van</w:t>
      </w:r>
      <w:r w:rsidR="00D555F9" w:rsidRPr="00D555F9">
        <w:t xml:space="preserve"> trends en evoluties in haar- en lichaamsverzorging</w:t>
      </w:r>
      <w:r w:rsidR="00DC75E1">
        <w:t xml:space="preserve">; </w:t>
      </w:r>
      <w:r w:rsidR="00D555F9" w:rsidRPr="00D555F9">
        <w:t>stijl, vorm en kleur</w:t>
      </w:r>
      <w:r w:rsidR="00DC75E1">
        <w:t>;</w:t>
      </w:r>
      <w:r w:rsidR="00D555F9" w:rsidRPr="00D555F9">
        <w:t xml:space="preserve"> cyclische </w:t>
      </w:r>
      <w:r w:rsidR="00DC75E1">
        <w:t xml:space="preserve">evolutie; </w:t>
      </w:r>
      <w:r w:rsidR="00D555F9" w:rsidRPr="00D555F9">
        <w:t>schoonheidsideaal</w:t>
      </w:r>
      <w:r w:rsidR="00DC75E1">
        <w:t>;</w:t>
      </w:r>
      <w:r w:rsidR="00D555F9" w:rsidRPr="00D555F9">
        <w:t xml:space="preserve"> culturele verschillen</w:t>
      </w:r>
      <w:r w:rsidR="00DC75E1">
        <w:t>;</w:t>
      </w:r>
      <w:r w:rsidR="00D555F9" w:rsidRPr="00D555F9">
        <w:t xml:space="preserve"> </w:t>
      </w:r>
      <w:r w:rsidR="00FA48D6">
        <w:t>s</w:t>
      </w:r>
      <w:r w:rsidR="00D555F9" w:rsidRPr="00D555F9">
        <w:t>ociaaleconomische oorzaken</w:t>
      </w:r>
      <w:r w:rsidR="00F93558">
        <w:t xml:space="preserve"> </w:t>
      </w:r>
      <w:r w:rsidR="00F93558" w:rsidRPr="00F93558">
        <w:t>(II-HaSc-a LPD 1</w:t>
      </w:r>
      <w:r w:rsidR="00F93558">
        <w:t>5, 16+</w:t>
      </w:r>
      <w:r w:rsidR="00F93558" w:rsidRPr="00F93558">
        <w:t>)</w:t>
      </w:r>
    </w:p>
    <w:p w14:paraId="3F8FD073" w14:textId="4F90E628" w:rsidR="003725C1" w:rsidRDefault="0069657B" w:rsidP="003725C1">
      <w:pPr>
        <w:pStyle w:val="WenkDuiding"/>
      </w:pPr>
      <w:r>
        <w:t xml:space="preserve">De </w:t>
      </w:r>
      <w:r w:rsidR="003725C1">
        <w:t xml:space="preserve">bronnen waarin innovatieve toepassingen geregeld </w:t>
      </w:r>
      <w:r w:rsidR="00201061" w:rsidRPr="00201061">
        <w:t xml:space="preserve">worden </w:t>
      </w:r>
      <w:r w:rsidR="003725C1">
        <w:t>vermeld</w:t>
      </w:r>
      <w:r>
        <w:t>, komen aan bod</w:t>
      </w:r>
      <w:r w:rsidR="003725C1">
        <w:t xml:space="preserve">. </w:t>
      </w:r>
      <w:r w:rsidR="0082558A">
        <w:t>Dat</w:t>
      </w:r>
      <w:r w:rsidR="00A80E02">
        <w:t xml:space="preserve"> hoeft niet </w:t>
      </w:r>
      <w:r w:rsidR="003725C1">
        <w:t xml:space="preserve">uitsluitend </w:t>
      </w:r>
      <w:r w:rsidR="00A80E02">
        <w:t xml:space="preserve">over </w:t>
      </w:r>
      <w:r w:rsidR="00935EC0">
        <w:t>schoonheidsv</w:t>
      </w:r>
      <w:r w:rsidR="003725C1">
        <w:t xml:space="preserve">erzorging te </w:t>
      </w:r>
      <w:r w:rsidR="00A80E02">
        <w:t>gaan</w:t>
      </w:r>
      <w:r w:rsidR="003725C1">
        <w:t xml:space="preserve">. Indien er samenhang bestaat kunnen ook andere (mode)verschijnselen m.b.t. lichaamsverzorging een plaats krijgen. </w:t>
      </w:r>
      <w:r w:rsidR="00DC418D">
        <w:t xml:space="preserve">Er </w:t>
      </w:r>
      <w:r w:rsidR="003725C1">
        <w:t xml:space="preserve">kunnen criteria aan bod komen </w:t>
      </w:r>
      <w:r w:rsidR="00BB0CB3">
        <w:t>die moeten</w:t>
      </w:r>
      <w:r w:rsidR="003725C1">
        <w:t xml:space="preserve"> helpen om een beter zicht te krijgen op de meerwaarde van de innovatie zoals duurzaamheid, functionaliteit, investering, prijs-kwaliteit verhouding … </w:t>
      </w:r>
      <w:r w:rsidR="00C84095">
        <w:t>Niet</w:t>
      </w:r>
      <w:r w:rsidR="003725C1">
        <w:t xml:space="preserve"> elke trend </w:t>
      </w:r>
      <w:r w:rsidR="00C84095">
        <w:t>wordt zomaar gekopieerd</w:t>
      </w:r>
      <w:r w:rsidR="008D008C">
        <w:t>. De evaluatie ervan is kritisch</w:t>
      </w:r>
      <w:r w:rsidR="003725C1">
        <w:t xml:space="preserve"> wat </w:t>
      </w:r>
      <w:r w:rsidR="00C55672">
        <w:t xml:space="preserve">het </w:t>
      </w:r>
      <w:r w:rsidR="003725C1">
        <w:t>innovatie</w:t>
      </w:r>
      <w:r w:rsidR="00C55672">
        <w:t>ve luik</w:t>
      </w:r>
      <w:r w:rsidR="003725C1">
        <w:t xml:space="preserve"> </w:t>
      </w:r>
      <w:r w:rsidR="008D008C">
        <w:t>betreft</w:t>
      </w:r>
      <w:r w:rsidR="003725C1">
        <w:t>. Het zoeken naar bronnen omvat ook het vinden van objectiverende informatie over wat als nieuw wordt voorgesteld.</w:t>
      </w:r>
    </w:p>
    <w:p w14:paraId="42A48736" w14:textId="63326DD0" w:rsidR="004276ED" w:rsidRDefault="003725C1" w:rsidP="003725C1">
      <w:pPr>
        <w:pStyle w:val="Wenk"/>
      </w:pPr>
      <w:r>
        <w:t xml:space="preserve">Je kan dit doel aanreiken in samenhang met kritisch </w:t>
      </w:r>
      <w:r w:rsidR="00E56D89">
        <w:t>r</w:t>
      </w:r>
      <w:r>
        <w:t>eflecteren (LPD</w:t>
      </w:r>
      <w:r w:rsidR="00E56D89">
        <w:t xml:space="preserve"> 5</w:t>
      </w:r>
      <w:r>
        <w:t xml:space="preserve">). </w:t>
      </w:r>
      <w:r w:rsidR="00B47367" w:rsidRPr="00B47367">
        <w:t xml:space="preserve">De leerlingen worden geprikkeld om zelf ook nieuwe bronnen aan te reiken of innovaties met elkaar uit te wisselen. </w:t>
      </w:r>
      <w:r w:rsidR="00167223">
        <w:t xml:space="preserve">Ze </w:t>
      </w:r>
      <w:r>
        <w:t xml:space="preserve">onderzoeken kritisch innovaties die </w:t>
      </w:r>
      <w:r w:rsidR="00201061" w:rsidRPr="00201061">
        <w:t xml:space="preserve">worden </w:t>
      </w:r>
      <w:r>
        <w:t>gepromoot via diverse kanalen. Dat kan door hen bijkomende informatie te laten opzoeken over het concrete thema alsook tot uitwisseling te komen a.d.h.v. kritische vraagstelling aan elkaar. Ze bestuderen de effectiviteit, rendabiliteit en meerwaarde van producten, verzorgingen, apparaten, trends en innovaties.</w:t>
      </w:r>
    </w:p>
    <w:p w14:paraId="7E3E6FC3" w14:textId="5FA6DC7C" w:rsidR="002E1916" w:rsidRDefault="002E1916" w:rsidP="002E1916">
      <w:pPr>
        <w:pStyle w:val="Wenkextra"/>
      </w:pPr>
      <w:r w:rsidRPr="002E1916">
        <w:t xml:space="preserve">Daar waar het inhoudelijk en financieel kan, illustreer je ook dat de school open staat voor nieuwe innovaties en </w:t>
      </w:r>
      <w:r w:rsidR="0082558A">
        <w:t>die</w:t>
      </w:r>
      <w:r w:rsidRPr="002E1916">
        <w:t xml:space="preserve"> probeert te implementeren in het leerproces van leerlingen.</w:t>
      </w:r>
      <w:r>
        <w:t xml:space="preserve"> Leerlingen kunnen dan ook komen tot het toepassen van de trends en innovaties.</w:t>
      </w:r>
    </w:p>
    <w:p w14:paraId="684A8CBF" w14:textId="7E2BA7A4" w:rsidR="00F43720" w:rsidRDefault="00FD1E16" w:rsidP="007918CA">
      <w:pPr>
        <w:pStyle w:val="Doel"/>
      </w:pPr>
      <w:bookmarkStart w:id="92" w:name="_Toc130935141"/>
      <w:r>
        <w:t xml:space="preserve">De leerlingen ontwerpen </w:t>
      </w:r>
      <w:r w:rsidR="00681D6F">
        <w:t xml:space="preserve">een oplossing voor een probleem of een uitdaging </w:t>
      </w:r>
      <w:r w:rsidR="00031E30">
        <w:t xml:space="preserve">in de </w:t>
      </w:r>
      <w:r w:rsidR="00AB6AAF">
        <w:t xml:space="preserve">context van </w:t>
      </w:r>
      <w:r w:rsidR="00031E30">
        <w:t xml:space="preserve">schoonheidsverzorging </w:t>
      </w:r>
      <w:r w:rsidR="00031E30" w:rsidRPr="00031E30">
        <w:t>door wetenschappen, technologie of wiskunde geïntegreerd aan te wenden</w:t>
      </w:r>
      <w:r w:rsidR="007918CA">
        <w:t>.</w:t>
      </w:r>
      <w:bookmarkEnd w:id="92"/>
    </w:p>
    <w:p w14:paraId="6A409328" w14:textId="03CEDA5B" w:rsidR="00EA7436" w:rsidRPr="00EA7436" w:rsidRDefault="00EA7436" w:rsidP="004F391D">
      <w:pPr>
        <w:pStyle w:val="Samenhanggraad2"/>
      </w:pPr>
      <w:r w:rsidRPr="00EA7436">
        <w:t xml:space="preserve">II-HaSc-a LPD </w:t>
      </w:r>
      <w:r w:rsidR="00F20B8B">
        <w:t>31</w:t>
      </w:r>
    </w:p>
    <w:p w14:paraId="3F1269E7" w14:textId="77777777" w:rsidR="008804F1" w:rsidRDefault="008804F1" w:rsidP="008804F1">
      <w:pPr>
        <w:pStyle w:val="Wenk"/>
      </w:pPr>
      <w:r>
        <w:t>Dit leerplandoel kan je op een projectmatige manier realiseren. Het kan gaan om een probleem of uitdaging die kleinschalig is en aansluit bij de leefwereld van de leerlingen.</w:t>
      </w:r>
    </w:p>
    <w:p w14:paraId="40759125" w14:textId="51BD0447" w:rsidR="008804F1" w:rsidRDefault="008804F1" w:rsidP="008804F1">
      <w:pPr>
        <w:pStyle w:val="Wenk"/>
      </w:pPr>
      <w:r>
        <w:t xml:space="preserve">Het is aangewezen om te vertrekken van een specifieke situatie. Leerlingen zetten kennis en vaardigheden in door creatief denken: ze bedenken mogelijke oplossingen, wegen ze tegenover elkaar af en maken keuzes. Stappenplannen kunnen </w:t>
      </w:r>
      <w:r w:rsidR="0082558A">
        <w:t>dat</w:t>
      </w:r>
      <w:r>
        <w:t xml:space="preserve"> proces ondersteunen. Een probleemoplossend proces verloopt systematisch, maar kan je niet voorstellen als een vast ritueel of recept.</w:t>
      </w:r>
    </w:p>
    <w:p w14:paraId="794E0431" w14:textId="77777777" w:rsidR="008804F1" w:rsidRDefault="008804F1" w:rsidP="008804F1">
      <w:pPr>
        <w:pStyle w:val="Wenk"/>
      </w:pPr>
      <w:r>
        <w:t>Je kan een informatierijke omgeving voorzien waarin leerlingen vlot inspiratie kunnen verzamelen. Het is waardevol om ook tussentijdse resultaten te bespreken. Leerlingen kunnen ook feedback aan elkaar geven.</w:t>
      </w:r>
    </w:p>
    <w:p w14:paraId="4103BE24" w14:textId="77777777" w:rsidR="008804F1" w:rsidRDefault="008804F1" w:rsidP="008804F1">
      <w:pPr>
        <w:pStyle w:val="Wenk"/>
      </w:pPr>
      <w:r>
        <w:t>Goed gekozen problemen of uitdagingen kunnen spontaan aanleiding geven tot integratie van meerdere domeinen of disciplines. Voorbeelden van problemen en uitdagingen waarvoor een relatief eenvoudige (model)oplossing kan worden ontwikkeld:</w:t>
      </w:r>
    </w:p>
    <w:p w14:paraId="01DF6125" w14:textId="77777777" w:rsidR="00603049" w:rsidRDefault="00C92331" w:rsidP="00603049">
      <w:pPr>
        <w:pStyle w:val="Wenkops1"/>
        <w:ind w:left="2694"/>
      </w:pPr>
      <w:r w:rsidRPr="00603049">
        <w:t>De optische werking van ant</w:t>
      </w:r>
      <w:r w:rsidR="00FC2820" w:rsidRPr="00603049">
        <w:t>i</w:t>
      </w:r>
      <w:r w:rsidRPr="00603049">
        <w:t>-agingproducten</w:t>
      </w:r>
      <w:r w:rsidR="00603049">
        <w:t>;</w:t>
      </w:r>
    </w:p>
    <w:p w14:paraId="384EB0A1" w14:textId="6A20A824" w:rsidR="008804F1" w:rsidRPr="00603049" w:rsidRDefault="00FC2820" w:rsidP="00603049">
      <w:pPr>
        <w:pStyle w:val="Wenkops1"/>
        <w:ind w:left="2694"/>
      </w:pPr>
      <w:r w:rsidRPr="00603049">
        <w:lastRenderedPageBreak/>
        <w:t>Introductie van nano</w:t>
      </w:r>
      <w:r w:rsidR="006120F2" w:rsidRPr="00603049">
        <w:t>-</w:t>
      </w:r>
      <w:r w:rsidRPr="00603049">
        <w:t>cosmetica.</w:t>
      </w:r>
    </w:p>
    <w:p w14:paraId="3DDADDE4" w14:textId="77777777" w:rsidR="008804F1" w:rsidRDefault="008804F1" w:rsidP="008804F1">
      <w:pPr>
        <w:pStyle w:val="Wenk"/>
      </w:pPr>
      <w:r>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 …</w:t>
      </w:r>
    </w:p>
    <w:p w14:paraId="7940CDEF" w14:textId="5B647FEA" w:rsidR="008C2A36" w:rsidRDefault="008804F1" w:rsidP="00FC2820">
      <w:pPr>
        <w:pStyle w:val="Wenk"/>
      </w:pPr>
      <w:r>
        <w:t>De leerlingen ontwerpen een oplossing, maar hoeven die oplossing niet effectief te realiseren. De oplossing kan verschillende vormen aannemen en moet worden getest of geëvalueerd: een nieuwe of aangepaste werkwijze, een interventie, een technisch systeem (product, apparaat …).</w:t>
      </w:r>
    </w:p>
    <w:p w14:paraId="4EA3274E" w14:textId="77777777" w:rsidR="0000561E" w:rsidRDefault="0000561E" w:rsidP="0000561E">
      <w:pPr>
        <w:pStyle w:val="Kop1"/>
      </w:pPr>
      <w:bookmarkStart w:id="93" w:name="_Lexicon"/>
      <w:bookmarkStart w:id="94" w:name="_Toc157028728"/>
      <w:bookmarkEnd w:id="93"/>
      <w:r>
        <w:t>Lexicon</w:t>
      </w:r>
      <w:bookmarkEnd w:id="94"/>
    </w:p>
    <w:p w14:paraId="0C34E2F3" w14:textId="63F3440A" w:rsidR="00516716" w:rsidRPr="00516716" w:rsidRDefault="00516716" w:rsidP="00516716">
      <w:r>
        <w:t>Het lexicon bevat een verduidelijking bij de begrippen die in het leerplan worden gebruikt. Die verduidelijking gebeurt enkel ten behoeve van de leraar.</w:t>
      </w:r>
    </w:p>
    <w:p w14:paraId="57CC355B" w14:textId="08ABD722" w:rsidR="00AC2B23" w:rsidRDefault="00AC2B23" w:rsidP="009321AA">
      <w:pPr>
        <w:rPr>
          <w:rStyle w:val="Nadruk"/>
        </w:rPr>
      </w:pPr>
      <w:r>
        <w:rPr>
          <w:rStyle w:val="Nadruk"/>
        </w:rPr>
        <w:t xml:space="preserve">Cosmetisch, esthetisch, </w:t>
      </w:r>
      <w:r w:rsidR="00C140E1">
        <w:rPr>
          <w:rStyle w:val="Nadruk"/>
        </w:rPr>
        <w:t>(para)medisch</w:t>
      </w:r>
    </w:p>
    <w:p w14:paraId="4368E927" w14:textId="3223C277" w:rsidR="002400CB" w:rsidRDefault="002400CB" w:rsidP="002400CB">
      <w:pPr>
        <w:rPr>
          <w:rStyle w:val="Nadruk"/>
        </w:rPr>
      </w:pPr>
      <w:r>
        <w:t xml:space="preserve">Cosmetisch </w:t>
      </w:r>
      <w:r w:rsidR="00461731">
        <w:t>is het verhogen of behouden van de schoonheid van het lichaam terwijl</w:t>
      </w:r>
      <w:r w:rsidR="00086C38">
        <w:t xml:space="preserve"> esthetisch ruimer is: </w:t>
      </w:r>
      <w:r w:rsidR="00B7226A">
        <w:t xml:space="preserve">het waarnemen, beoordelen en waarderen van wat mooi is. </w:t>
      </w:r>
      <w:r w:rsidR="00243258">
        <w:t xml:space="preserve">Paramedische zorg bestaat uit handelingen die verband houden </w:t>
      </w:r>
      <w:r w:rsidR="002E6C1C">
        <w:t>met de diagnose of behandeling van een patiënt (</w:t>
      </w:r>
      <w:r w:rsidR="002E6C1C" w:rsidRPr="002E6C1C">
        <w:t>fysiotherapie, oefentherapie, logopedie, ergotherapie en diëtetiek</w:t>
      </w:r>
      <w:r w:rsidR="002E6C1C">
        <w:t>)</w:t>
      </w:r>
      <w:r w:rsidR="002E6C1C" w:rsidRPr="002E6C1C">
        <w:t>.</w:t>
      </w:r>
    </w:p>
    <w:p w14:paraId="2B53FEBE" w14:textId="53AA20AB" w:rsidR="009321AA" w:rsidRPr="009321AA" w:rsidRDefault="009321AA" w:rsidP="009321AA">
      <w:pPr>
        <w:rPr>
          <w:rStyle w:val="Nadruk"/>
        </w:rPr>
      </w:pPr>
      <w:r w:rsidRPr="009321AA">
        <w:rPr>
          <w:rStyle w:val="Nadruk"/>
        </w:rPr>
        <w:t>Persoonlijke stijl</w:t>
      </w:r>
    </w:p>
    <w:p w14:paraId="50607918" w14:textId="70CEFEAD" w:rsidR="009321AA" w:rsidRDefault="009321AA" w:rsidP="009321AA">
      <w:r>
        <w:t xml:space="preserve">De persoonlijke stijl van de klant wordt omschreven door enkele karaktertrekken die zichtbaar zijn of door de klant zo </w:t>
      </w:r>
      <w:r w:rsidR="003B4E28" w:rsidRPr="003B4E28">
        <w:t xml:space="preserve">worden </w:t>
      </w:r>
      <w:r>
        <w:t>aangehaald. Dat kan gaan om een brede waaier van typeringen: sportief, extravert, introvert, klassiek, nonchalant …</w:t>
      </w:r>
    </w:p>
    <w:p w14:paraId="5725EA3E" w14:textId="77777777" w:rsidR="001173B1" w:rsidRDefault="001332B5" w:rsidP="00E42F24">
      <w:pPr>
        <w:pStyle w:val="Kop1"/>
      </w:pPr>
      <w:bookmarkStart w:id="95" w:name="_Toc157028729"/>
      <w:r>
        <w:t>Basisuitrusting</w:t>
      </w:r>
      <w:bookmarkEnd w:id="95"/>
    </w:p>
    <w:p w14:paraId="26C35210" w14:textId="77777777" w:rsidR="00AB4A3B" w:rsidRDefault="00AB4A3B" w:rsidP="00AB4A3B">
      <w:r>
        <w:t>Basisuitrusting verwijst naar de infrastructuur en het (didactisch) materiaal die beschikbaar moeten zijn voor de realisatie van de leerplandoelen.</w:t>
      </w:r>
    </w:p>
    <w:p w14:paraId="2E2FEAB5" w14:textId="475D331D" w:rsidR="00AB4A3B" w:rsidRDefault="00AB4A3B" w:rsidP="00AB4A3B">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r w:rsidR="00D80A53" w:rsidRPr="00D80A53">
        <w:t xml:space="preserve">Specifieke benodigde infrastructuur of uitrusting hoeft niet noodzakelijk beschikbaar te zijn op de school. Beschikbaarheid op de werkplek of een andere externe locatie kan volstaan. </w:t>
      </w:r>
      <w:r>
        <w:t>We adviseren de school om de grootte van de klasgroep en de beschikbare infrastructuur en uitrusting op elkaar af te stemmen.</w:t>
      </w:r>
    </w:p>
    <w:p w14:paraId="4F5776B7" w14:textId="671A141F" w:rsidR="00AB4A3B" w:rsidRDefault="00AB4A3B" w:rsidP="00AB4A3B">
      <w:r>
        <w:t xml:space="preserve">Voor het leerplan schoonheidsverzorging lijkt het aangewezen om lokalen te voorzien die het salon didactisch benaderen. Verder verdient het de voorkeur om lokalen vooral multifunctioneel (door eventueel compartimenten in lokalen aan te brengen) te benaderen. Dat moet het mogelijk maken om te vertrekken vanuit de competenties die leerlingen moeten verwerven en die gedifferentieerd kunnen </w:t>
      </w:r>
      <w:r w:rsidR="003B4E28" w:rsidRPr="003B4E28">
        <w:t xml:space="preserve">worden </w:t>
      </w:r>
      <w:r>
        <w:t>aangeboden.</w:t>
      </w:r>
    </w:p>
    <w:p w14:paraId="1D2122A0" w14:textId="77777777" w:rsidR="00A00764" w:rsidRDefault="00A00764" w:rsidP="00A00764">
      <w:pPr>
        <w:pStyle w:val="Kop2"/>
      </w:pPr>
      <w:bookmarkStart w:id="96" w:name="_Toc54974885"/>
      <w:bookmarkStart w:id="97" w:name="_Toc157028730"/>
      <w:r>
        <w:t>Infrastructuur</w:t>
      </w:r>
      <w:bookmarkEnd w:id="96"/>
      <w:bookmarkEnd w:id="97"/>
    </w:p>
    <w:p w14:paraId="4ADEE6DD" w14:textId="77777777" w:rsidR="00475CE4" w:rsidRDefault="00475CE4" w:rsidP="00475CE4">
      <w:r>
        <w:t>Een leslokaal</w:t>
      </w:r>
    </w:p>
    <w:p w14:paraId="644B9808" w14:textId="704F96D0" w:rsidR="00475CE4" w:rsidRDefault="00475CE4" w:rsidP="004E3F25">
      <w:pPr>
        <w:pStyle w:val="Opsomming1"/>
      </w:pPr>
      <w:r>
        <w:lastRenderedPageBreak/>
        <w:t>dat qua grootte, akoestiek en inrichting geschikt is om communicatieve werkvormen te organiseren;</w:t>
      </w:r>
    </w:p>
    <w:p w14:paraId="43144C63" w14:textId="6EF82EAF" w:rsidR="00475CE4" w:rsidRDefault="00475CE4" w:rsidP="004E3F25">
      <w:pPr>
        <w:pStyle w:val="Opsomming1"/>
      </w:pPr>
      <w:r>
        <w:t>met een (draagbare) computer waarop de nodige software en audiovisueel materiaal kwaliteitsvol werkt en die met internet verbonden is;</w:t>
      </w:r>
    </w:p>
    <w:p w14:paraId="7CC357DD" w14:textId="74EF56DA" w:rsidR="00475CE4" w:rsidRDefault="00475CE4" w:rsidP="004E3F25">
      <w:pPr>
        <w:pStyle w:val="Opsomming1"/>
      </w:pPr>
      <w:r>
        <w:t>met de mogelijkheid om (bewegend beeld) kwaliteitsvol te projecteren;</w:t>
      </w:r>
    </w:p>
    <w:p w14:paraId="6D0EBAAF" w14:textId="6C2ABA7F" w:rsidR="00475CE4" w:rsidRDefault="00475CE4" w:rsidP="004E3F25">
      <w:pPr>
        <w:pStyle w:val="Opsomming1"/>
      </w:pPr>
      <w:r>
        <w:t>met de mogelijkheid om geluid kwaliteitsvol weer te geven;</w:t>
      </w:r>
    </w:p>
    <w:p w14:paraId="691CC016" w14:textId="7155A0C4" w:rsidR="00475CE4" w:rsidRDefault="00475CE4" w:rsidP="004E3F25">
      <w:pPr>
        <w:pStyle w:val="Opsomming1"/>
      </w:pPr>
      <w:r>
        <w:t>met de mogelijkheid om draadloos internet te raadplegen met een aanvaardbare snelheid.</w:t>
      </w:r>
    </w:p>
    <w:p w14:paraId="0F01F738" w14:textId="77777777" w:rsidR="00475CE4" w:rsidRDefault="00475CE4" w:rsidP="00475CE4">
      <w:r>
        <w:t>Toegang tot (mobile) devices voor leerlingen.</w:t>
      </w:r>
    </w:p>
    <w:p w14:paraId="256AB770" w14:textId="2AF2C87F" w:rsidR="00D930E5" w:rsidRDefault="00D930E5" w:rsidP="00475CE4">
      <w:r w:rsidRPr="00D930E5">
        <w:t>Voor lessen waarin specifieke vaktechnische vaardigheden worden aangeboden, is een didactisch salon noodzakelijk met daarin:</w:t>
      </w:r>
    </w:p>
    <w:p w14:paraId="17BB38C0" w14:textId="198E1279" w:rsidR="00475CE4" w:rsidRDefault="00475CE4" w:rsidP="004E3F25">
      <w:pPr>
        <w:pStyle w:val="Opsomming2"/>
      </w:pPr>
      <w:r>
        <w:t>bergruimte voor materiaal en producten om aan wettelijke vereisten te voldoen</w:t>
      </w:r>
    </w:p>
    <w:p w14:paraId="2D64B46C" w14:textId="77777777" w:rsidR="00FE0914" w:rsidRPr="00FE0914" w:rsidRDefault="00FE0914" w:rsidP="00FE0914">
      <w:pPr>
        <w:pStyle w:val="Opsomming2"/>
      </w:pPr>
      <w:r w:rsidRPr="00FE0914">
        <w:t>een digitaal afspraken- en klantensysteem</w:t>
      </w:r>
    </w:p>
    <w:p w14:paraId="047CCFCE" w14:textId="0C57C444" w:rsidR="00475CE4" w:rsidRDefault="00475CE4" w:rsidP="004E3F25">
      <w:pPr>
        <w:pStyle w:val="Opsomming2"/>
      </w:pPr>
      <w:r>
        <w:t>nutsvoorzieningen:</w:t>
      </w:r>
    </w:p>
    <w:p w14:paraId="433CD233" w14:textId="568FC52F" w:rsidR="00475CE4" w:rsidRDefault="00475CE4" w:rsidP="004E3F25">
      <w:pPr>
        <w:pStyle w:val="Opsomming3"/>
      </w:pPr>
      <w:r>
        <w:t>koud en warm water</w:t>
      </w:r>
      <w:r w:rsidR="00157D8B">
        <w:t>;</w:t>
      </w:r>
    </w:p>
    <w:p w14:paraId="0F58C97E" w14:textId="648C8CFD" w:rsidR="00475CE4" w:rsidRDefault="00475CE4" w:rsidP="004E3F25">
      <w:pPr>
        <w:pStyle w:val="Opsomming3"/>
      </w:pPr>
      <w:r>
        <w:t>voldoende neutrale verlichting</w:t>
      </w:r>
      <w:r w:rsidR="00157D8B">
        <w:t>;</w:t>
      </w:r>
    </w:p>
    <w:p w14:paraId="5C36ADE1" w14:textId="7F09BBD8" w:rsidR="00475CE4" w:rsidRDefault="00475CE4" w:rsidP="004E3F25">
      <w:pPr>
        <w:pStyle w:val="Opsomming3"/>
      </w:pPr>
      <w:r>
        <w:t>voldoende stopcontacten voor aansluiting apparaat</w:t>
      </w:r>
      <w:r w:rsidR="00157D8B">
        <w:t>;</w:t>
      </w:r>
    </w:p>
    <w:p w14:paraId="38B9790A" w14:textId="6A0C94DB" w:rsidR="00475CE4" w:rsidRDefault="00475CE4" w:rsidP="004E3F25">
      <w:pPr>
        <w:pStyle w:val="Opsomming2"/>
      </w:pPr>
      <w:r>
        <w:t>wasmachine en droogkast</w:t>
      </w:r>
      <w:r w:rsidR="008B021B">
        <w:t>;</w:t>
      </w:r>
    </w:p>
    <w:p w14:paraId="4E9A53F9" w14:textId="7FB7917D" w:rsidR="00475CE4" w:rsidRDefault="00475CE4" w:rsidP="004E3F25">
      <w:pPr>
        <w:pStyle w:val="Opsomming2"/>
      </w:pPr>
      <w:r>
        <w:t>loupelampen met verlichting</w:t>
      </w:r>
      <w:r w:rsidR="008B021B">
        <w:t>;</w:t>
      </w:r>
    </w:p>
    <w:p w14:paraId="119467A1" w14:textId="405569E3" w:rsidR="00475CE4" w:rsidRDefault="00475CE4" w:rsidP="004E3F25">
      <w:pPr>
        <w:pStyle w:val="Opsomming2"/>
      </w:pPr>
      <w:r>
        <w:t>waterdampapparaten voor het verweken en verwarmen van de huid</w:t>
      </w:r>
      <w:r w:rsidR="008B021B">
        <w:t>;</w:t>
      </w:r>
    </w:p>
    <w:p w14:paraId="05583BBF" w14:textId="27CBFE83" w:rsidR="00475CE4" w:rsidRDefault="00475CE4" w:rsidP="004E3F25">
      <w:pPr>
        <w:pStyle w:val="Opsomming2"/>
      </w:pPr>
      <w:r>
        <w:t>harsapparaten voor het ontharen van gelaatsbeharing</w:t>
      </w:r>
      <w:r w:rsidR="008B021B">
        <w:t>;</w:t>
      </w:r>
    </w:p>
    <w:p w14:paraId="24F8C0F7" w14:textId="57EFA149" w:rsidR="00475CE4" w:rsidRDefault="00475CE4" w:rsidP="004E3F25">
      <w:pPr>
        <w:pStyle w:val="Opsomming2"/>
      </w:pPr>
      <w:r>
        <w:t>ergonomisch verstelbare behandelzetels voor de vaardigheden van gelaatsverzorging</w:t>
      </w:r>
      <w:r w:rsidR="008B021B">
        <w:t>;</w:t>
      </w:r>
    </w:p>
    <w:p w14:paraId="760F8E82" w14:textId="68116D5C" w:rsidR="00475CE4" w:rsidRDefault="00475CE4" w:rsidP="004E3F25">
      <w:pPr>
        <w:pStyle w:val="Opsomming2"/>
      </w:pPr>
      <w:r>
        <w:t>make-upruimte met</w:t>
      </w:r>
    </w:p>
    <w:p w14:paraId="4DDAF5B4" w14:textId="1F0B421E" w:rsidR="00475CE4" w:rsidRDefault="00475CE4" w:rsidP="004E3F25">
      <w:pPr>
        <w:pStyle w:val="Opsomming3"/>
      </w:pPr>
      <w:r>
        <w:t>ergonomisch verstelbare make-upstoelen</w:t>
      </w:r>
      <w:r w:rsidR="008B021B">
        <w:t>;</w:t>
      </w:r>
    </w:p>
    <w:p w14:paraId="6410EA8E" w14:textId="0DF42F26" w:rsidR="00475CE4" w:rsidRDefault="00475CE4" w:rsidP="004E3F25">
      <w:pPr>
        <w:pStyle w:val="Opsomming3"/>
      </w:pPr>
      <w:r>
        <w:t>spiegels op werkhoogte</w:t>
      </w:r>
      <w:r w:rsidR="008B021B">
        <w:t>;</w:t>
      </w:r>
    </w:p>
    <w:p w14:paraId="78034690" w14:textId="6BC18BC2" w:rsidR="00475CE4" w:rsidRDefault="00475CE4" w:rsidP="004E3F25">
      <w:pPr>
        <w:pStyle w:val="Opsomming3"/>
      </w:pPr>
      <w:r>
        <w:t>werktafel voor alle make-upbenodigdheden</w:t>
      </w:r>
      <w:r w:rsidR="008B021B">
        <w:t>;</w:t>
      </w:r>
    </w:p>
    <w:p w14:paraId="30B7019E" w14:textId="7B1B9233" w:rsidR="00475CE4" w:rsidRDefault="00475CE4" w:rsidP="004E3F25">
      <w:pPr>
        <w:pStyle w:val="Opsomming2"/>
      </w:pPr>
      <w:r>
        <w:t>manicuretafels voor handverzorging</w:t>
      </w:r>
      <w:r w:rsidR="008B021B">
        <w:t>;</w:t>
      </w:r>
    </w:p>
    <w:p w14:paraId="77C5D540" w14:textId="6BC4B120" w:rsidR="00475CE4" w:rsidRDefault="00475CE4" w:rsidP="004E3F25">
      <w:pPr>
        <w:pStyle w:val="Opsomming2"/>
      </w:pPr>
      <w:r>
        <w:t>werkstoeltjes op wieltjes (per werkende leerling)</w:t>
      </w:r>
      <w:r w:rsidR="008B021B">
        <w:t>;</w:t>
      </w:r>
    </w:p>
    <w:p w14:paraId="7B92E3B2" w14:textId="397B0D94" w:rsidR="00475CE4" w:rsidRDefault="00475CE4" w:rsidP="004E3F25">
      <w:pPr>
        <w:pStyle w:val="Opsomming2"/>
      </w:pPr>
      <w:r>
        <w:t>ontkleedruimte/scherm</w:t>
      </w:r>
      <w:r w:rsidR="008B021B">
        <w:t>;</w:t>
      </w:r>
    </w:p>
    <w:p w14:paraId="4D360FC9" w14:textId="40C4B837" w:rsidR="00475CE4" w:rsidRDefault="00475CE4" w:rsidP="004E3F25">
      <w:pPr>
        <w:pStyle w:val="Opsomming2"/>
      </w:pPr>
      <w:r>
        <w:t>verrijdbare werktafel</w:t>
      </w:r>
      <w:r w:rsidR="008B021B">
        <w:t>;</w:t>
      </w:r>
    </w:p>
    <w:p w14:paraId="4996B663" w14:textId="0E6E9B0A" w:rsidR="00475CE4" w:rsidRPr="003C3C59" w:rsidRDefault="00475CE4" w:rsidP="004E3F25">
      <w:pPr>
        <w:pStyle w:val="Opsomming2"/>
      </w:pPr>
      <w:r>
        <w:t>volledig of deels afsluitbare cabines (privacy)</w:t>
      </w:r>
      <w:r w:rsidR="009555FD">
        <w:t>.</w:t>
      </w:r>
    </w:p>
    <w:p w14:paraId="31852320" w14:textId="3859A7D1" w:rsidR="00A00764" w:rsidRDefault="00A00764" w:rsidP="00A00764">
      <w:pPr>
        <w:pStyle w:val="Kop2"/>
      </w:pPr>
      <w:bookmarkStart w:id="98" w:name="_Toc54974886"/>
      <w:bookmarkStart w:id="99" w:name="_Toc157028731"/>
      <w:r>
        <w:t>Materiaal</w:t>
      </w:r>
      <w:r w:rsidR="0057255D">
        <w:t xml:space="preserve">, </w:t>
      </w:r>
      <w:r w:rsidR="0057255D" w:rsidRPr="0057255D">
        <w:t>toestellen, machines en gereedschappen</w:t>
      </w:r>
      <w:bookmarkEnd w:id="98"/>
      <w:bookmarkEnd w:id="99"/>
    </w:p>
    <w:p w14:paraId="3ACB5B0D" w14:textId="2E007350" w:rsidR="00AD359D" w:rsidRDefault="006652F8" w:rsidP="00AD359D">
      <w:pPr>
        <w:pStyle w:val="Opsomming1"/>
      </w:pPr>
      <w:r>
        <w:t>A</w:t>
      </w:r>
      <w:r w:rsidR="00AD359D">
        <w:t>lgemeen materiaal:</w:t>
      </w:r>
    </w:p>
    <w:p w14:paraId="2670D0A0" w14:textId="2BEE7BA0" w:rsidR="00AD359D" w:rsidRDefault="00AD359D" w:rsidP="00AD359D">
      <w:pPr>
        <w:pStyle w:val="Opsomming2"/>
      </w:pPr>
      <w:r>
        <w:t>EHBO materiaal (inclusief oogdouche in de nabijheid van het lokaal)</w:t>
      </w:r>
      <w:r w:rsidR="009555FD">
        <w:t>;</w:t>
      </w:r>
    </w:p>
    <w:p w14:paraId="510047DD" w14:textId="40CFE7F9" w:rsidR="00AD359D" w:rsidRDefault="009555FD" w:rsidP="00AD359D">
      <w:pPr>
        <w:pStyle w:val="Opsomming2"/>
      </w:pPr>
      <w:r>
        <w:t>a</w:t>
      </w:r>
      <w:r w:rsidR="00AD359D">
        <w:t>fvalboxen (mogen ook buiten de klas op aanvaardbare afstand)</w:t>
      </w:r>
      <w:r>
        <w:t>.</w:t>
      </w:r>
    </w:p>
    <w:p w14:paraId="3A67F74E" w14:textId="61DBC85E" w:rsidR="00AD359D" w:rsidRDefault="006652F8" w:rsidP="00AD359D">
      <w:pPr>
        <w:pStyle w:val="Opsomming1"/>
      </w:pPr>
      <w:r>
        <w:t>M</w:t>
      </w:r>
      <w:r w:rsidR="00AD359D">
        <w:t>ateriaal voor schoonheidsverzorging:</w:t>
      </w:r>
    </w:p>
    <w:p w14:paraId="181447D0" w14:textId="03032496" w:rsidR="00AD359D" w:rsidRDefault="00AD359D" w:rsidP="00AD359D">
      <w:pPr>
        <w:pStyle w:val="Opsomming2"/>
      </w:pPr>
      <w:r>
        <w:t>sterilisator en ontsmettingsapparaten</w:t>
      </w:r>
      <w:r w:rsidR="009555FD">
        <w:t>;</w:t>
      </w:r>
    </w:p>
    <w:p w14:paraId="71D3ED38" w14:textId="4E3775D8" w:rsidR="00C1192D" w:rsidRDefault="00C1192D" w:rsidP="00AD359D">
      <w:pPr>
        <w:pStyle w:val="Opsomming2"/>
      </w:pPr>
      <w:r>
        <w:t>apparaten met toebehoren voor gelaats-, lichaams-, hand- en voetverzorging zoals het freesapparaat;</w:t>
      </w:r>
    </w:p>
    <w:p w14:paraId="574BD72A" w14:textId="35B2FE64" w:rsidR="00C1192D" w:rsidRDefault="00C1192D" w:rsidP="00AD359D">
      <w:pPr>
        <w:pStyle w:val="Opsomming2"/>
      </w:pPr>
      <w:r>
        <w:t>paraffinebad;</w:t>
      </w:r>
    </w:p>
    <w:p w14:paraId="5D13AB63" w14:textId="2A9F3BE6" w:rsidR="00AD359D" w:rsidRDefault="00AD359D" w:rsidP="00AD359D">
      <w:pPr>
        <w:pStyle w:val="Opsomming2"/>
      </w:pPr>
      <w:r>
        <w:t>voldoende linnengoed: laken, handdoeken, dekens</w:t>
      </w:r>
      <w:r w:rsidR="009555FD">
        <w:t>;</w:t>
      </w:r>
    </w:p>
    <w:p w14:paraId="56A2D0FA" w14:textId="39C9C33E" w:rsidR="00AD359D" w:rsidRDefault="00AD359D" w:rsidP="00AD359D">
      <w:pPr>
        <w:pStyle w:val="Opsomming2"/>
      </w:pPr>
      <w:r>
        <w:t>beschermingsmateriaal</w:t>
      </w:r>
      <w:r w:rsidR="009555FD">
        <w:t>;</w:t>
      </w:r>
    </w:p>
    <w:p w14:paraId="3F37E2C2" w14:textId="0E885D52" w:rsidR="00AD359D" w:rsidRDefault="00AD359D" w:rsidP="00AD359D">
      <w:pPr>
        <w:pStyle w:val="Opsomming2"/>
      </w:pPr>
      <w:r>
        <w:t>oefenbustes</w:t>
      </w:r>
      <w:r w:rsidR="009555FD">
        <w:t>;</w:t>
      </w:r>
    </w:p>
    <w:p w14:paraId="5E030172" w14:textId="3CFD85CC" w:rsidR="00AD359D" w:rsidRDefault="00AD359D" w:rsidP="00AD359D">
      <w:pPr>
        <w:pStyle w:val="Opsomming2"/>
      </w:pPr>
      <w:r>
        <w:lastRenderedPageBreak/>
        <w:t xml:space="preserve">producten voor handverzorging, </w:t>
      </w:r>
      <w:r w:rsidR="00DF3461">
        <w:t xml:space="preserve">voetverzorging, lichaamsverzorging, </w:t>
      </w:r>
      <w:r>
        <w:t>gelaatsverzorging en make-up</w:t>
      </w:r>
      <w:r w:rsidR="009555FD">
        <w:t>;</w:t>
      </w:r>
    </w:p>
    <w:p w14:paraId="345B4B81" w14:textId="21F72A6E" w:rsidR="00AD359D" w:rsidRDefault="00AD359D" w:rsidP="00AD359D">
      <w:pPr>
        <w:pStyle w:val="Opsomming2"/>
      </w:pPr>
      <w:r>
        <w:t>fijne wegwerphandschoenen met lange manchet voor de uitvoering van bepaalde vaardigheden</w:t>
      </w:r>
      <w:r w:rsidR="009555FD">
        <w:t>;</w:t>
      </w:r>
    </w:p>
    <w:p w14:paraId="2D6C6C94" w14:textId="2223733D" w:rsidR="00AD359D" w:rsidRDefault="00AD359D" w:rsidP="00AD359D">
      <w:pPr>
        <w:pStyle w:val="Opsomming2"/>
      </w:pPr>
      <w:r>
        <w:t>materialen voor make-up zoals: kwasten en penselen, beschermingsmateriaal, kwastreinigers, handdoeken, pincet, poederdonzen, spatels, puntslijpers, sponsjes, tissues, wattenschijfjes, wimperkammen, wattenstaafjes, wimperkrultangen</w:t>
      </w:r>
      <w:r w:rsidR="009555FD">
        <w:t>;</w:t>
      </w:r>
    </w:p>
    <w:p w14:paraId="338E4601" w14:textId="1EE3B619" w:rsidR="00AD359D" w:rsidRDefault="00AD359D" w:rsidP="00AD359D">
      <w:pPr>
        <w:pStyle w:val="Opsomming2"/>
      </w:pPr>
      <w:r>
        <w:t>materialen voor een cosmetische hand</w:t>
      </w:r>
      <w:r w:rsidR="00B34E6C">
        <w:t>- en voet</w:t>
      </w:r>
      <w:r>
        <w:t>verzorging zoals: diverse vijlen, polijstkussentje, bokkenpootje, vellentang, nagelkniptang, handbadje</w:t>
      </w:r>
      <w:r w:rsidR="009555FD">
        <w:t>;</w:t>
      </w:r>
    </w:p>
    <w:p w14:paraId="26B95F3F" w14:textId="44F444C4" w:rsidR="002231D1" w:rsidRDefault="00AD359D" w:rsidP="00810821">
      <w:pPr>
        <w:pStyle w:val="Opsomming2"/>
      </w:pPr>
      <w:r>
        <w:t>producten voor het lakken van de nagels</w:t>
      </w:r>
      <w:r w:rsidR="009555FD">
        <w:t>.</w:t>
      </w:r>
    </w:p>
    <w:p w14:paraId="64F7A9B9" w14:textId="6D221C4F" w:rsidR="002231D1" w:rsidRDefault="001927F2" w:rsidP="001927F2">
      <w:pPr>
        <w:pStyle w:val="Opsomming1"/>
      </w:pPr>
      <w:r>
        <w:t>Driedimensionale modellen in functie</w:t>
      </w:r>
      <w:r w:rsidR="00810821">
        <w:t xml:space="preserve"> van anatomie en fysiologie.</w:t>
      </w:r>
    </w:p>
    <w:p w14:paraId="77E81F46" w14:textId="18E34D14" w:rsidR="00AD359D" w:rsidRDefault="00AD359D" w:rsidP="00AD359D">
      <w:r>
        <w:t>Het aanwezige materiaal is voldoende voor de grootte van de klasgroep.</w:t>
      </w:r>
    </w:p>
    <w:p w14:paraId="70615657" w14:textId="77777777" w:rsidR="00A00764" w:rsidRDefault="00A00764" w:rsidP="00A00764">
      <w:pPr>
        <w:pStyle w:val="Kop2"/>
      </w:pPr>
      <w:bookmarkStart w:id="100" w:name="_Toc54974887"/>
      <w:bookmarkStart w:id="101" w:name="_Toc157028732"/>
      <w:r>
        <w:t>Materiaal</w:t>
      </w:r>
      <w:r w:rsidR="0057255D" w:rsidRPr="0057255D">
        <w:t xml:space="preserve"> en gereedschappen</w:t>
      </w:r>
      <w:r>
        <w:t xml:space="preserve"> waarover elke leerling moet beschikken</w:t>
      </w:r>
      <w:bookmarkEnd w:id="100"/>
      <w:bookmarkEnd w:id="101"/>
    </w:p>
    <w:p w14:paraId="613A2989" w14:textId="0D04DDE9" w:rsidR="00A00764" w:rsidRPr="003A3DC2" w:rsidRDefault="00E72789" w:rsidP="00A00764">
      <w:r w:rsidRPr="00E72789">
        <w:t xml:space="preserve">Om de leerplandoelen te realiseren beschikt elke leerling minimaal over </w:t>
      </w:r>
      <w:r w:rsidR="00611DCA">
        <w:t>boven</w:t>
      </w:r>
      <w:r w:rsidRPr="00E72789">
        <w:t xml:space="preserve">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6EECF843" w14:textId="46338540" w:rsidR="00F94E87" w:rsidRDefault="00F94E87" w:rsidP="00E42F24">
      <w:pPr>
        <w:pStyle w:val="Kop1"/>
      </w:pPr>
      <w:bookmarkStart w:id="102" w:name="_Toc157028733"/>
      <w:bookmarkStart w:id="103" w:name="_Toc54974888"/>
      <w:r>
        <w:t>Glossarium</w:t>
      </w:r>
      <w:bookmarkEnd w:id="102"/>
    </w:p>
    <w:p w14:paraId="33A876C3" w14:textId="77777777" w:rsidR="008747A1" w:rsidRDefault="008747A1" w:rsidP="008747A1">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747A1" w:rsidRPr="00C62228" w14:paraId="4165CB89" w14:textId="77777777" w:rsidTr="0026788D">
        <w:tc>
          <w:tcPr>
            <w:tcW w:w="2405" w:type="dxa"/>
            <w:shd w:val="clear" w:color="auto" w:fill="E7E6E6"/>
            <w:tcMar>
              <w:top w:w="57" w:type="dxa"/>
              <w:bottom w:w="57" w:type="dxa"/>
            </w:tcMar>
          </w:tcPr>
          <w:p w14:paraId="60E0E97C" w14:textId="77777777" w:rsidR="008747A1" w:rsidRPr="00C62228" w:rsidRDefault="008747A1" w:rsidP="0026788D">
            <w:pPr>
              <w:rPr>
                <w:rFonts w:ascii="Calibri" w:eastAsia="Calibri" w:hAnsi="Calibri" w:cs="Calibri"/>
                <w:b/>
                <w:bCs/>
                <w:color w:val="595959"/>
                <w:sz w:val="20"/>
                <w:szCs w:val="20"/>
                <w:lang w:val="nl-NL"/>
              </w:rPr>
            </w:pPr>
            <w:bookmarkStart w:id="104"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2F6A214D"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158C45FE"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747A1" w:rsidRPr="00C62228" w14:paraId="45CE84CD" w14:textId="77777777" w:rsidTr="0026788D">
        <w:tc>
          <w:tcPr>
            <w:tcW w:w="2405" w:type="dxa"/>
            <w:shd w:val="clear" w:color="auto" w:fill="auto"/>
            <w:tcMar>
              <w:top w:w="57" w:type="dxa"/>
              <w:bottom w:w="57" w:type="dxa"/>
            </w:tcMar>
          </w:tcPr>
          <w:p w14:paraId="793E0B53"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5C457712" w14:textId="77777777" w:rsidR="008747A1" w:rsidRPr="00C62228" w:rsidRDefault="008747A1" w:rsidP="0026788D">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FF5DA8F"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747A1" w:rsidRPr="00C62228" w14:paraId="141A4E43" w14:textId="77777777" w:rsidTr="0026788D">
        <w:tc>
          <w:tcPr>
            <w:tcW w:w="2405" w:type="dxa"/>
            <w:shd w:val="clear" w:color="auto" w:fill="auto"/>
            <w:tcMar>
              <w:top w:w="57" w:type="dxa"/>
              <w:bottom w:w="57" w:type="dxa"/>
            </w:tcMar>
          </w:tcPr>
          <w:p w14:paraId="1EC99932"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3706DC25"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1D384E23"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747A1" w:rsidRPr="00C62228" w14:paraId="6C591A97" w14:textId="77777777" w:rsidTr="0026788D">
        <w:tc>
          <w:tcPr>
            <w:tcW w:w="2405" w:type="dxa"/>
            <w:shd w:val="clear" w:color="auto" w:fill="auto"/>
            <w:tcMar>
              <w:top w:w="57" w:type="dxa"/>
              <w:bottom w:w="57" w:type="dxa"/>
            </w:tcMar>
          </w:tcPr>
          <w:p w14:paraId="503926FF"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3B99E97E"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1A9F4CFC"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747A1" w:rsidRPr="00C62228" w14:paraId="6B2FA2E7" w14:textId="77777777" w:rsidTr="0026788D">
        <w:tc>
          <w:tcPr>
            <w:tcW w:w="2405" w:type="dxa"/>
            <w:shd w:val="clear" w:color="auto" w:fill="auto"/>
            <w:tcMar>
              <w:top w:w="57" w:type="dxa"/>
              <w:bottom w:w="57" w:type="dxa"/>
            </w:tcMar>
          </w:tcPr>
          <w:p w14:paraId="315DF1CA"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7C11B19D"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4DD7CF11" w14:textId="77777777" w:rsidR="008747A1" w:rsidRPr="00C62228" w:rsidRDefault="008747A1" w:rsidP="0026788D">
            <w:pPr>
              <w:rPr>
                <w:rFonts w:ascii="Calibri" w:eastAsia="Calibri" w:hAnsi="Calibri" w:cs="Calibri"/>
                <w:color w:val="595959"/>
                <w:sz w:val="20"/>
                <w:szCs w:val="20"/>
                <w:lang w:val="nl-NL"/>
              </w:rPr>
            </w:pPr>
          </w:p>
        </w:tc>
      </w:tr>
      <w:tr w:rsidR="008747A1" w:rsidRPr="00C62228" w14:paraId="12BCB775" w14:textId="77777777" w:rsidTr="0026788D">
        <w:tc>
          <w:tcPr>
            <w:tcW w:w="2405" w:type="dxa"/>
            <w:shd w:val="clear" w:color="auto" w:fill="auto"/>
            <w:tcMar>
              <w:top w:w="57" w:type="dxa"/>
              <w:bottom w:w="57" w:type="dxa"/>
            </w:tcMar>
          </w:tcPr>
          <w:p w14:paraId="1D896F0E"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3C763EBB"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1F517330" w14:textId="77777777" w:rsidR="008747A1" w:rsidRPr="00C62228" w:rsidRDefault="008747A1" w:rsidP="0026788D">
            <w:pPr>
              <w:rPr>
                <w:rFonts w:ascii="Calibri" w:eastAsia="Calibri" w:hAnsi="Calibri" w:cs="Calibri"/>
                <w:color w:val="595959"/>
                <w:sz w:val="20"/>
                <w:szCs w:val="20"/>
                <w:lang w:val="nl-NL"/>
              </w:rPr>
            </w:pPr>
          </w:p>
        </w:tc>
      </w:tr>
      <w:tr w:rsidR="008747A1" w:rsidRPr="00C62228" w14:paraId="348C3D70" w14:textId="77777777" w:rsidTr="0026788D">
        <w:tc>
          <w:tcPr>
            <w:tcW w:w="2405" w:type="dxa"/>
            <w:shd w:val="clear" w:color="auto" w:fill="auto"/>
            <w:tcMar>
              <w:top w:w="57" w:type="dxa"/>
              <w:bottom w:w="57" w:type="dxa"/>
            </w:tcMar>
          </w:tcPr>
          <w:p w14:paraId="6CD6ADC3"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02D4FCC4"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3FF1A679" w14:textId="77777777" w:rsidR="008747A1" w:rsidRPr="00C62228" w:rsidRDefault="008747A1" w:rsidP="0026788D">
            <w:pPr>
              <w:rPr>
                <w:rFonts w:ascii="Calibri" w:eastAsia="Calibri" w:hAnsi="Calibri" w:cs="Calibri"/>
                <w:color w:val="595959"/>
                <w:sz w:val="20"/>
                <w:szCs w:val="20"/>
                <w:lang w:val="nl-NL"/>
              </w:rPr>
            </w:pPr>
          </w:p>
        </w:tc>
      </w:tr>
      <w:tr w:rsidR="008747A1" w:rsidRPr="00C62228" w14:paraId="66E7179C" w14:textId="77777777" w:rsidTr="0026788D">
        <w:tc>
          <w:tcPr>
            <w:tcW w:w="2405" w:type="dxa"/>
            <w:shd w:val="clear" w:color="auto" w:fill="auto"/>
            <w:tcMar>
              <w:top w:w="57" w:type="dxa"/>
              <w:bottom w:w="57" w:type="dxa"/>
            </w:tcMar>
          </w:tcPr>
          <w:p w14:paraId="031DB521"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25BA5263"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77F75790" w14:textId="77777777" w:rsidR="008747A1" w:rsidRPr="00C62228" w:rsidRDefault="008747A1" w:rsidP="0026788D">
            <w:pPr>
              <w:rPr>
                <w:rFonts w:ascii="Calibri" w:eastAsia="Calibri" w:hAnsi="Calibri" w:cs="Calibri"/>
                <w:color w:val="595959"/>
                <w:sz w:val="20"/>
                <w:szCs w:val="20"/>
                <w:lang w:val="nl-NL"/>
              </w:rPr>
            </w:pPr>
          </w:p>
        </w:tc>
      </w:tr>
      <w:tr w:rsidR="008747A1" w:rsidRPr="00C62228" w14:paraId="7743D6D3" w14:textId="77777777" w:rsidTr="0026788D">
        <w:tc>
          <w:tcPr>
            <w:tcW w:w="2405" w:type="dxa"/>
            <w:tcMar>
              <w:top w:w="57" w:type="dxa"/>
              <w:bottom w:w="57" w:type="dxa"/>
            </w:tcMar>
          </w:tcPr>
          <w:p w14:paraId="4A81B5E1"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D2B5C64"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3384587F"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747A1" w:rsidRPr="00C62228" w14:paraId="61498FD7" w14:textId="77777777" w:rsidTr="0026788D">
        <w:tc>
          <w:tcPr>
            <w:tcW w:w="2405" w:type="dxa"/>
            <w:tcMar>
              <w:top w:w="57" w:type="dxa"/>
              <w:bottom w:w="57" w:type="dxa"/>
            </w:tcMar>
          </w:tcPr>
          <w:p w14:paraId="009562EE"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E00E4C0"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354A4F9"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747A1" w:rsidRPr="00C62228" w14:paraId="7980A266" w14:textId="77777777" w:rsidTr="0026788D">
        <w:tc>
          <w:tcPr>
            <w:tcW w:w="2405" w:type="dxa"/>
            <w:shd w:val="clear" w:color="auto" w:fill="auto"/>
            <w:tcMar>
              <w:top w:w="57" w:type="dxa"/>
              <w:bottom w:w="57" w:type="dxa"/>
            </w:tcMar>
          </w:tcPr>
          <w:p w14:paraId="5E200B77"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0E64B557"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488D8DAB" w14:textId="77777777" w:rsidR="008747A1" w:rsidRPr="00C62228" w:rsidRDefault="008747A1" w:rsidP="0026788D">
            <w:pPr>
              <w:rPr>
                <w:rFonts w:ascii="Calibri" w:eastAsia="Calibri" w:hAnsi="Calibri" w:cs="Calibri"/>
                <w:color w:val="595959"/>
                <w:sz w:val="20"/>
                <w:szCs w:val="20"/>
                <w:lang w:val="nl-NL"/>
              </w:rPr>
            </w:pPr>
          </w:p>
        </w:tc>
      </w:tr>
      <w:tr w:rsidR="008747A1" w:rsidRPr="00C62228" w14:paraId="3993E0E1" w14:textId="77777777" w:rsidTr="0026788D">
        <w:tc>
          <w:tcPr>
            <w:tcW w:w="2405" w:type="dxa"/>
            <w:shd w:val="clear" w:color="auto" w:fill="auto"/>
            <w:tcMar>
              <w:top w:w="57" w:type="dxa"/>
              <w:bottom w:w="57" w:type="dxa"/>
            </w:tcMar>
          </w:tcPr>
          <w:p w14:paraId="56E3159E"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60C14442"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71648D76" w14:textId="77777777" w:rsidR="008747A1" w:rsidRPr="00C62228" w:rsidRDefault="008747A1" w:rsidP="0026788D">
            <w:pPr>
              <w:rPr>
                <w:rFonts w:ascii="Calibri" w:eastAsia="Calibri" w:hAnsi="Calibri" w:cs="Calibri"/>
                <w:color w:val="595959"/>
                <w:sz w:val="20"/>
                <w:szCs w:val="20"/>
                <w:lang w:val="nl-NL"/>
              </w:rPr>
            </w:pPr>
          </w:p>
        </w:tc>
      </w:tr>
      <w:tr w:rsidR="008747A1" w:rsidRPr="00C62228" w14:paraId="66B54FE9" w14:textId="77777777" w:rsidTr="0026788D">
        <w:tc>
          <w:tcPr>
            <w:tcW w:w="2405" w:type="dxa"/>
            <w:shd w:val="clear" w:color="auto" w:fill="auto"/>
            <w:tcMar>
              <w:top w:w="57" w:type="dxa"/>
              <w:bottom w:w="57" w:type="dxa"/>
            </w:tcMar>
          </w:tcPr>
          <w:p w14:paraId="7926D8B3"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6254375F"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53DD2A87" w14:textId="77777777" w:rsidR="008747A1" w:rsidRPr="00C62228" w:rsidRDefault="008747A1" w:rsidP="0026788D">
            <w:pPr>
              <w:rPr>
                <w:rFonts w:ascii="Calibri" w:eastAsia="Calibri" w:hAnsi="Calibri" w:cs="Calibri"/>
                <w:color w:val="595959"/>
                <w:sz w:val="20"/>
                <w:szCs w:val="20"/>
                <w:lang w:val="nl-NL"/>
              </w:rPr>
            </w:pPr>
          </w:p>
        </w:tc>
      </w:tr>
      <w:tr w:rsidR="008747A1" w:rsidRPr="00C62228" w14:paraId="0526EDE5" w14:textId="77777777" w:rsidTr="0026788D">
        <w:tc>
          <w:tcPr>
            <w:tcW w:w="2405" w:type="dxa"/>
            <w:shd w:val="clear" w:color="auto" w:fill="auto"/>
            <w:tcMar>
              <w:top w:w="57" w:type="dxa"/>
              <w:bottom w:w="57" w:type="dxa"/>
            </w:tcMar>
          </w:tcPr>
          <w:p w14:paraId="54C799CD"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0864267E" w14:textId="77777777" w:rsidR="008747A1" w:rsidRPr="00C62228" w:rsidRDefault="008747A1" w:rsidP="0026788D">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5255B29"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747A1" w:rsidRPr="00C62228" w14:paraId="40379D5C" w14:textId="77777777" w:rsidTr="0026788D">
        <w:tc>
          <w:tcPr>
            <w:tcW w:w="2405" w:type="dxa"/>
            <w:shd w:val="clear" w:color="auto" w:fill="auto"/>
            <w:tcMar>
              <w:top w:w="57" w:type="dxa"/>
              <w:bottom w:w="57" w:type="dxa"/>
            </w:tcMar>
          </w:tcPr>
          <w:p w14:paraId="41810DEF" w14:textId="77777777" w:rsidR="008747A1" w:rsidRPr="00C62228" w:rsidRDefault="008747A1" w:rsidP="0026788D">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lastRenderedPageBreak/>
              <w:t>Illustreren</w:t>
            </w:r>
          </w:p>
        </w:tc>
        <w:tc>
          <w:tcPr>
            <w:tcW w:w="3438" w:type="dxa"/>
            <w:shd w:val="clear" w:color="auto" w:fill="auto"/>
            <w:tcMar>
              <w:top w:w="57" w:type="dxa"/>
              <w:bottom w:w="57" w:type="dxa"/>
            </w:tcMar>
          </w:tcPr>
          <w:p w14:paraId="0F0055F4" w14:textId="77777777" w:rsidR="008747A1" w:rsidRPr="00C62228" w:rsidRDefault="008747A1" w:rsidP="0026788D">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AEE3A19"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747A1" w:rsidRPr="00C62228" w14:paraId="37538795" w14:textId="77777777" w:rsidTr="0026788D">
        <w:tc>
          <w:tcPr>
            <w:tcW w:w="2405" w:type="dxa"/>
            <w:shd w:val="clear" w:color="auto" w:fill="auto"/>
            <w:tcMar>
              <w:top w:w="57" w:type="dxa"/>
              <w:bottom w:w="57" w:type="dxa"/>
            </w:tcMar>
          </w:tcPr>
          <w:p w14:paraId="309CA8D1"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05051DF7"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305B3D83" w14:textId="77777777" w:rsidR="008747A1" w:rsidRPr="00C62228" w:rsidRDefault="008747A1" w:rsidP="0026788D">
            <w:pPr>
              <w:rPr>
                <w:rFonts w:ascii="Calibri" w:eastAsia="Calibri" w:hAnsi="Calibri" w:cs="Calibri"/>
                <w:color w:val="595959"/>
                <w:sz w:val="20"/>
                <w:szCs w:val="20"/>
                <w:lang w:val="nl-NL"/>
              </w:rPr>
            </w:pPr>
          </w:p>
        </w:tc>
      </w:tr>
      <w:tr w:rsidR="008747A1" w:rsidRPr="00C62228" w14:paraId="0FA1E972" w14:textId="77777777" w:rsidTr="0026788D">
        <w:tc>
          <w:tcPr>
            <w:tcW w:w="2405" w:type="dxa"/>
            <w:shd w:val="clear" w:color="auto" w:fill="auto"/>
            <w:tcMar>
              <w:top w:w="57" w:type="dxa"/>
              <w:bottom w:w="57" w:type="dxa"/>
            </w:tcMar>
          </w:tcPr>
          <w:p w14:paraId="1A85336D"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3129D57"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7C2AC3AE" w14:textId="77777777" w:rsidR="008747A1" w:rsidRPr="00C62228" w:rsidRDefault="008747A1" w:rsidP="0026788D">
            <w:pPr>
              <w:rPr>
                <w:rFonts w:ascii="Calibri" w:eastAsia="Calibri" w:hAnsi="Calibri" w:cs="Calibri"/>
                <w:color w:val="595959"/>
                <w:sz w:val="20"/>
                <w:szCs w:val="20"/>
                <w:lang w:val="nl-NL"/>
              </w:rPr>
            </w:pPr>
          </w:p>
        </w:tc>
      </w:tr>
      <w:tr w:rsidR="008747A1" w:rsidRPr="00C62228" w14:paraId="1CBAE3E5" w14:textId="77777777" w:rsidTr="0026788D">
        <w:tc>
          <w:tcPr>
            <w:tcW w:w="2405" w:type="dxa"/>
            <w:shd w:val="clear" w:color="auto" w:fill="auto"/>
            <w:tcMar>
              <w:top w:w="57" w:type="dxa"/>
              <w:bottom w:w="57" w:type="dxa"/>
            </w:tcMar>
          </w:tcPr>
          <w:p w14:paraId="51856EF0"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06FDD3B1"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52AEF35C" w14:textId="77777777" w:rsidR="008747A1" w:rsidRPr="00C62228" w:rsidRDefault="008747A1" w:rsidP="0026788D">
            <w:pPr>
              <w:rPr>
                <w:rFonts w:ascii="Calibri" w:eastAsia="Calibri" w:hAnsi="Calibri" w:cs="Calibri"/>
                <w:color w:val="595959"/>
                <w:sz w:val="20"/>
                <w:szCs w:val="20"/>
                <w:lang w:val="nl-NL"/>
              </w:rPr>
            </w:pPr>
          </w:p>
        </w:tc>
      </w:tr>
      <w:tr w:rsidR="008747A1" w:rsidRPr="00C62228" w14:paraId="47A70208" w14:textId="77777777" w:rsidTr="0026788D">
        <w:tc>
          <w:tcPr>
            <w:tcW w:w="2405" w:type="dxa"/>
            <w:shd w:val="clear" w:color="auto" w:fill="auto"/>
            <w:tcMar>
              <w:top w:w="57" w:type="dxa"/>
              <w:bottom w:w="57" w:type="dxa"/>
            </w:tcMar>
          </w:tcPr>
          <w:p w14:paraId="48C58901"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5D25C9C5"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0DBA85AD" w14:textId="77777777" w:rsidR="008747A1" w:rsidRPr="00C62228" w:rsidRDefault="008747A1" w:rsidP="0026788D">
            <w:pPr>
              <w:rPr>
                <w:rFonts w:ascii="Calibri" w:eastAsia="Calibri" w:hAnsi="Calibri" w:cs="Calibri"/>
                <w:color w:val="595959"/>
                <w:sz w:val="20"/>
                <w:szCs w:val="20"/>
                <w:lang w:val="nl-NL"/>
              </w:rPr>
            </w:pPr>
          </w:p>
        </w:tc>
      </w:tr>
      <w:tr w:rsidR="008747A1" w:rsidRPr="00C62228" w14:paraId="2CB353BF" w14:textId="77777777" w:rsidTr="0026788D">
        <w:trPr>
          <w:trHeight w:val="300"/>
        </w:trPr>
        <w:tc>
          <w:tcPr>
            <w:tcW w:w="2405" w:type="dxa"/>
            <w:shd w:val="clear" w:color="auto" w:fill="auto"/>
            <w:tcMar>
              <w:top w:w="57" w:type="dxa"/>
              <w:bottom w:w="57" w:type="dxa"/>
            </w:tcMar>
          </w:tcPr>
          <w:p w14:paraId="6D05D1FB"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13558BAA"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53DBA770" w14:textId="77777777" w:rsidR="008747A1" w:rsidRPr="00C62228" w:rsidRDefault="008747A1" w:rsidP="0026788D">
            <w:pPr>
              <w:rPr>
                <w:rFonts w:ascii="Calibri" w:eastAsia="Calibri" w:hAnsi="Calibri" w:cs="Calibri"/>
                <w:color w:val="595959"/>
                <w:sz w:val="20"/>
                <w:szCs w:val="20"/>
                <w:lang w:val="nl-NL"/>
              </w:rPr>
            </w:pPr>
          </w:p>
        </w:tc>
      </w:tr>
      <w:tr w:rsidR="008747A1" w:rsidRPr="00C62228" w14:paraId="056DBE8B" w14:textId="77777777" w:rsidTr="0026788D">
        <w:trPr>
          <w:trHeight w:val="300"/>
        </w:trPr>
        <w:tc>
          <w:tcPr>
            <w:tcW w:w="2405" w:type="dxa"/>
            <w:shd w:val="clear" w:color="auto" w:fill="auto"/>
            <w:tcMar>
              <w:top w:w="57" w:type="dxa"/>
              <w:bottom w:w="57" w:type="dxa"/>
            </w:tcMar>
          </w:tcPr>
          <w:p w14:paraId="76A09AFA"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0A666BCC" w14:textId="77777777" w:rsidR="008747A1" w:rsidRPr="00C62228" w:rsidRDefault="008747A1" w:rsidP="0026788D">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6423812"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747A1" w:rsidRPr="00C62228" w14:paraId="0745EFA0" w14:textId="77777777" w:rsidTr="0026788D">
        <w:tc>
          <w:tcPr>
            <w:tcW w:w="2405" w:type="dxa"/>
            <w:shd w:val="clear" w:color="auto" w:fill="auto"/>
            <w:tcMar>
              <w:top w:w="57" w:type="dxa"/>
              <w:bottom w:w="57" w:type="dxa"/>
            </w:tcMar>
          </w:tcPr>
          <w:p w14:paraId="5E339038"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7B30973F"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1227431A"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747A1" w:rsidRPr="00C62228" w14:paraId="2CF1C4E5" w14:textId="77777777" w:rsidTr="0026788D">
        <w:tc>
          <w:tcPr>
            <w:tcW w:w="2405" w:type="dxa"/>
            <w:shd w:val="clear" w:color="auto" w:fill="auto"/>
            <w:tcMar>
              <w:top w:w="57" w:type="dxa"/>
              <w:bottom w:w="57" w:type="dxa"/>
            </w:tcMar>
          </w:tcPr>
          <w:p w14:paraId="210682ED"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11D9819C"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604E0A66"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747A1" w:rsidRPr="00C62228" w14:paraId="1F0E30A8" w14:textId="77777777" w:rsidTr="0026788D">
        <w:tc>
          <w:tcPr>
            <w:tcW w:w="2405" w:type="dxa"/>
            <w:tcMar>
              <w:top w:w="57" w:type="dxa"/>
              <w:bottom w:w="57" w:type="dxa"/>
            </w:tcMar>
          </w:tcPr>
          <w:p w14:paraId="521B56DD"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DE035AC" w14:textId="77777777" w:rsidR="008747A1" w:rsidRPr="00C62228" w:rsidRDefault="008747A1" w:rsidP="0026788D">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D77FC13" w14:textId="77777777" w:rsidR="008747A1" w:rsidRPr="00C62228" w:rsidRDefault="008747A1" w:rsidP="0026788D">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747A1" w:rsidRPr="00C62228" w14:paraId="5ED8B050" w14:textId="77777777" w:rsidTr="0026788D">
        <w:trPr>
          <w:trHeight w:val="300"/>
        </w:trPr>
        <w:tc>
          <w:tcPr>
            <w:tcW w:w="2405" w:type="dxa"/>
          </w:tcPr>
          <w:p w14:paraId="7E6D6901"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662529C"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507FF44" w14:textId="77777777" w:rsidR="008747A1" w:rsidRPr="00C62228" w:rsidRDefault="008747A1" w:rsidP="0026788D">
            <w:pPr>
              <w:rPr>
                <w:rFonts w:ascii="Calibri" w:eastAsia="Calibri" w:hAnsi="Calibri" w:cs="Calibri"/>
                <w:color w:val="595959"/>
                <w:sz w:val="20"/>
                <w:szCs w:val="20"/>
                <w:lang w:val="nl-NL"/>
              </w:rPr>
            </w:pPr>
          </w:p>
        </w:tc>
      </w:tr>
      <w:tr w:rsidR="008747A1" w:rsidRPr="00C62228" w14:paraId="312C0AD5" w14:textId="77777777" w:rsidTr="0026788D">
        <w:tc>
          <w:tcPr>
            <w:tcW w:w="2405" w:type="dxa"/>
            <w:shd w:val="clear" w:color="auto" w:fill="auto"/>
            <w:tcMar>
              <w:top w:w="57" w:type="dxa"/>
              <w:bottom w:w="57" w:type="dxa"/>
            </w:tcMar>
          </w:tcPr>
          <w:p w14:paraId="39F0DA62"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67F6BBF7"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7F95CED0" w14:textId="77777777" w:rsidR="008747A1" w:rsidRPr="00C62228" w:rsidRDefault="008747A1" w:rsidP="0026788D">
            <w:pPr>
              <w:rPr>
                <w:rFonts w:ascii="Calibri" w:eastAsia="Calibri" w:hAnsi="Calibri" w:cs="Calibri"/>
                <w:color w:val="595959"/>
                <w:sz w:val="20"/>
                <w:szCs w:val="20"/>
                <w:lang w:val="nl-NL"/>
              </w:rPr>
            </w:pPr>
          </w:p>
        </w:tc>
      </w:tr>
      <w:tr w:rsidR="008747A1" w:rsidRPr="00C62228" w14:paraId="167D72DE" w14:textId="77777777" w:rsidTr="0026788D">
        <w:tc>
          <w:tcPr>
            <w:tcW w:w="2405" w:type="dxa"/>
            <w:shd w:val="clear" w:color="auto" w:fill="auto"/>
            <w:tcMar>
              <w:top w:w="57" w:type="dxa"/>
              <w:bottom w:w="57" w:type="dxa"/>
            </w:tcMar>
          </w:tcPr>
          <w:p w14:paraId="01A85E3B"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3333B089"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61084CF6" w14:textId="77777777" w:rsidR="008747A1" w:rsidRPr="00C62228" w:rsidRDefault="008747A1" w:rsidP="0026788D">
            <w:pPr>
              <w:rPr>
                <w:rFonts w:ascii="Calibri" w:eastAsia="Calibri" w:hAnsi="Calibri" w:cs="Calibri"/>
                <w:color w:val="595959"/>
                <w:sz w:val="20"/>
                <w:szCs w:val="20"/>
                <w:lang w:val="nl-NL"/>
              </w:rPr>
            </w:pPr>
          </w:p>
        </w:tc>
      </w:tr>
      <w:tr w:rsidR="008747A1" w:rsidRPr="00C62228" w14:paraId="110CD945" w14:textId="77777777" w:rsidTr="0026788D">
        <w:trPr>
          <w:trHeight w:val="300"/>
        </w:trPr>
        <w:tc>
          <w:tcPr>
            <w:tcW w:w="2405" w:type="dxa"/>
            <w:shd w:val="clear" w:color="auto" w:fill="auto"/>
            <w:tcMar>
              <w:top w:w="57" w:type="dxa"/>
              <w:bottom w:w="57" w:type="dxa"/>
            </w:tcMar>
          </w:tcPr>
          <w:p w14:paraId="65AC633F"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2168555C"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3A9F6C5C" w14:textId="77777777" w:rsidR="008747A1" w:rsidRPr="00C62228" w:rsidRDefault="008747A1" w:rsidP="0026788D">
            <w:pPr>
              <w:rPr>
                <w:rFonts w:ascii="Calibri" w:eastAsia="Calibri" w:hAnsi="Calibri" w:cs="Calibri"/>
                <w:color w:val="595959"/>
                <w:sz w:val="20"/>
                <w:szCs w:val="20"/>
                <w:lang w:val="nl-NL"/>
              </w:rPr>
            </w:pPr>
          </w:p>
        </w:tc>
      </w:tr>
      <w:tr w:rsidR="008747A1" w:rsidRPr="00C62228" w14:paraId="79473BE0" w14:textId="77777777" w:rsidTr="0026788D">
        <w:tc>
          <w:tcPr>
            <w:tcW w:w="2405" w:type="dxa"/>
            <w:shd w:val="clear" w:color="auto" w:fill="auto"/>
            <w:tcMar>
              <w:top w:w="57" w:type="dxa"/>
              <w:bottom w:w="57" w:type="dxa"/>
            </w:tcMar>
          </w:tcPr>
          <w:p w14:paraId="34F7E95C"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25C0383A"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5A39DFB0" w14:textId="77777777" w:rsidR="008747A1" w:rsidRPr="00C62228" w:rsidRDefault="008747A1" w:rsidP="0026788D">
            <w:pPr>
              <w:rPr>
                <w:rFonts w:ascii="Calibri" w:eastAsia="Calibri" w:hAnsi="Calibri" w:cs="Calibri"/>
                <w:color w:val="595959"/>
                <w:sz w:val="20"/>
                <w:szCs w:val="20"/>
                <w:lang w:val="nl-NL"/>
              </w:rPr>
            </w:pPr>
          </w:p>
        </w:tc>
      </w:tr>
      <w:tr w:rsidR="008747A1" w:rsidRPr="00C62228" w14:paraId="7E53B983" w14:textId="77777777" w:rsidTr="0026788D">
        <w:tc>
          <w:tcPr>
            <w:tcW w:w="2405" w:type="dxa"/>
            <w:shd w:val="clear" w:color="auto" w:fill="auto"/>
            <w:tcMar>
              <w:top w:w="57" w:type="dxa"/>
              <w:bottom w:w="57" w:type="dxa"/>
            </w:tcMar>
          </w:tcPr>
          <w:p w14:paraId="3CD0F184" w14:textId="77777777" w:rsidR="008747A1" w:rsidRPr="00C62228" w:rsidRDefault="008747A1" w:rsidP="002678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36CE3995" w14:textId="77777777" w:rsidR="008747A1" w:rsidRPr="00C62228" w:rsidRDefault="008747A1" w:rsidP="0026788D">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2083E0CC" w14:textId="77777777" w:rsidR="008747A1" w:rsidRPr="00C62228" w:rsidRDefault="008747A1" w:rsidP="002678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4AEF8572" w14:textId="44EA6336" w:rsidR="00A00764" w:rsidRDefault="00A00764" w:rsidP="00E42F24">
      <w:pPr>
        <w:pStyle w:val="Kop1"/>
      </w:pPr>
      <w:bookmarkStart w:id="105" w:name="_Toc157028734"/>
      <w:bookmarkEnd w:id="104"/>
      <w:r>
        <w:t>Concordantie</w:t>
      </w:r>
      <w:bookmarkEnd w:id="103"/>
      <w:bookmarkEnd w:id="105"/>
    </w:p>
    <w:p w14:paraId="464D68CD" w14:textId="117AF97A" w:rsidR="007E3D35" w:rsidRDefault="007E3D35" w:rsidP="007E3D35">
      <w:pPr>
        <w:pStyle w:val="Kop2"/>
      </w:pPr>
      <w:bookmarkStart w:id="106" w:name="_Toc157028735"/>
      <w:r>
        <w:t>Concordantietabel</w:t>
      </w:r>
      <w:bookmarkEnd w:id="106"/>
    </w:p>
    <w:p w14:paraId="26F65C0E" w14:textId="4D9C827C" w:rsidR="00C7660F" w:rsidRDefault="00C7660F" w:rsidP="00C7660F">
      <w:r>
        <w:t>De concordantietabel geeft duidelijk aan welke leerplandoelen de minimumdoelen (MD</w:t>
      </w:r>
      <w:r w:rsidR="00F13F18">
        <w:t>)</w:t>
      </w:r>
      <w:r>
        <w:t xml:space="preserve"> of de doelen die leiden naar één of meer beroepskwalificaties (BK) realiseren.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C7660F" w14:paraId="1133BEF1" w14:textId="77777777" w:rsidTr="0026788D">
        <w:tc>
          <w:tcPr>
            <w:tcW w:w="1555" w:type="dxa"/>
          </w:tcPr>
          <w:p w14:paraId="54363D5B" w14:textId="77777777" w:rsidR="00C7660F" w:rsidRPr="009D7B9E" w:rsidRDefault="00C7660F" w:rsidP="0026788D">
            <w:pPr>
              <w:spacing w:before="120" w:after="120"/>
              <w:rPr>
                <w:b/>
              </w:rPr>
            </w:pPr>
            <w:r w:rsidRPr="009D7B9E">
              <w:rPr>
                <w:b/>
              </w:rPr>
              <w:t>Leerplandoel</w:t>
            </w:r>
          </w:p>
        </w:tc>
        <w:tc>
          <w:tcPr>
            <w:tcW w:w="7943" w:type="dxa"/>
          </w:tcPr>
          <w:p w14:paraId="3FDCB5B5" w14:textId="0A852BD9" w:rsidR="00C7660F" w:rsidRPr="009D7B9E" w:rsidRDefault="00C7660F" w:rsidP="0026788D">
            <w:pPr>
              <w:spacing w:before="120" w:after="120"/>
              <w:rPr>
                <w:b/>
              </w:rPr>
            </w:pPr>
            <w:r>
              <w:rPr>
                <w:b/>
                <w:bCs/>
              </w:rPr>
              <w:t>Minimumdoelen of doelen die leiden naar één of meer beroepskwalificaties</w:t>
            </w:r>
          </w:p>
        </w:tc>
      </w:tr>
      <w:tr w:rsidR="00C7660F" w14:paraId="4088CC54" w14:textId="77777777" w:rsidTr="0026788D">
        <w:tc>
          <w:tcPr>
            <w:tcW w:w="1555" w:type="dxa"/>
          </w:tcPr>
          <w:p w14:paraId="0930E365" w14:textId="77777777" w:rsidR="00C7660F" w:rsidRDefault="00C7660F" w:rsidP="0026788D">
            <w:pPr>
              <w:numPr>
                <w:ilvl w:val="0"/>
                <w:numId w:val="1"/>
              </w:numPr>
              <w:spacing w:before="120" w:after="120"/>
              <w:ind w:left="567" w:firstLine="0"/>
            </w:pPr>
          </w:p>
        </w:tc>
        <w:tc>
          <w:tcPr>
            <w:tcW w:w="7943" w:type="dxa"/>
          </w:tcPr>
          <w:p w14:paraId="339043E1" w14:textId="3BB5C38D" w:rsidR="00C7660F" w:rsidRDefault="00BD79E5" w:rsidP="0026788D">
            <w:pPr>
              <w:spacing w:before="120" w:after="120"/>
            </w:pPr>
            <w:r>
              <w:t xml:space="preserve">BK </w:t>
            </w:r>
            <w:r w:rsidR="00F80B2E">
              <w:t>0</w:t>
            </w:r>
            <w:r>
              <w:t>5;</w:t>
            </w:r>
            <w:r w:rsidR="00F80B2E">
              <w:t xml:space="preserve"> BK 06;</w:t>
            </w:r>
            <w:r>
              <w:t xml:space="preserve"> BK q</w:t>
            </w:r>
          </w:p>
        </w:tc>
      </w:tr>
      <w:tr w:rsidR="00C7660F" w14:paraId="55274A0C" w14:textId="77777777" w:rsidTr="0026788D">
        <w:tc>
          <w:tcPr>
            <w:tcW w:w="1555" w:type="dxa"/>
          </w:tcPr>
          <w:p w14:paraId="5B139831" w14:textId="77777777" w:rsidR="00C7660F" w:rsidRDefault="00C7660F" w:rsidP="0026788D">
            <w:pPr>
              <w:numPr>
                <w:ilvl w:val="0"/>
                <w:numId w:val="1"/>
              </w:numPr>
              <w:spacing w:before="120" w:after="120"/>
              <w:ind w:left="567" w:firstLine="0"/>
            </w:pPr>
          </w:p>
        </w:tc>
        <w:tc>
          <w:tcPr>
            <w:tcW w:w="7943" w:type="dxa"/>
          </w:tcPr>
          <w:p w14:paraId="19C27C4D" w14:textId="6579B2D8" w:rsidR="00C7660F" w:rsidRDefault="00BD79E5" w:rsidP="0026788D">
            <w:pPr>
              <w:spacing w:before="120" w:after="120"/>
            </w:pPr>
            <w:r>
              <w:t xml:space="preserve">BK </w:t>
            </w:r>
            <w:r w:rsidR="00455A14">
              <w:t>0</w:t>
            </w:r>
            <w:r>
              <w:t>6</w:t>
            </w:r>
          </w:p>
        </w:tc>
      </w:tr>
      <w:tr w:rsidR="00C7660F" w14:paraId="397F0478" w14:textId="77777777" w:rsidTr="0026788D">
        <w:tc>
          <w:tcPr>
            <w:tcW w:w="1555" w:type="dxa"/>
          </w:tcPr>
          <w:p w14:paraId="5F50916A" w14:textId="77777777" w:rsidR="00C7660F" w:rsidRDefault="00C7660F" w:rsidP="0026788D">
            <w:pPr>
              <w:numPr>
                <w:ilvl w:val="0"/>
                <w:numId w:val="1"/>
              </w:numPr>
              <w:spacing w:before="120" w:after="120"/>
              <w:ind w:left="567" w:firstLine="0"/>
            </w:pPr>
          </w:p>
        </w:tc>
        <w:tc>
          <w:tcPr>
            <w:tcW w:w="7943" w:type="dxa"/>
          </w:tcPr>
          <w:p w14:paraId="30E76E4B" w14:textId="55FDD71A" w:rsidR="00C7660F" w:rsidRDefault="00B1784B" w:rsidP="0026788D">
            <w:pPr>
              <w:spacing w:before="120" w:after="120"/>
            </w:pPr>
            <w:r>
              <w:t>BK 0</w:t>
            </w:r>
            <w:r w:rsidR="007E26E2">
              <w:t>2</w:t>
            </w:r>
          </w:p>
        </w:tc>
      </w:tr>
      <w:tr w:rsidR="00C7660F" w14:paraId="0DBBA5B7" w14:textId="77777777" w:rsidTr="0026788D">
        <w:tc>
          <w:tcPr>
            <w:tcW w:w="1555" w:type="dxa"/>
          </w:tcPr>
          <w:p w14:paraId="58DB4589" w14:textId="77777777" w:rsidR="00C7660F" w:rsidRDefault="00C7660F" w:rsidP="0026788D">
            <w:pPr>
              <w:numPr>
                <w:ilvl w:val="0"/>
                <w:numId w:val="1"/>
              </w:numPr>
              <w:spacing w:before="120" w:after="120"/>
              <w:ind w:left="567" w:firstLine="0"/>
            </w:pPr>
          </w:p>
        </w:tc>
        <w:tc>
          <w:tcPr>
            <w:tcW w:w="7943" w:type="dxa"/>
          </w:tcPr>
          <w:p w14:paraId="6F077FB8" w14:textId="20DA6A2A" w:rsidR="00C7660F" w:rsidRDefault="00455A14" w:rsidP="0026788D">
            <w:pPr>
              <w:spacing w:before="120" w:after="120"/>
            </w:pPr>
            <w:r>
              <w:t>BK 02</w:t>
            </w:r>
          </w:p>
        </w:tc>
      </w:tr>
      <w:tr w:rsidR="00C7660F" w14:paraId="7C3F4785" w14:textId="77777777" w:rsidTr="0026788D">
        <w:tc>
          <w:tcPr>
            <w:tcW w:w="1555" w:type="dxa"/>
          </w:tcPr>
          <w:p w14:paraId="72D1184C" w14:textId="77777777" w:rsidR="00C7660F" w:rsidRDefault="00C7660F" w:rsidP="0026788D">
            <w:pPr>
              <w:numPr>
                <w:ilvl w:val="0"/>
                <w:numId w:val="1"/>
              </w:numPr>
              <w:spacing w:before="120" w:after="120"/>
              <w:ind w:left="567" w:firstLine="0"/>
            </w:pPr>
          </w:p>
        </w:tc>
        <w:tc>
          <w:tcPr>
            <w:tcW w:w="7943" w:type="dxa"/>
          </w:tcPr>
          <w:p w14:paraId="5A9E0C00" w14:textId="7627872D" w:rsidR="00C7660F" w:rsidRDefault="001F5EA1" w:rsidP="0026788D">
            <w:pPr>
              <w:spacing w:before="120" w:after="120"/>
            </w:pPr>
            <w:r>
              <w:t xml:space="preserve">BK </w:t>
            </w:r>
            <w:r w:rsidR="00455A14">
              <w:t>0</w:t>
            </w:r>
            <w:r>
              <w:t>2</w:t>
            </w:r>
          </w:p>
        </w:tc>
      </w:tr>
      <w:tr w:rsidR="00C7660F" w14:paraId="240DF065" w14:textId="77777777" w:rsidTr="0026788D">
        <w:tc>
          <w:tcPr>
            <w:tcW w:w="1555" w:type="dxa"/>
          </w:tcPr>
          <w:p w14:paraId="22A7AC42" w14:textId="77777777" w:rsidR="00C7660F" w:rsidRDefault="00C7660F" w:rsidP="0026788D">
            <w:pPr>
              <w:numPr>
                <w:ilvl w:val="0"/>
                <w:numId w:val="1"/>
              </w:numPr>
              <w:spacing w:before="120" w:after="120"/>
              <w:ind w:left="567" w:firstLine="0"/>
            </w:pPr>
          </w:p>
        </w:tc>
        <w:tc>
          <w:tcPr>
            <w:tcW w:w="7943" w:type="dxa"/>
          </w:tcPr>
          <w:p w14:paraId="15882C08" w14:textId="0A0577D0" w:rsidR="00C7660F" w:rsidRDefault="00082C3A" w:rsidP="0026788D">
            <w:pPr>
              <w:spacing w:before="120" w:after="120"/>
            </w:pPr>
            <w:r>
              <w:t>-</w:t>
            </w:r>
          </w:p>
        </w:tc>
      </w:tr>
      <w:tr w:rsidR="00C7660F" w14:paraId="7AD3CD6E" w14:textId="77777777" w:rsidTr="0026788D">
        <w:tc>
          <w:tcPr>
            <w:tcW w:w="1555" w:type="dxa"/>
          </w:tcPr>
          <w:p w14:paraId="45CC2317" w14:textId="77777777" w:rsidR="00C7660F" w:rsidRDefault="00C7660F" w:rsidP="0026788D">
            <w:pPr>
              <w:numPr>
                <w:ilvl w:val="0"/>
                <w:numId w:val="1"/>
              </w:numPr>
              <w:spacing w:before="120" w:after="120"/>
              <w:ind w:left="567" w:firstLine="0"/>
            </w:pPr>
          </w:p>
        </w:tc>
        <w:tc>
          <w:tcPr>
            <w:tcW w:w="7943" w:type="dxa"/>
          </w:tcPr>
          <w:p w14:paraId="436AFF60" w14:textId="76C5BDAB" w:rsidR="00C7660F" w:rsidRDefault="00BD79E5" w:rsidP="0026788D">
            <w:pPr>
              <w:spacing w:before="120" w:after="120"/>
            </w:pPr>
            <w:r>
              <w:t xml:space="preserve">BK </w:t>
            </w:r>
            <w:r w:rsidR="00082C3A">
              <w:t>m</w:t>
            </w:r>
          </w:p>
        </w:tc>
      </w:tr>
      <w:tr w:rsidR="00C7660F" w:rsidRPr="00CE50F5" w14:paraId="1635E072" w14:textId="77777777" w:rsidTr="0026788D">
        <w:tc>
          <w:tcPr>
            <w:tcW w:w="1555" w:type="dxa"/>
          </w:tcPr>
          <w:p w14:paraId="2A7CE0B6" w14:textId="77777777" w:rsidR="00C7660F" w:rsidRDefault="00C7660F" w:rsidP="0026788D">
            <w:pPr>
              <w:numPr>
                <w:ilvl w:val="0"/>
                <w:numId w:val="1"/>
              </w:numPr>
              <w:spacing w:before="120" w:after="120"/>
              <w:ind w:left="567" w:firstLine="0"/>
            </w:pPr>
          </w:p>
        </w:tc>
        <w:tc>
          <w:tcPr>
            <w:tcW w:w="7943" w:type="dxa"/>
          </w:tcPr>
          <w:p w14:paraId="13C56163" w14:textId="78A7066E" w:rsidR="00C7660F" w:rsidRPr="00C81A99" w:rsidRDefault="00D45271" w:rsidP="0026788D">
            <w:pPr>
              <w:spacing w:before="120" w:after="120"/>
              <w:rPr>
                <w:lang w:val="en-US"/>
              </w:rPr>
            </w:pPr>
            <w:r w:rsidRPr="00C81A99">
              <w:rPr>
                <w:lang w:val="en-US"/>
              </w:rPr>
              <w:t>BK 7; BK h; BK i</w:t>
            </w:r>
            <w:r w:rsidR="00BA797D" w:rsidRPr="00C81A99">
              <w:rPr>
                <w:lang w:val="en-US"/>
              </w:rPr>
              <w:t xml:space="preserve">; BK </w:t>
            </w:r>
            <w:r w:rsidRPr="00C81A99">
              <w:rPr>
                <w:lang w:val="en-US"/>
              </w:rPr>
              <w:t>g</w:t>
            </w:r>
          </w:p>
        </w:tc>
      </w:tr>
      <w:tr w:rsidR="00C7660F" w14:paraId="1BD61A2B" w14:textId="77777777" w:rsidTr="0026788D">
        <w:tc>
          <w:tcPr>
            <w:tcW w:w="1555" w:type="dxa"/>
          </w:tcPr>
          <w:p w14:paraId="2BF021D9" w14:textId="77777777" w:rsidR="00C7660F" w:rsidRPr="00C81A99" w:rsidRDefault="00C7660F" w:rsidP="0026788D">
            <w:pPr>
              <w:numPr>
                <w:ilvl w:val="0"/>
                <w:numId w:val="1"/>
              </w:numPr>
              <w:spacing w:before="120" w:after="120"/>
              <w:ind w:left="567" w:firstLine="0"/>
              <w:rPr>
                <w:lang w:val="en-US"/>
              </w:rPr>
            </w:pPr>
          </w:p>
        </w:tc>
        <w:tc>
          <w:tcPr>
            <w:tcW w:w="7943" w:type="dxa"/>
          </w:tcPr>
          <w:p w14:paraId="364F50A8" w14:textId="37B192DD" w:rsidR="00C7660F" w:rsidRDefault="001B2BFA" w:rsidP="0026788D">
            <w:pPr>
              <w:spacing w:before="120" w:after="120"/>
            </w:pPr>
            <w:r>
              <w:t>BK 8</w:t>
            </w:r>
            <w:r w:rsidR="009D1E3B">
              <w:t xml:space="preserve">; BK </w:t>
            </w:r>
            <w:r w:rsidR="00AC5C83">
              <w:t>q</w:t>
            </w:r>
          </w:p>
        </w:tc>
      </w:tr>
      <w:tr w:rsidR="00C7660F" w14:paraId="0224AEF5" w14:textId="77777777" w:rsidTr="0026788D">
        <w:trPr>
          <w:trHeight w:val="413"/>
        </w:trPr>
        <w:tc>
          <w:tcPr>
            <w:tcW w:w="1555" w:type="dxa"/>
          </w:tcPr>
          <w:p w14:paraId="7FB6B4FD" w14:textId="77777777" w:rsidR="00C7660F" w:rsidRDefault="00C7660F" w:rsidP="0026788D">
            <w:pPr>
              <w:numPr>
                <w:ilvl w:val="0"/>
                <w:numId w:val="1"/>
              </w:numPr>
              <w:spacing w:before="120" w:after="120"/>
              <w:ind w:left="567" w:firstLine="0"/>
            </w:pPr>
          </w:p>
        </w:tc>
        <w:tc>
          <w:tcPr>
            <w:tcW w:w="7943" w:type="dxa"/>
          </w:tcPr>
          <w:p w14:paraId="1F4A5828" w14:textId="4D84B26B" w:rsidR="00C7660F" w:rsidRDefault="005A3299" w:rsidP="0026788D">
            <w:pPr>
              <w:spacing w:before="120" w:after="120"/>
            </w:pPr>
            <w:r>
              <w:t xml:space="preserve">BK 08; </w:t>
            </w:r>
            <w:r w:rsidR="00E4264E">
              <w:t>BK 10; BK o</w:t>
            </w:r>
            <w:r w:rsidR="00AC5C83">
              <w:t>; BK q</w:t>
            </w:r>
          </w:p>
        </w:tc>
      </w:tr>
      <w:tr w:rsidR="00C7660F" w14:paraId="1708E207" w14:textId="77777777" w:rsidTr="0026788D">
        <w:tc>
          <w:tcPr>
            <w:tcW w:w="1555" w:type="dxa"/>
          </w:tcPr>
          <w:p w14:paraId="545897DD" w14:textId="77777777" w:rsidR="00C7660F" w:rsidRDefault="00C7660F" w:rsidP="0026788D">
            <w:pPr>
              <w:numPr>
                <w:ilvl w:val="0"/>
                <w:numId w:val="1"/>
              </w:numPr>
              <w:spacing w:before="120" w:after="120"/>
              <w:ind w:left="567" w:firstLine="0"/>
            </w:pPr>
          </w:p>
        </w:tc>
        <w:tc>
          <w:tcPr>
            <w:tcW w:w="7943" w:type="dxa"/>
          </w:tcPr>
          <w:p w14:paraId="65C6CF3A" w14:textId="78BE0A89" w:rsidR="00C7660F" w:rsidRDefault="00E4264E" w:rsidP="0026788D">
            <w:pPr>
              <w:spacing w:before="120" w:after="120"/>
            </w:pPr>
            <w:r>
              <w:t>BK 10; BK o</w:t>
            </w:r>
            <w:r w:rsidR="00AC5C83">
              <w:t>; BK q</w:t>
            </w:r>
          </w:p>
        </w:tc>
      </w:tr>
      <w:tr w:rsidR="00C7660F" w14:paraId="4670FAE2" w14:textId="77777777" w:rsidTr="0026788D">
        <w:tc>
          <w:tcPr>
            <w:tcW w:w="1555" w:type="dxa"/>
          </w:tcPr>
          <w:p w14:paraId="4AD3E6FB" w14:textId="77777777" w:rsidR="00C7660F" w:rsidRDefault="00C7660F" w:rsidP="0026788D">
            <w:pPr>
              <w:numPr>
                <w:ilvl w:val="0"/>
                <w:numId w:val="1"/>
              </w:numPr>
              <w:spacing w:before="120" w:after="120"/>
              <w:ind w:left="567" w:firstLine="0"/>
            </w:pPr>
          </w:p>
        </w:tc>
        <w:tc>
          <w:tcPr>
            <w:tcW w:w="7943" w:type="dxa"/>
          </w:tcPr>
          <w:p w14:paraId="3E510D1E" w14:textId="036B88D0" w:rsidR="00C7660F" w:rsidRDefault="007765C5" w:rsidP="0026788D">
            <w:pPr>
              <w:spacing w:before="120" w:after="120"/>
            </w:pPr>
            <w:r>
              <w:t>BK 23</w:t>
            </w:r>
          </w:p>
        </w:tc>
      </w:tr>
      <w:tr w:rsidR="00C7660F" w14:paraId="1919AE73" w14:textId="77777777" w:rsidTr="0026788D">
        <w:tc>
          <w:tcPr>
            <w:tcW w:w="1555" w:type="dxa"/>
          </w:tcPr>
          <w:p w14:paraId="775598C6" w14:textId="77777777" w:rsidR="00C7660F" w:rsidRDefault="00C7660F" w:rsidP="0026788D">
            <w:pPr>
              <w:numPr>
                <w:ilvl w:val="0"/>
                <w:numId w:val="1"/>
              </w:numPr>
              <w:spacing w:before="120" w:after="120"/>
              <w:ind w:left="567" w:firstLine="0"/>
            </w:pPr>
          </w:p>
        </w:tc>
        <w:tc>
          <w:tcPr>
            <w:tcW w:w="7943" w:type="dxa"/>
          </w:tcPr>
          <w:p w14:paraId="29D2DA9E" w14:textId="12A8DAAF" w:rsidR="00C7660F" w:rsidRDefault="007765C5" w:rsidP="0026788D">
            <w:pPr>
              <w:spacing w:before="120" w:after="120"/>
            </w:pPr>
            <w:r>
              <w:t>BK 24; BK n</w:t>
            </w:r>
          </w:p>
        </w:tc>
      </w:tr>
      <w:tr w:rsidR="00C7660F" w14:paraId="1ABF6499" w14:textId="77777777" w:rsidTr="0026788D">
        <w:tc>
          <w:tcPr>
            <w:tcW w:w="1555" w:type="dxa"/>
          </w:tcPr>
          <w:p w14:paraId="09463D75" w14:textId="77777777" w:rsidR="00C7660F" w:rsidRDefault="00C7660F" w:rsidP="0026788D">
            <w:pPr>
              <w:numPr>
                <w:ilvl w:val="0"/>
                <w:numId w:val="1"/>
              </w:numPr>
              <w:spacing w:before="120" w:after="120"/>
              <w:ind w:left="567" w:firstLine="0"/>
            </w:pPr>
          </w:p>
        </w:tc>
        <w:tc>
          <w:tcPr>
            <w:tcW w:w="7943" w:type="dxa"/>
          </w:tcPr>
          <w:p w14:paraId="66B07683" w14:textId="47821025" w:rsidR="00C7660F" w:rsidRDefault="007765C5" w:rsidP="0026788D">
            <w:pPr>
              <w:spacing w:before="120" w:after="120"/>
            </w:pPr>
            <w:r>
              <w:t>BK r</w:t>
            </w:r>
          </w:p>
        </w:tc>
      </w:tr>
      <w:tr w:rsidR="00C7660F" w14:paraId="22DC98F6" w14:textId="77777777" w:rsidTr="0026788D">
        <w:tc>
          <w:tcPr>
            <w:tcW w:w="1555" w:type="dxa"/>
          </w:tcPr>
          <w:p w14:paraId="3B82EF5D" w14:textId="77777777" w:rsidR="00C7660F" w:rsidRDefault="00C7660F" w:rsidP="0026788D">
            <w:pPr>
              <w:numPr>
                <w:ilvl w:val="0"/>
                <w:numId w:val="1"/>
              </w:numPr>
              <w:spacing w:before="120" w:after="120"/>
              <w:ind w:left="567" w:firstLine="0"/>
            </w:pPr>
          </w:p>
        </w:tc>
        <w:tc>
          <w:tcPr>
            <w:tcW w:w="7943" w:type="dxa"/>
          </w:tcPr>
          <w:p w14:paraId="29259BF4" w14:textId="54E87A1B" w:rsidR="00C7660F" w:rsidRDefault="007479FD" w:rsidP="0026788D">
            <w:pPr>
              <w:spacing w:before="120" w:after="120"/>
            </w:pPr>
            <w:r>
              <w:t xml:space="preserve">BK </w:t>
            </w:r>
            <w:r w:rsidR="00063092">
              <w:t>e</w:t>
            </w:r>
          </w:p>
        </w:tc>
      </w:tr>
      <w:tr w:rsidR="00C7660F" w14:paraId="0265FB02" w14:textId="77777777" w:rsidTr="0026788D">
        <w:tc>
          <w:tcPr>
            <w:tcW w:w="1555" w:type="dxa"/>
          </w:tcPr>
          <w:p w14:paraId="03E4ED7D" w14:textId="77777777" w:rsidR="00C7660F" w:rsidRDefault="00C7660F" w:rsidP="0026788D">
            <w:pPr>
              <w:numPr>
                <w:ilvl w:val="0"/>
                <w:numId w:val="1"/>
              </w:numPr>
              <w:spacing w:before="120" w:after="120"/>
              <w:ind w:left="567" w:firstLine="0"/>
            </w:pPr>
          </w:p>
        </w:tc>
        <w:tc>
          <w:tcPr>
            <w:tcW w:w="7943" w:type="dxa"/>
          </w:tcPr>
          <w:p w14:paraId="007778E8" w14:textId="11096813" w:rsidR="00C7660F" w:rsidRDefault="00063092" w:rsidP="0026788D">
            <w:pPr>
              <w:spacing w:before="120" w:after="120"/>
            </w:pPr>
            <w:r>
              <w:t>BK e</w:t>
            </w:r>
          </w:p>
        </w:tc>
      </w:tr>
      <w:tr w:rsidR="00C7660F" w14:paraId="2387775F" w14:textId="77777777" w:rsidTr="0026788D">
        <w:tc>
          <w:tcPr>
            <w:tcW w:w="1555" w:type="dxa"/>
          </w:tcPr>
          <w:p w14:paraId="1D5B1AFA" w14:textId="77777777" w:rsidR="00C7660F" w:rsidRDefault="00C7660F" w:rsidP="0026788D">
            <w:pPr>
              <w:numPr>
                <w:ilvl w:val="0"/>
                <w:numId w:val="1"/>
              </w:numPr>
              <w:spacing w:before="120" w:after="120"/>
              <w:ind w:left="567" w:firstLine="0"/>
            </w:pPr>
          </w:p>
        </w:tc>
        <w:tc>
          <w:tcPr>
            <w:tcW w:w="7943" w:type="dxa"/>
          </w:tcPr>
          <w:p w14:paraId="4B269DFB" w14:textId="6923D7BE" w:rsidR="00C7660F" w:rsidRDefault="00063092" w:rsidP="0026788D">
            <w:pPr>
              <w:spacing w:before="120" w:after="120"/>
            </w:pPr>
            <w:r>
              <w:t>BK f</w:t>
            </w:r>
          </w:p>
        </w:tc>
      </w:tr>
      <w:tr w:rsidR="00C7660F" w14:paraId="3CB8075A" w14:textId="77777777" w:rsidTr="0026788D">
        <w:tc>
          <w:tcPr>
            <w:tcW w:w="1555" w:type="dxa"/>
          </w:tcPr>
          <w:p w14:paraId="1EFB36C1" w14:textId="77777777" w:rsidR="00C7660F" w:rsidRDefault="00C7660F" w:rsidP="0026788D">
            <w:pPr>
              <w:numPr>
                <w:ilvl w:val="0"/>
                <w:numId w:val="1"/>
              </w:numPr>
              <w:spacing w:before="120" w:after="120"/>
              <w:ind w:left="567" w:firstLine="0"/>
            </w:pPr>
          </w:p>
        </w:tc>
        <w:tc>
          <w:tcPr>
            <w:tcW w:w="7943" w:type="dxa"/>
          </w:tcPr>
          <w:p w14:paraId="26704948" w14:textId="02155BC2" w:rsidR="00C7660F" w:rsidRDefault="00063092" w:rsidP="0026788D">
            <w:pPr>
              <w:spacing w:before="120" w:after="120"/>
            </w:pPr>
            <w:r>
              <w:t>BK 2; BK j</w:t>
            </w:r>
            <w:r w:rsidR="00CF6109">
              <w:t>; BK k</w:t>
            </w:r>
          </w:p>
        </w:tc>
      </w:tr>
      <w:tr w:rsidR="00C7660F" w14:paraId="5B21958A" w14:textId="77777777" w:rsidTr="0026788D">
        <w:tc>
          <w:tcPr>
            <w:tcW w:w="1555" w:type="dxa"/>
          </w:tcPr>
          <w:p w14:paraId="7AFEEA5F" w14:textId="77777777" w:rsidR="00C7660F" w:rsidRDefault="00C7660F" w:rsidP="0026788D">
            <w:pPr>
              <w:numPr>
                <w:ilvl w:val="0"/>
                <w:numId w:val="1"/>
              </w:numPr>
              <w:spacing w:before="120" w:after="120"/>
              <w:ind w:left="567" w:firstLine="0"/>
            </w:pPr>
          </w:p>
        </w:tc>
        <w:tc>
          <w:tcPr>
            <w:tcW w:w="7943" w:type="dxa"/>
          </w:tcPr>
          <w:p w14:paraId="2072472F" w14:textId="782BC3F8" w:rsidR="00C7660F" w:rsidRDefault="00063092" w:rsidP="0026788D">
            <w:pPr>
              <w:spacing w:before="120" w:after="120"/>
            </w:pPr>
            <w:r>
              <w:t xml:space="preserve">BK 9; </w:t>
            </w:r>
            <w:r w:rsidR="0064333C">
              <w:t xml:space="preserve">BK b; </w:t>
            </w:r>
            <w:r>
              <w:t>BK l</w:t>
            </w:r>
            <w:r w:rsidR="00B55DA6">
              <w:t>; BK m</w:t>
            </w:r>
          </w:p>
        </w:tc>
      </w:tr>
      <w:tr w:rsidR="00C7660F" w14:paraId="5C3433CC" w14:textId="77777777" w:rsidTr="0026788D">
        <w:tc>
          <w:tcPr>
            <w:tcW w:w="1555" w:type="dxa"/>
          </w:tcPr>
          <w:p w14:paraId="3272A334" w14:textId="77777777" w:rsidR="00C7660F" w:rsidRDefault="00C7660F" w:rsidP="0026788D">
            <w:pPr>
              <w:numPr>
                <w:ilvl w:val="0"/>
                <w:numId w:val="1"/>
              </w:numPr>
              <w:spacing w:before="120" w:after="120"/>
              <w:ind w:left="567" w:firstLine="0"/>
            </w:pPr>
          </w:p>
        </w:tc>
        <w:tc>
          <w:tcPr>
            <w:tcW w:w="7943" w:type="dxa"/>
          </w:tcPr>
          <w:p w14:paraId="72EBD416" w14:textId="1C7FC740" w:rsidR="00C7660F" w:rsidRDefault="00063092" w:rsidP="0026788D">
            <w:pPr>
              <w:spacing w:before="120" w:after="120"/>
            </w:pPr>
            <w:r>
              <w:t>BK 14</w:t>
            </w:r>
            <w:r w:rsidR="00B55DA6">
              <w:t xml:space="preserve">; </w:t>
            </w:r>
            <w:r w:rsidR="0064333C">
              <w:t xml:space="preserve">BK b; </w:t>
            </w:r>
            <w:r w:rsidR="00B55DA6">
              <w:t>BK m</w:t>
            </w:r>
          </w:p>
        </w:tc>
      </w:tr>
      <w:tr w:rsidR="00C7660F" w14:paraId="11151FBB" w14:textId="77777777" w:rsidTr="0026788D">
        <w:tc>
          <w:tcPr>
            <w:tcW w:w="1555" w:type="dxa"/>
          </w:tcPr>
          <w:p w14:paraId="59B3F0D9" w14:textId="77777777" w:rsidR="00C7660F" w:rsidRDefault="00C7660F" w:rsidP="0026788D">
            <w:pPr>
              <w:numPr>
                <w:ilvl w:val="0"/>
                <w:numId w:val="1"/>
              </w:numPr>
              <w:spacing w:before="120" w:after="120"/>
              <w:ind w:left="567" w:firstLine="0"/>
            </w:pPr>
          </w:p>
        </w:tc>
        <w:tc>
          <w:tcPr>
            <w:tcW w:w="7943" w:type="dxa"/>
          </w:tcPr>
          <w:p w14:paraId="672BA991" w14:textId="37736A02" w:rsidR="00C7660F" w:rsidRDefault="00063092" w:rsidP="0026788D">
            <w:pPr>
              <w:spacing w:before="120" w:after="120"/>
            </w:pPr>
            <w:r>
              <w:t>BK 15</w:t>
            </w:r>
            <w:r w:rsidR="00B55DA6">
              <w:t xml:space="preserve">; </w:t>
            </w:r>
            <w:r w:rsidR="0064333C">
              <w:t xml:space="preserve">BK b; </w:t>
            </w:r>
            <w:r w:rsidR="00B55DA6">
              <w:t>BK m</w:t>
            </w:r>
          </w:p>
        </w:tc>
      </w:tr>
      <w:tr w:rsidR="00C7660F" w14:paraId="785902A9" w14:textId="77777777" w:rsidTr="0026788D">
        <w:tc>
          <w:tcPr>
            <w:tcW w:w="1555" w:type="dxa"/>
          </w:tcPr>
          <w:p w14:paraId="726F0CAB" w14:textId="77777777" w:rsidR="00C7660F" w:rsidRDefault="00C7660F" w:rsidP="0026788D">
            <w:pPr>
              <w:numPr>
                <w:ilvl w:val="0"/>
                <w:numId w:val="1"/>
              </w:numPr>
              <w:spacing w:before="120" w:after="120"/>
              <w:ind w:left="567" w:firstLine="0"/>
            </w:pPr>
          </w:p>
        </w:tc>
        <w:tc>
          <w:tcPr>
            <w:tcW w:w="7943" w:type="dxa"/>
          </w:tcPr>
          <w:p w14:paraId="2945DDC1" w14:textId="5FBAE893" w:rsidR="00C7660F" w:rsidRDefault="00063092" w:rsidP="0026788D">
            <w:pPr>
              <w:spacing w:before="120" w:after="120"/>
            </w:pPr>
            <w:r>
              <w:t>BK 16</w:t>
            </w:r>
            <w:r w:rsidR="00B55DA6">
              <w:t xml:space="preserve">; </w:t>
            </w:r>
            <w:r w:rsidR="0064333C">
              <w:t xml:space="preserve">BK b; </w:t>
            </w:r>
            <w:r w:rsidR="00B55DA6">
              <w:t>BK m</w:t>
            </w:r>
          </w:p>
        </w:tc>
      </w:tr>
      <w:tr w:rsidR="00C7660F" w14:paraId="69D784DA" w14:textId="77777777" w:rsidTr="0026788D">
        <w:tc>
          <w:tcPr>
            <w:tcW w:w="1555" w:type="dxa"/>
          </w:tcPr>
          <w:p w14:paraId="09C80D87" w14:textId="77777777" w:rsidR="00C7660F" w:rsidRDefault="00C7660F" w:rsidP="0026788D">
            <w:pPr>
              <w:numPr>
                <w:ilvl w:val="0"/>
                <w:numId w:val="1"/>
              </w:numPr>
              <w:spacing w:before="120" w:after="120"/>
              <w:ind w:left="567" w:firstLine="0"/>
            </w:pPr>
          </w:p>
        </w:tc>
        <w:tc>
          <w:tcPr>
            <w:tcW w:w="7943" w:type="dxa"/>
          </w:tcPr>
          <w:p w14:paraId="5ABB9888" w14:textId="1923FCC9" w:rsidR="00C7660F" w:rsidRDefault="00063092" w:rsidP="0026788D">
            <w:pPr>
              <w:spacing w:before="120" w:after="120"/>
            </w:pPr>
            <w:r>
              <w:t>BK 17</w:t>
            </w:r>
            <w:r w:rsidR="00B55DA6">
              <w:t xml:space="preserve">; </w:t>
            </w:r>
            <w:r w:rsidR="0064333C">
              <w:t xml:space="preserve">BK b; </w:t>
            </w:r>
            <w:r w:rsidR="00B55DA6">
              <w:t>BK m</w:t>
            </w:r>
          </w:p>
        </w:tc>
      </w:tr>
      <w:tr w:rsidR="00C7660F" w14:paraId="3166537B" w14:textId="77777777" w:rsidTr="0026788D">
        <w:tc>
          <w:tcPr>
            <w:tcW w:w="1555" w:type="dxa"/>
          </w:tcPr>
          <w:p w14:paraId="0C108B2C" w14:textId="77777777" w:rsidR="00C7660F" w:rsidRDefault="00C7660F" w:rsidP="0026788D">
            <w:pPr>
              <w:numPr>
                <w:ilvl w:val="0"/>
                <w:numId w:val="1"/>
              </w:numPr>
              <w:spacing w:before="120" w:after="120"/>
              <w:ind w:left="567" w:firstLine="0"/>
            </w:pPr>
          </w:p>
        </w:tc>
        <w:tc>
          <w:tcPr>
            <w:tcW w:w="7943" w:type="dxa"/>
          </w:tcPr>
          <w:p w14:paraId="71B7C0A4" w14:textId="25D16832" w:rsidR="00C7660F" w:rsidRDefault="00063092" w:rsidP="0026788D">
            <w:pPr>
              <w:spacing w:before="120" w:after="120"/>
            </w:pPr>
            <w:r>
              <w:t>BK 18</w:t>
            </w:r>
            <w:r w:rsidR="00B55DA6">
              <w:t xml:space="preserve">; </w:t>
            </w:r>
            <w:r w:rsidR="0064333C">
              <w:t xml:space="preserve">BK b; </w:t>
            </w:r>
            <w:r w:rsidR="00B55DA6">
              <w:t>BK m</w:t>
            </w:r>
          </w:p>
        </w:tc>
      </w:tr>
      <w:tr w:rsidR="00C7660F" w14:paraId="0D8E4797" w14:textId="77777777" w:rsidTr="0026788D">
        <w:tc>
          <w:tcPr>
            <w:tcW w:w="1555" w:type="dxa"/>
          </w:tcPr>
          <w:p w14:paraId="3D9D71EC" w14:textId="77777777" w:rsidR="00C7660F" w:rsidRDefault="00C7660F" w:rsidP="0026788D">
            <w:pPr>
              <w:numPr>
                <w:ilvl w:val="0"/>
                <w:numId w:val="1"/>
              </w:numPr>
              <w:spacing w:before="120" w:after="120"/>
              <w:ind w:left="567" w:firstLine="0"/>
            </w:pPr>
          </w:p>
        </w:tc>
        <w:tc>
          <w:tcPr>
            <w:tcW w:w="7943" w:type="dxa"/>
          </w:tcPr>
          <w:p w14:paraId="5C283536" w14:textId="0C75C396" w:rsidR="00C7660F" w:rsidRDefault="00063092" w:rsidP="0026788D">
            <w:pPr>
              <w:spacing w:before="120" w:after="120"/>
            </w:pPr>
            <w:r>
              <w:t>BK 19</w:t>
            </w:r>
            <w:r w:rsidR="00B55DA6">
              <w:t xml:space="preserve">; </w:t>
            </w:r>
            <w:r w:rsidR="0064333C">
              <w:t xml:space="preserve">BK b; </w:t>
            </w:r>
            <w:r w:rsidR="00B55DA6">
              <w:t>BK m</w:t>
            </w:r>
          </w:p>
        </w:tc>
      </w:tr>
      <w:tr w:rsidR="002E1992" w14:paraId="54BE99FA" w14:textId="77777777" w:rsidTr="0026788D">
        <w:tc>
          <w:tcPr>
            <w:tcW w:w="1555" w:type="dxa"/>
          </w:tcPr>
          <w:p w14:paraId="40BB2033" w14:textId="77777777" w:rsidR="002E1992" w:rsidRDefault="002E1992" w:rsidP="0026788D">
            <w:pPr>
              <w:numPr>
                <w:ilvl w:val="0"/>
                <w:numId w:val="1"/>
              </w:numPr>
              <w:spacing w:before="120" w:after="120"/>
              <w:ind w:left="567" w:firstLine="0"/>
            </w:pPr>
          </w:p>
        </w:tc>
        <w:tc>
          <w:tcPr>
            <w:tcW w:w="7943" w:type="dxa"/>
          </w:tcPr>
          <w:p w14:paraId="65CF1752" w14:textId="6F38DF3F" w:rsidR="002E1992" w:rsidRDefault="00063092" w:rsidP="0026788D">
            <w:pPr>
              <w:spacing w:before="120" w:after="120"/>
            </w:pPr>
            <w:r>
              <w:t>BK 20</w:t>
            </w:r>
            <w:r w:rsidR="00B55DA6">
              <w:t xml:space="preserve">; </w:t>
            </w:r>
            <w:r w:rsidR="0064333C">
              <w:t xml:space="preserve">BK b; </w:t>
            </w:r>
            <w:r w:rsidR="00B55DA6">
              <w:t>BK m</w:t>
            </w:r>
          </w:p>
        </w:tc>
      </w:tr>
      <w:tr w:rsidR="002E1992" w14:paraId="6F54D6C0" w14:textId="77777777" w:rsidTr="0026788D">
        <w:tc>
          <w:tcPr>
            <w:tcW w:w="1555" w:type="dxa"/>
          </w:tcPr>
          <w:p w14:paraId="2F25E8F5" w14:textId="77777777" w:rsidR="002E1992" w:rsidRDefault="002E1992" w:rsidP="0026788D">
            <w:pPr>
              <w:numPr>
                <w:ilvl w:val="0"/>
                <w:numId w:val="1"/>
              </w:numPr>
              <w:spacing w:before="120" w:after="120"/>
              <w:ind w:left="567" w:firstLine="0"/>
            </w:pPr>
          </w:p>
        </w:tc>
        <w:tc>
          <w:tcPr>
            <w:tcW w:w="7943" w:type="dxa"/>
          </w:tcPr>
          <w:p w14:paraId="5C66D060" w14:textId="62BD2C6B" w:rsidR="002E1992" w:rsidRDefault="00063092" w:rsidP="0026788D">
            <w:pPr>
              <w:spacing w:before="120" w:after="120"/>
            </w:pPr>
            <w:r>
              <w:t>BK 21</w:t>
            </w:r>
            <w:r w:rsidR="00B55DA6">
              <w:t xml:space="preserve">; </w:t>
            </w:r>
            <w:r w:rsidR="0064333C">
              <w:t xml:space="preserve">BK b; </w:t>
            </w:r>
            <w:r w:rsidR="00B55DA6">
              <w:t>BK m</w:t>
            </w:r>
          </w:p>
        </w:tc>
      </w:tr>
      <w:tr w:rsidR="002E1992" w14:paraId="4B8B2E58" w14:textId="77777777" w:rsidTr="0026788D">
        <w:tc>
          <w:tcPr>
            <w:tcW w:w="1555" w:type="dxa"/>
          </w:tcPr>
          <w:p w14:paraId="24BF88D3" w14:textId="77777777" w:rsidR="002E1992" w:rsidRDefault="002E1992" w:rsidP="0026788D">
            <w:pPr>
              <w:numPr>
                <w:ilvl w:val="0"/>
                <w:numId w:val="1"/>
              </w:numPr>
              <w:spacing w:before="120" w:after="120"/>
              <w:ind w:left="567" w:firstLine="0"/>
            </w:pPr>
          </w:p>
        </w:tc>
        <w:tc>
          <w:tcPr>
            <w:tcW w:w="7943" w:type="dxa"/>
          </w:tcPr>
          <w:p w14:paraId="62F0D0E8" w14:textId="6AF65375" w:rsidR="002E1992" w:rsidRDefault="00063092" w:rsidP="0026788D">
            <w:pPr>
              <w:spacing w:before="120" w:after="120"/>
            </w:pPr>
            <w:r>
              <w:t>BK 22</w:t>
            </w:r>
            <w:r w:rsidR="00B55DA6">
              <w:t xml:space="preserve">; </w:t>
            </w:r>
            <w:r w:rsidR="0064333C">
              <w:t xml:space="preserve">BK b; </w:t>
            </w:r>
            <w:r w:rsidR="00B55DA6">
              <w:t>BK m</w:t>
            </w:r>
          </w:p>
        </w:tc>
      </w:tr>
      <w:tr w:rsidR="002E1992" w14:paraId="0D5F4AD1" w14:textId="77777777" w:rsidTr="0026788D">
        <w:tc>
          <w:tcPr>
            <w:tcW w:w="1555" w:type="dxa"/>
          </w:tcPr>
          <w:p w14:paraId="357DCC8C" w14:textId="77777777" w:rsidR="002E1992" w:rsidRDefault="002E1992" w:rsidP="0026788D">
            <w:pPr>
              <w:numPr>
                <w:ilvl w:val="0"/>
                <w:numId w:val="1"/>
              </w:numPr>
              <w:spacing w:before="120" w:after="120"/>
              <w:ind w:left="567" w:firstLine="0"/>
            </w:pPr>
          </w:p>
        </w:tc>
        <w:tc>
          <w:tcPr>
            <w:tcW w:w="7943" w:type="dxa"/>
          </w:tcPr>
          <w:p w14:paraId="361CE3E3" w14:textId="7393D697" w:rsidR="002E1992" w:rsidRDefault="00063092" w:rsidP="0026788D">
            <w:pPr>
              <w:spacing w:before="120" w:after="120"/>
            </w:pPr>
            <w:r>
              <w:t>BK 12; BK c</w:t>
            </w:r>
          </w:p>
        </w:tc>
      </w:tr>
      <w:tr w:rsidR="002E1992" w14:paraId="3D3CF9BD" w14:textId="77777777" w:rsidTr="0026788D">
        <w:tc>
          <w:tcPr>
            <w:tcW w:w="1555" w:type="dxa"/>
          </w:tcPr>
          <w:p w14:paraId="1BC5F51E" w14:textId="77777777" w:rsidR="002E1992" w:rsidRDefault="002E1992" w:rsidP="0026788D">
            <w:pPr>
              <w:numPr>
                <w:ilvl w:val="0"/>
                <w:numId w:val="1"/>
              </w:numPr>
              <w:spacing w:before="120" w:after="120"/>
              <w:ind w:left="567" w:firstLine="0"/>
            </w:pPr>
          </w:p>
        </w:tc>
        <w:tc>
          <w:tcPr>
            <w:tcW w:w="7943" w:type="dxa"/>
          </w:tcPr>
          <w:p w14:paraId="1459346D" w14:textId="0B814B4B" w:rsidR="002E1992" w:rsidRDefault="00063092" w:rsidP="0026788D">
            <w:pPr>
              <w:spacing w:before="120" w:after="120"/>
            </w:pPr>
            <w:r>
              <w:t>BK 1</w:t>
            </w:r>
          </w:p>
        </w:tc>
      </w:tr>
      <w:tr w:rsidR="002E1992" w14:paraId="199EA73E" w14:textId="77777777" w:rsidTr="0026788D">
        <w:tc>
          <w:tcPr>
            <w:tcW w:w="1555" w:type="dxa"/>
          </w:tcPr>
          <w:p w14:paraId="67458DB7" w14:textId="77777777" w:rsidR="002E1992" w:rsidRDefault="002E1992" w:rsidP="0026788D">
            <w:pPr>
              <w:numPr>
                <w:ilvl w:val="0"/>
                <w:numId w:val="1"/>
              </w:numPr>
              <w:spacing w:before="120" w:after="120"/>
              <w:ind w:left="567" w:firstLine="0"/>
            </w:pPr>
          </w:p>
        </w:tc>
        <w:tc>
          <w:tcPr>
            <w:tcW w:w="7943" w:type="dxa"/>
          </w:tcPr>
          <w:p w14:paraId="725A9F50" w14:textId="1F40B990" w:rsidR="002E1992" w:rsidRDefault="00063092" w:rsidP="0026788D">
            <w:pPr>
              <w:spacing w:before="120" w:after="120"/>
            </w:pPr>
            <w:r>
              <w:t>BK 3</w:t>
            </w:r>
          </w:p>
        </w:tc>
      </w:tr>
      <w:tr w:rsidR="002E1992" w14:paraId="253DE319" w14:textId="77777777" w:rsidTr="0026788D">
        <w:tc>
          <w:tcPr>
            <w:tcW w:w="1555" w:type="dxa"/>
          </w:tcPr>
          <w:p w14:paraId="7682ADA4" w14:textId="77777777" w:rsidR="002E1992" w:rsidRDefault="002E1992" w:rsidP="0026788D">
            <w:pPr>
              <w:numPr>
                <w:ilvl w:val="0"/>
                <w:numId w:val="1"/>
              </w:numPr>
              <w:spacing w:before="120" w:after="120"/>
              <w:ind w:left="567" w:firstLine="0"/>
            </w:pPr>
          </w:p>
        </w:tc>
        <w:tc>
          <w:tcPr>
            <w:tcW w:w="7943" w:type="dxa"/>
          </w:tcPr>
          <w:p w14:paraId="0E4C6EA8" w14:textId="3A6E2F3E" w:rsidR="002E1992" w:rsidRDefault="00063092" w:rsidP="0026788D">
            <w:pPr>
              <w:spacing w:before="120" w:after="120"/>
            </w:pPr>
            <w:r>
              <w:t>BK 4; BK a</w:t>
            </w:r>
          </w:p>
        </w:tc>
      </w:tr>
      <w:tr w:rsidR="002E1992" w14:paraId="129AEBB7" w14:textId="77777777" w:rsidTr="0026788D">
        <w:tc>
          <w:tcPr>
            <w:tcW w:w="1555" w:type="dxa"/>
          </w:tcPr>
          <w:p w14:paraId="6F329E34" w14:textId="77777777" w:rsidR="002E1992" w:rsidRDefault="002E1992" w:rsidP="0026788D">
            <w:pPr>
              <w:numPr>
                <w:ilvl w:val="0"/>
                <w:numId w:val="1"/>
              </w:numPr>
              <w:spacing w:before="120" w:after="120"/>
              <w:ind w:left="567" w:firstLine="0"/>
            </w:pPr>
          </w:p>
        </w:tc>
        <w:tc>
          <w:tcPr>
            <w:tcW w:w="7943" w:type="dxa"/>
          </w:tcPr>
          <w:p w14:paraId="03EC12D3" w14:textId="2A4667A5" w:rsidR="002E1992" w:rsidRDefault="00063092" w:rsidP="0026788D">
            <w:pPr>
              <w:spacing w:before="120" w:after="120"/>
            </w:pPr>
            <w:r>
              <w:t>BK 4; BK a</w:t>
            </w:r>
          </w:p>
        </w:tc>
      </w:tr>
      <w:tr w:rsidR="002E1992" w14:paraId="58617A6B" w14:textId="77777777" w:rsidTr="0026788D">
        <w:tc>
          <w:tcPr>
            <w:tcW w:w="1555" w:type="dxa"/>
          </w:tcPr>
          <w:p w14:paraId="5C5194C2" w14:textId="77777777" w:rsidR="002E1992" w:rsidRDefault="002E1992" w:rsidP="0026788D">
            <w:pPr>
              <w:numPr>
                <w:ilvl w:val="0"/>
                <w:numId w:val="1"/>
              </w:numPr>
              <w:spacing w:before="120" w:after="120"/>
              <w:ind w:left="567" w:firstLine="0"/>
            </w:pPr>
          </w:p>
        </w:tc>
        <w:tc>
          <w:tcPr>
            <w:tcW w:w="7943" w:type="dxa"/>
          </w:tcPr>
          <w:p w14:paraId="40C4C90B" w14:textId="1EC18B59" w:rsidR="002E1992" w:rsidRDefault="0012678A" w:rsidP="0026788D">
            <w:pPr>
              <w:spacing w:before="120" w:after="120"/>
            </w:pPr>
            <w:r>
              <w:t>BK 13</w:t>
            </w:r>
          </w:p>
        </w:tc>
      </w:tr>
      <w:tr w:rsidR="002E1992" w14:paraId="79CE7798" w14:textId="77777777" w:rsidTr="0026788D">
        <w:tc>
          <w:tcPr>
            <w:tcW w:w="1555" w:type="dxa"/>
          </w:tcPr>
          <w:p w14:paraId="2EA24964" w14:textId="77777777" w:rsidR="002E1992" w:rsidRDefault="002E1992" w:rsidP="0026788D">
            <w:pPr>
              <w:numPr>
                <w:ilvl w:val="0"/>
                <w:numId w:val="1"/>
              </w:numPr>
              <w:spacing w:before="120" w:after="120"/>
              <w:ind w:left="567" w:firstLine="0"/>
            </w:pPr>
          </w:p>
        </w:tc>
        <w:tc>
          <w:tcPr>
            <w:tcW w:w="7943" w:type="dxa"/>
          </w:tcPr>
          <w:p w14:paraId="22E65819" w14:textId="4E42406B" w:rsidR="002E1992" w:rsidRDefault="00D51F85" w:rsidP="0026788D">
            <w:pPr>
              <w:spacing w:before="120" w:after="120"/>
            </w:pPr>
            <w:r>
              <w:t>BK d</w:t>
            </w:r>
          </w:p>
        </w:tc>
      </w:tr>
      <w:tr w:rsidR="002E1992" w14:paraId="40308BAD" w14:textId="77777777" w:rsidTr="0026788D">
        <w:tc>
          <w:tcPr>
            <w:tcW w:w="1555" w:type="dxa"/>
          </w:tcPr>
          <w:p w14:paraId="00CEEB1F" w14:textId="77777777" w:rsidR="002E1992" w:rsidRDefault="002E1992" w:rsidP="0026788D">
            <w:pPr>
              <w:numPr>
                <w:ilvl w:val="0"/>
                <w:numId w:val="1"/>
              </w:numPr>
              <w:spacing w:before="120" w:after="120"/>
              <w:ind w:left="567" w:firstLine="0"/>
            </w:pPr>
          </w:p>
        </w:tc>
        <w:tc>
          <w:tcPr>
            <w:tcW w:w="7943" w:type="dxa"/>
          </w:tcPr>
          <w:p w14:paraId="1D1EC321" w14:textId="42E24E11" w:rsidR="002E1992" w:rsidRDefault="002B1F83" w:rsidP="0026788D">
            <w:pPr>
              <w:spacing w:before="120" w:after="120"/>
            </w:pPr>
            <w:r>
              <w:t>MD 06.12</w:t>
            </w:r>
          </w:p>
        </w:tc>
      </w:tr>
    </w:tbl>
    <w:p w14:paraId="3CBC680D" w14:textId="77777777" w:rsidR="00C7660F" w:rsidRPr="00C7660F" w:rsidRDefault="00C7660F" w:rsidP="00C7660F"/>
    <w:p w14:paraId="49C43FFF" w14:textId="12CEBECA" w:rsidR="00E5253B" w:rsidRDefault="00E5253B" w:rsidP="00A00764">
      <w:pPr>
        <w:pStyle w:val="Kop2"/>
      </w:pPr>
      <w:bookmarkStart w:id="107" w:name="_Toc157028736"/>
      <w:bookmarkStart w:id="108" w:name="_Toc54974890"/>
      <w:r>
        <w:t>Minimumdoelen</w:t>
      </w:r>
      <w:r w:rsidR="009807AE">
        <w:t xml:space="preserve"> basisvorming</w:t>
      </w:r>
      <w:bookmarkEnd w:id="107"/>
    </w:p>
    <w:tbl>
      <w:tblPr>
        <w:tblW w:w="8819" w:type="dxa"/>
        <w:tblCellMar>
          <w:left w:w="0" w:type="dxa"/>
          <w:right w:w="0" w:type="dxa"/>
        </w:tblCellMar>
        <w:tblLook w:val="04A0" w:firstRow="1" w:lastRow="0" w:firstColumn="1" w:lastColumn="0" w:noHBand="0" w:noVBand="1"/>
      </w:tblPr>
      <w:tblGrid>
        <w:gridCol w:w="825"/>
        <w:gridCol w:w="7994"/>
      </w:tblGrid>
      <w:tr w:rsidR="00864E16" w:rsidRPr="00864E16" w14:paraId="11C6DD2F" w14:textId="77777777" w:rsidTr="0026788D">
        <w:trPr>
          <w:trHeight w:val="300"/>
        </w:trPr>
        <w:tc>
          <w:tcPr>
            <w:tcW w:w="825" w:type="dxa"/>
            <w:shd w:val="clear" w:color="auto" w:fill="auto"/>
            <w:hideMark/>
          </w:tcPr>
          <w:p w14:paraId="35970DC6" w14:textId="77777777" w:rsidR="00747300" w:rsidRPr="00864E16" w:rsidRDefault="00747300" w:rsidP="0026788D">
            <w:pPr>
              <w:spacing w:after="0" w:line="240" w:lineRule="auto"/>
              <w:textAlignment w:val="baseline"/>
              <w:rPr>
                <w:rFonts w:eastAsia="Times New Roman" w:cstheme="minorHAnsi"/>
                <w:lang w:eastAsia="nl-BE"/>
              </w:rPr>
            </w:pPr>
            <w:r w:rsidRPr="00864E16">
              <w:rPr>
                <w:rFonts w:eastAsia="Times New Roman" w:cstheme="minorHAnsi"/>
                <w:lang w:eastAsia="nl-BE"/>
              </w:rPr>
              <w:t>06.12 </w:t>
            </w:r>
          </w:p>
        </w:tc>
        <w:tc>
          <w:tcPr>
            <w:tcW w:w="7994" w:type="dxa"/>
            <w:shd w:val="clear" w:color="auto" w:fill="auto"/>
            <w:hideMark/>
          </w:tcPr>
          <w:p w14:paraId="70A59CFF" w14:textId="77777777" w:rsidR="00747300" w:rsidRPr="00864E16" w:rsidRDefault="00747300" w:rsidP="0026788D">
            <w:pPr>
              <w:spacing w:after="0" w:line="240" w:lineRule="auto"/>
              <w:textAlignment w:val="baseline"/>
              <w:rPr>
                <w:rFonts w:eastAsia="Times New Roman" w:cstheme="minorHAnsi"/>
                <w:lang w:eastAsia="nl-BE"/>
              </w:rPr>
            </w:pPr>
            <w:r w:rsidRPr="00864E16">
              <w:rPr>
                <w:rFonts w:eastAsia="Times New Roman" w:cstheme="minorHAnsi"/>
                <w:lang w:eastAsia="nl-BE"/>
              </w:rPr>
              <w:t>De leerlingen ontwerpen een oplossing voor een probleem door wetenschappen, technologie of wiskunde geïntegreerd aan te wenden.</w:t>
            </w:r>
          </w:p>
          <w:p w14:paraId="35C13F2C" w14:textId="77777777" w:rsidR="004904B5" w:rsidRPr="00864E16" w:rsidRDefault="004904B5" w:rsidP="004904B5">
            <w:pPr>
              <w:spacing w:after="0" w:line="240" w:lineRule="auto"/>
              <w:textAlignment w:val="baseline"/>
              <w:rPr>
                <w:rFonts w:eastAsia="Times New Roman" w:cstheme="minorHAnsi"/>
                <w:lang w:eastAsia="nl-BE"/>
              </w:rPr>
            </w:pPr>
            <w:r w:rsidRPr="00864E16">
              <w:rPr>
                <w:rFonts w:eastAsia="Times New Roman" w:cstheme="minorHAnsi"/>
                <w:lang w:eastAsia="nl-BE"/>
              </w:rPr>
              <w:t xml:space="preserve">Voetnoot: </w:t>
            </w:r>
          </w:p>
          <w:p w14:paraId="7EF82C42" w14:textId="51A13BF2" w:rsidR="004904B5" w:rsidRPr="00864E16" w:rsidRDefault="004904B5" w:rsidP="004904B5">
            <w:pPr>
              <w:spacing w:after="0" w:line="240" w:lineRule="auto"/>
              <w:textAlignment w:val="baseline"/>
              <w:rPr>
                <w:rFonts w:eastAsia="Times New Roman" w:cstheme="minorHAnsi"/>
                <w:lang w:eastAsia="nl-BE"/>
              </w:rPr>
            </w:pPr>
            <w:r w:rsidRPr="00864E16">
              <w:rPr>
                <w:rFonts w:eastAsia="Times New Roman" w:cstheme="minorHAnsi"/>
                <w:lang w:eastAsia="nl-BE"/>
              </w:rPr>
              <w:t>Rekening houdend met concepten van de derde graad en de context waarin dit minimumdoel aan bod komt.</w:t>
            </w:r>
          </w:p>
        </w:tc>
      </w:tr>
    </w:tbl>
    <w:p w14:paraId="4EF8ECAE" w14:textId="77777777" w:rsidR="009807AE" w:rsidRDefault="00A00764" w:rsidP="009807AE">
      <w:pPr>
        <w:pStyle w:val="Kop2"/>
      </w:pPr>
      <w:bookmarkStart w:id="109" w:name="_Toc54974891"/>
      <w:bookmarkStart w:id="110" w:name="_Toc157028737"/>
      <w:bookmarkEnd w:id="108"/>
      <w:r>
        <w:t xml:space="preserve">Doelen die leiden naar </w:t>
      </w:r>
      <w:r w:rsidR="00BB0CB3">
        <w:t>éé</w:t>
      </w:r>
      <w:r>
        <w:t>n of meer beroepskwalificaties</w:t>
      </w:r>
      <w:bookmarkEnd w:id="109"/>
      <w:bookmarkEnd w:id="110"/>
    </w:p>
    <w:p w14:paraId="2D2BA97C" w14:textId="77777777" w:rsidR="001445FF" w:rsidRPr="00864E16" w:rsidRDefault="001445FF" w:rsidP="00A77CC9">
      <w:pPr>
        <w:pStyle w:val="Lijstalinea"/>
        <w:ind w:left="0"/>
      </w:pPr>
      <w:r w:rsidRPr="00864E16">
        <w:t>1. De leerlingen werken in teamverband (organisatiecultuur, communicatie, procedures).</w:t>
      </w:r>
    </w:p>
    <w:p w14:paraId="676B1A9F" w14:textId="4B63DF91" w:rsidR="001445FF" w:rsidRPr="00864E16" w:rsidRDefault="001445FF" w:rsidP="00A77CC9">
      <w:pPr>
        <w:pStyle w:val="Lijstalinea"/>
        <w:ind w:left="0"/>
      </w:pPr>
      <w:r w:rsidRPr="00864E16">
        <w:t>2. De leerlingen handelen kwaliteitsbewust.</w:t>
      </w:r>
    </w:p>
    <w:p w14:paraId="1737088C" w14:textId="77777777" w:rsidR="001445FF" w:rsidRPr="00864E16" w:rsidRDefault="001445FF" w:rsidP="00A77CC9">
      <w:pPr>
        <w:pStyle w:val="Lijstalinea"/>
        <w:ind w:left="0"/>
      </w:pPr>
      <w:r w:rsidRPr="00864E16">
        <w:t>3. De leerlingen handelen economisch en duurzaam.</w:t>
      </w:r>
    </w:p>
    <w:p w14:paraId="4B46DBE5" w14:textId="77777777" w:rsidR="001445FF" w:rsidRPr="00864E16" w:rsidRDefault="001445FF" w:rsidP="00A77CC9">
      <w:pPr>
        <w:pStyle w:val="Lijstalinea"/>
        <w:ind w:left="0"/>
      </w:pPr>
      <w:r w:rsidRPr="00864E16">
        <w:t>4. De leerlingen handelen veilig, ergonomisch en hygiënisch.</w:t>
      </w:r>
    </w:p>
    <w:p w14:paraId="06058FB7" w14:textId="77777777" w:rsidR="001445FF" w:rsidRPr="00864E16" w:rsidRDefault="001445FF" w:rsidP="00A77CC9">
      <w:pPr>
        <w:pStyle w:val="Lijstalinea"/>
        <w:ind w:left="0"/>
      </w:pPr>
      <w:r w:rsidRPr="00864E16">
        <w:t>5. De leerlingen leggen een afspraak vast met de klant.</w:t>
      </w:r>
    </w:p>
    <w:p w14:paraId="715AE92D" w14:textId="77777777" w:rsidR="001445FF" w:rsidRPr="00864E16" w:rsidRDefault="001445FF" w:rsidP="00A77CC9">
      <w:pPr>
        <w:pStyle w:val="Lijstalinea"/>
        <w:ind w:left="0"/>
      </w:pPr>
      <w:r w:rsidRPr="00864E16">
        <w:t>6. De leerlingen verwelkomen de klant, stellen de wensen vast en informeren over de producten en verzorgingen.</w:t>
      </w:r>
    </w:p>
    <w:p w14:paraId="53107F2E" w14:textId="77777777" w:rsidR="001445FF" w:rsidRPr="00864E16" w:rsidRDefault="001445FF" w:rsidP="00A77CC9">
      <w:pPr>
        <w:pStyle w:val="Lijstalinea"/>
        <w:ind w:left="0"/>
      </w:pPr>
      <w:r w:rsidRPr="00864E16">
        <w:t>7. De leerlingen stellen producten en verzorgingen voor en bepalen een verzorging voor de klant.</w:t>
      </w:r>
    </w:p>
    <w:p w14:paraId="04FF5DFF" w14:textId="77777777" w:rsidR="001445FF" w:rsidRPr="00864E16" w:rsidRDefault="001445FF" w:rsidP="00A77CC9">
      <w:pPr>
        <w:pStyle w:val="Lijstalinea"/>
        <w:ind w:left="0"/>
      </w:pPr>
      <w:r w:rsidRPr="00864E16">
        <w:t>8. De leerlingen informeren de klant over mogelijke behandeltechnieken en peilen naar de persoonlijke stijl.</w:t>
      </w:r>
    </w:p>
    <w:p w14:paraId="60B7A540" w14:textId="77777777" w:rsidR="001445FF" w:rsidRPr="00864E16" w:rsidRDefault="001445FF" w:rsidP="00A77CC9">
      <w:pPr>
        <w:pStyle w:val="Lijstalinea"/>
        <w:ind w:left="0"/>
      </w:pPr>
      <w:r w:rsidRPr="00864E16">
        <w:t>9. De leerlingen reinigen de huid en de nagels en bereiden ze voor op de verzorging.</w:t>
      </w:r>
    </w:p>
    <w:p w14:paraId="6AAAD3BC" w14:textId="77777777" w:rsidR="001445FF" w:rsidRPr="00864E16" w:rsidRDefault="001445FF" w:rsidP="00A77CC9">
      <w:pPr>
        <w:pStyle w:val="Lijstalinea"/>
        <w:ind w:left="0"/>
      </w:pPr>
      <w:r w:rsidRPr="00864E16">
        <w:t>10. De leerlingen informeren de klant, promoten en verkopen verzorging en producten.</w:t>
      </w:r>
    </w:p>
    <w:p w14:paraId="5FB79EBD" w14:textId="77777777" w:rsidR="001445FF" w:rsidRPr="00864E16" w:rsidRDefault="001445FF" w:rsidP="00A77CC9">
      <w:pPr>
        <w:pStyle w:val="Lijstalinea"/>
        <w:ind w:left="0"/>
      </w:pPr>
      <w:r w:rsidRPr="00864E16">
        <w:t>11. De leerlingen ontvangen het bedrag van een verkoop en houden klantenfiches bij.</w:t>
      </w:r>
    </w:p>
    <w:p w14:paraId="313F89B6" w14:textId="77777777" w:rsidR="001445FF" w:rsidRPr="00864E16" w:rsidRDefault="001445FF" w:rsidP="00A77CC9">
      <w:pPr>
        <w:pStyle w:val="Lijstalinea"/>
        <w:ind w:left="0"/>
      </w:pPr>
      <w:r w:rsidRPr="00864E16">
        <w:t>12. De leerlingen maken apparatuur en hulpstukken schoon en ruimen de werkplek op.</w:t>
      </w:r>
    </w:p>
    <w:p w14:paraId="378BBAFF" w14:textId="77777777" w:rsidR="001445FF" w:rsidRPr="00864E16" w:rsidRDefault="001445FF" w:rsidP="00A77CC9">
      <w:pPr>
        <w:pStyle w:val="Lijstalinea"/>
        <w:ind w:left="0"/>
      </w:pPr>
      <w:r w:rsidRPr="00864E16">
        <w:t>13. De leerlingen volgen de voorraad op.</w:t>
      </w:r>
    </w:p>
    <w:p w14:paraId="19BD0EE5" w14:textId="77777777" w:rsidR="001445FF" w:rsidRPr="00864E16" w:rsidRDefault="001445FF" w:rsidP="00A77CC9">
      <w:pPr>
        <w:pStyle w:val="Lijstalinea"/>
        <w:ind w:left="0"/>
      </w:pPr>
      <w:r w:rsidRPr="00864E16">
        <w:t>14. De leerlingen voeren een gelaatsverzorging uit met aangepaste technieken, apparatuur en producten.</w:t>
      </w:r>
    </w:p>
    <w:p w14:paraId="32818DCF" w14:textId="77777777" w:rsidR="001445FF" w:rsidRPr="00864E16" w:rsidRDefault="001445FF" w:rsidP="00A77CC9">
      <w:pPr>
        <w:pStyle w:val="Lijstalinea"/>
        <w:ind w:left="0"/>
      </w:pPr>
      <w:r w:rsidRPr="00864E16">
        <w:t>15. De leerlingen verlengen wimpers, plaatsen valse wimpers en verven wimpers en wenkbrauwen.</w:t>
      </w:r>
    </w:p>
    <w:p w14:paraId="7B569B68" w14:textId="77777777" w:rsidR="001445FF" w:rsidRPr="00864E16" w:rsidRDefault="001445FF" w:rsidP="00A77CC9">
      <w:pPr>
        <w:pStyle w:val="Lijstalinea"/>
        <w:ind w:left="0"/>
      </w:pPr>
      <w:r w:rsidRPr="00864E16">
        <w:t>16. De leerlingen brengen make-up (tijdelijk of semipermanent) aan en voeren een camouflagebehandeling uit.</w:t>
      </w:r>
    </w:p>
    <w:p w14:paraId="1F49A77C" w14:textId="77777777" w:rsidR="001445FF" w:rsidRPr="00864E16" w:rsidRDefault="001445FF" w:rsidP="00A77CC9">
      <w:pPr>
        <w:pStyle w:val="Lijstalinea"/>
        <w:ind w:left="0"/>
      </w:pPr>
      <w:r w:rsidRPr="00864E16">
        <w:t>17. De leerlingen voeren een handverzorging uit met aangepaste technieken, apparatuur en producten.</w:t>
      </w:r>
    </w:p>
    <w:p w14:paraId="28216141" w14:textId="77777777" w:rsidR="001445FF" w:rsidRPr="00864E16" w:rsidRDefault="001445FF" w:rsidP="00A77CC9">
      <w:pPr>
        <w:pStyle w:val="Lijstalinea"/>
        <w:ind w:left="0"/>
      </w:pPr>
      <w:r w:rsidRPr="00864E16">
        <w:t>18. De leerlingen brengen verfraaiingen aan aan nagels en plaatsen kunstnagels, modelleren en herstellen ze.</w:t>
      </w:r>
    </w:p>
    <w:p w14:paraId="4EDD825C" w14:textId="77777777" w:rsidR="001445FF" w:rsidRPr="00864E16" w:rsidRDefault="001445FF" w:rsidP="00A77CC9">
      <w:pPr>
        <w:pStyle w:val="Lijstalinea"/>
        <w:ind w:left="0"/>
      </w:pPr>
      <w:r w:rsidRPr="00864E16">
        <w:t>19. De leerlingen voeren een voetverzorging uit met aangepaste technieken, apparatuur en producten.</w:t>
      </w:r>
    </w:p>
    <w:p w14:paraId="5CC0EF27" w14:textId="77777777" w:rsidR="001445FF" w:rsidRPr="00864E16" w:rsidRDefault="001445FF" w:rsidP="00A77CC9">
      <w:pPr>
        <w:pStyle w:val="Lijstalinea"/>
        <w:ind w:left="0"/>
      </w:pPr>
      <w:r w:rsidRPr="00864E16">
        <w:t>20. De leerlingen voeren een lichaamsverzorging uit met aangepaste technieken, apparatuur en producten.</w:t>
      </w:r>
    </w:p>
    <w:p w14:paraId="50FDD82D" w14:textId="77777777" w:rsidR="001445FF" w:rsidRPr="00864E16" w:rsidRDefault="001445FF" w:rsidP="00A77CC9">
      <w:pPr>
        <w:pStyle w:val="Lijstalinea"/>
        <w:ind w:left="0"/>
      </w:pPr>
      <w:r w:rsidRPr="00864E16">
        <w:t>21. De leerlingen voeren een massage uit op het gelaat, de handen, de voeten en het lichaam: een drainerende, een relaxerende, verstevigende of stimulerende massage.</w:t>
      </w:r>
    </w:p>
    <w:p w14:paraId="023B0B18" w14:textId="77777777" w:rsidR="001445FF" w:rsidRPr="00864E16" w:rsidRDefault="001445FF" w:rsidP="00A77CC9">
      <w:pPr>
        <w:pStyle w:val="Lijstalinea"/>
        <w:ind w:left="0"/>
      </w:pPr>
      <w:r w:rsidRPr="00864E16">
        <w:t>22. De leerlingen voeren een ontharing uit met aangepaste technieken, apparatuur en producten.</w:t>
      </w:r>
    </w:p>
    <w:p w14:paraId="69A5791C" w14:textId="77777777" w:rsidR="001445FF" w:rsidRPr="00864E16" w:rsidRDefault="001445FF" w:rsidP="00A77CC9">
      <w:pPr>
        <w:pStyle w:val="Lijstalinea"/>
        <w:ind w:left="0"/>
      </w:pPr>
      <w:r w:rsidRPr="00864E16">
        <w:t>23. De leerlingen informeren de klant over veilige manieren tot het bruinen van de huid.</w:t>
      </w:r>
    </w:p>
    <w:p w14:paraId="019AF47E" w14:textId="77777777" w:rsidR="00761F06" w:rsidRPr="00864E16" w:rsidRDefault="001445FF" w:rsidP="00A77CC9">
      <w:pPr>
        <w:pStyle w:val="Lijstalinea"/>
        <w:ind w:left="0"/>
      </w:pPr>
      <w:r w:rsidRPr="00864E16">
        <w:t>24. De leerlingen informeren de klant over het verloop van verzorging met toestellen voor baden, spa, lichtsessies, sauna, hamam</w:t>
      </w:r>
      <w:r w:rsidR="00761F06" w:rsidRPr="00864E16">
        <w:t>.</w:t>
      </w:r>
    </w:p>
    <w:p w14:paraId="13502F38" w14:textId="77777777" w:rsidR="004109B1" w:rsidRPr="00864E16" w:rsidRDefault="004109B1" w:rsidP="004109B1">
      <w:pPr>
        <w:spacing w:before="240" w:after="0"/>
      </w:pPr>
      <w:r w:rsidRPr="00864E16">
        <w:lastRenderedPageBreak/>
        <w:t>Aanvullende onderliggende kennis</w:t>
      </w:r>
    </w:p>
    <w:p w14:paraId="06303F81" w14:textId="77777777" w:rsidR="004109B1" w:rsidRPr="00864E16" w:rsidRDefault="004109B1" w:rsidP="004109B1">
      <w:pPr>
        <w:pStyle w:val="paragraph"/>
        <w:spacing w:before="0" w:beforeAutospacing="0" w:after="0" w:afterAutospacing="0"/>
        <w:textAlignment w:val="baseline"/>
        <w:rPr>
          <w:rFonts w:ascii="Calibri" w:hAnsi="Calibri" w:cs="Calibri"/>
          <w:color w:val="595959" w:themeColor="text1" w:themeTint="A6"/>
        </w:rPr>
      </w:pPr>
      <w:r w:rsidRPr="00864E16">
        <w:rPr>
          <w:rStyle w:val="normaltextrun"/>
          <w:rFonts w:ascii="Calibri" w:hAnsi="Calibri" w:cs="Calibri"/>
          <w:color w:val="595959" w:themeColor="text1" w:themeTint="A6"/>
          <w:sz w:val="22"/>
          <w:szCs w:val="22"/>
        </w:rPr>
        <w:t>De opgenomen kennis staat steeds in functie van de specifieke vorming van deze studierichting.</w:t>
      </w:r>
      <w:r w:rsidRPr="00864E16">
        <w:rPr>
          <w:rStyle w:val="eop"/>
          <w:color w:val="595959" w:themeColor="text1" w:themeTint="A6"/>
          <w:sz w:val="22"/>
          <w:szCs w:val="22"/>
        </w:rPr>
        <w:t> </w:t>
      </w:r>
    </w:p>
    <w:p w14:paraId="2B79C6C6" w14:textId="77777777" w:rsidR="00761F06" w:rsidRPr="00864E16" w:rsidRDefault="00761F06" w:rsidP="00496216">
      <w:pPr>
        <w:pStyle w:val="Aanvullendekennis"/>
        <w:ind w:left="357" w:hanging="357"/>
      </w:pPr>
      <w:r w:rsidRPr="00864E16">
        <w:t>Beschermingsmateriaal</w:t>
      </w:r>
    </w:p>
    <w:p w14:paraId="0AFD3713" w14:textId="401769B3" w:rsidR="00761F06" w:rsidRPr="00864E16" w:rsidRDefault="00761F06" w:rsidP="00496216">
      <w:pPr>
        <w:pStyle w:val="Aanvullendekennis"/>
        <w:ind w:left="357" w:hanging="357"/>
      </w:pPr>
      <w:r w:rsidRPr="00864E16">
        <w:t>Esthetische en verzorgende regels</w:t>
      </w:r>
    </w:p>
    <w:p w14:paraId="57C0FF42" w14:textId="22E384F5" w:rsidR="00761F06" w:rsidRPr="00864E16" w:rsidRDefault="00761F06" w:rsidP="00496216">
      <w:pPr>
        <w:pStyle w:val="Aanvullendekennis"/>
        <w:ind w:left="357" w:hanging="357"/>
      </w:pPr>
      <w:r w:rsidRPr="00864E16">
        <w:t>Schoonmaak- en ontsmettingsprocedures, -apparatuur en -producten</w:t>
      </w:r>
    </w:p>
    <w:p w14:paraId="768740C0" w14:textId="09B1438C" w:rsidR="00761F06" w:rsidRPr="00864E16" w:rsidRDefault="00761F06" w:rsidP="00496216">
      <w:pPr>
        <w:pStyle w:val="Aanvullendekennis"/>
        <w:ind w:left="357" w:hanging="357"/>
      </w:pPr>
      <w:r w:rsidRPr="00864E16">
        <w:t>Trends/evoluties in het vakgebied</w:t>
      </w:r>
    </w:p>
    <w:p w14:paraId="54E54C38" w14:textId="06D7470B" w:rsidR="00761F06" w:rsidRPr="00864E16" w:rsidRDefault="00761F06" w:rsidP="00423B12">
      <w:pPr>
        <w:spacing w:after="0"/>
        <w:rPr>
          <w:b/>
          <w:bCs/>
        </w:rPr>
      </w:pPr>
      <w:r w:rsidRPr="00864E16">
        <w:rPr>
          <w:b/>
          <w:bCs/>
        </w:rPr>
        <w:t>Anatomie en fysiologie</w:t>
      </w:r>
    </w:p>
    <w:p w14:paraId="3CF63C53" w14:textId="069DF989" w:rsidR="00761F06" w:rsidRPr="00864E16" w:rsidRDefault="00761F06" w:rsidP="00423B12">
      <w:pPr>
        <w:pStyle w:val="Aanvullendekennis"/>
        <w:ind w:left="357" w:hanging="357"/>
      </w:pPr>
      <w:r w:rsidRPr="00864E16">
        <w:t>Aspecten van de huid en de nagels in functie van schoonheidsverzorging</w:t>
      </w:r>
    </w:p>
    <w:p w14:paraId="2166311A" w14:textId="6E690F8F" w:rsidR="00761F06" w:rsidRPr="00864E16" w:rsidRDefault="00761F06" w:rsidP="00423B12">
      <w:pPr>
        <w:pStyle w:val="Aanvullendekennis"/>
        <w:ind w:left="357" w:hanging="357"/>
      </w:pPr>
      <w:r w:rsidRPr="00864E16">
        <w:t>Aspecten van anatomie en fysiologie van het lichaam in functie van schoonheidsverzorging</w:t>
      </w:r>
    </w:p>
    <w:p w14:paraId="2222558C" w14:textId="2957830C" w:rsidR="00761F06" w:rsidRPr="00864E16" w:rsidRDefault="00761F06" w:rsidP="00423B12">
      <w:pPr>
        <w:pStyle w:val="Aanvullendekennis"/>
        <w:ind w:left="357" w:hanging="357"/>
      </w:pPr>
      <w:r w:rsidRPr="00864E16">
        <w:t>Gezondheidsproblemen en medicijnen: mogelijke gevolgen bij een schoonheidsverzorging</w:t>
      </w:r>
    </w:p>
    <w:p w14:paraId="06ABEA3F" w14:textId="71FF930A" w:rsidR="00761F06" w:rsidRPr="00864E16" w:rsidRDefault="00761F06" w:rsidP="00423B12">
      <w:pPr>
        <w:spacing w:after="0"/>
        <w:rPr>
          <w:b/>
          <w:bCs/>
        </w:rPr>
      </w:pPr>
      <w:r w:rsidRPr="00864E16">
        <w:rPr>
          <w:b/>
          <w:bCs/>
        </w:rPr>
        <w:t>Materialen, producten en apparatuur</w:t>
      </w:r>
    </w:p>
    <w:p w14:paraId="79C794A0" w14:textId="36A2888F" w:rsidR="00761F06" w:rsidRPr="00864E16" w:rsidRDefault="00761F06" w:rsidP="00423B12">
      <w:pPr>
        <w:pStyle w:val="Aanvullendekennis"/>
        <w:ind w:left="357" w:hanging="357"/>
      </w:pPr>
      <w:r w:rsidRPr="00864E16">
        <w:t>Apparatuur voor schoonheidsverzorging en relaxatie</w:t>
      </w:r>
    </w:p>
    <w:p w14:paraId="583F1B61" w14:textId="0A2B86B2" w:rsidR="00761F06" w:rsidRPr="00864E16" w:rsidRDefault="00761F06" w:rsidP="00423B12">
      <w:pPr>
        <w:pStyle w:val="Aanvullendekennis"/>
        <w:ind w:left="357" w:hanging="357"/>
      </w:pPr>
      <w:r w:rsidRPr="00864E16">
        <w:t>Producten voor schoonheidsverzorging en relaxatie en toebehoren</w:t>
      </w:r>
    </w:p>
    <w:p w14:paraId="0CFE9A9C" w14:textId="47127FDC" w:rsidR="00761F06" w:rsidRPr="00864E16" w:rsidRDefault="00761F06" w:rsidP="00423B12">
      <w:pPr>
        <w:spacing w:after="0"/>
        <w:rPr>
          <w:b/>
          <w:bCs/>
        </w:rPr>
      </w:pPr>
      <w:r w:rsidRPr="00864E16">
        <w:rPr>
          <w:b/>
          <w:bCs/>
        </w:rPr>
        <w:t>Technieken en procedures</w:t>
      </w:r>
    </w:p>
    <w:p w14:paraId="648228AE" w14:textId="6CA4CF75" w:rsidR="00761F06" w:rsidRPr="00864E16" w:rsidRDefault="00761F06" w:rsidP="00423B12">
      <w:pPr>
        <w:pStyle w:val="Aanvullendekennis"/>
        <w:ind w:left="357" w:hanging="357"/>
      </w:pPr>
      <w:r w:rsidRPr="00864E16">
        <w:t>Behandelplannen</w:t>
      </w:r>
    </w:p>
    <w:p w14:paraId="1D085822" w14:textId="5470BB32" w:rsidR="00761F06" w:rsidRPr="00864E16" w:rsidRDefault="00761F06" w:rsidP="00423B12">
      <w:pPr>
        <w:pStyle w:val="Aanvullendekennis"/>
        <w:ind w:left="357" w:hanging="357"/>
      </w:pPr>
      <w:r w:rsidRPr="00864E16">
        <w:t>Huid- en nagelanalyse</w:t>
      </w:r>
    </w:p>
    <w:p w14:paraId="338953D3" w14:textId="3871D9AF" w:rsidR="00761F06" w:rsidRPr="00864E16" w:rsidRDefault="00761F06" w:rsidP="00423B12">
      <w:pPr>
        <w:pStyle w:val="Aanvullendekennis"/>
        <w:ind w:left="357" w:hanging="357"/>
      </w:pPr>
      <w:r w:rsidRPr="00864E16">
        <w:t>Reinigings- en ontsmettingsregels en -procedures voor huid of nagels</w:t>
      </w:r>
    </w:p>
    <w:p w14:paraId="5756574B" w14:textId="43371381" w:rsidR="00761F06" w:rsidRPr="00864E16" w:rsidRDefault="00761F06" w:rsidP="00423B12">
      <w:pPr>
        <w:pStyle w:val="Aanvullendekennis"/>
        <w:ind w:left="357" w:hanging="357"/>
      </w:pPr>
      <w:r w:rsidRPr="00864E16">
        <w:t>Technieken voor schoonheidsverzorging en relaxatie</w:t>
      </w:r>
    </w:p>
    <w:p w14:paraId="41D2358F" w14:textId="6C3CCD4E" w:rsidR="00761F06" w:rsidRPr="00864E16" w:rsidRDefault="00761F06" w:rsidP="00423B12">
      <w:pPr>
        <w:pStyle w:val="Aanvullendekennis"/>
        <w:ind w:left="357" w:hanging="357"/>
      </w:pPr>
      <w:r w:rsidRPr="00864E16">
        <w:t>Verzorgingen bij sauna, hamam, spa, baden, lichtsessies</w:t>
      </w:r>
    </w:p>
    <w:p w14:paraId="770AC26A" w14:textId="6867DAEE" w:rsidR="00761F06" w:rsidRPr="00864E16" w:rsidRDefault="00761F06" w:rsidP="00423B12">
      <w:pPr>
        <w:spacing w:after="0"/>
        <w:rPr>
          <w:b/>
          <w:bCs/>
        </w:rPr>
      </w:pPr>
      <w:r w:rsidRPr="00864E16">
        <w:rPr>
          <w:b/>
          <w:bCs/>
        </w:rPr>
        <w:t>Omgaan met klanten</w:t>
      </w:r>
    </w:p>
    <w:p w14:paraId="0E7455E7" w14:textId="77777777" w:rsidR="008F5B1F" w:rsidRDefault="00761F06" w:rsidP="008F5B1F">
      <w:pPr>
        <w:pStyle w:val="Aanvullendekennis"/>
        <w:tabs>
          <w:tab w:val="clear" w:pos="720"/>
        </w:tabs>
        <w:ind w:left="357" w:hanging="357"/>
      </w:pPr>
      <w:r w:rsidRPr="00864E16">
        <w:t>Advies- en verkooptechnieken</w:t>
      </w:r>
    </w:p>
    <w:p w14:paraId="0028538D" w14:textId="6C26255D" w:rsidR="00761F06" w:rsidRPr="00864E16" w:rsidRDefault="00761F06" w:rsidP="008F5B1F">
      <w:pPr>
        <w:pStyle w:val="Aanvullendekennis"/>
        <w:numPr>
          <w:ilvl w:val="0"/>
          <w:numId w:val="37"/>
        </w:numPr>
        <w:tabs>
          <w:tab w:val="clear" w:pos="720"/>
        </w:tabs>
        <w:ind w:left="426" w:hanging="426"/>
      </w:pPr>
      <w:r w:rsidRPr="00864E16">
        <w:t>Principes van klantvriendelijkheid</w:t>
      </w:r>
    </w:p>
    <w:p w14:paraId="01DA099B" w14:textId="6D95D3BA" w:rsidR="00761F06" w:rsidRPr="00864E16" w:rsidRDefault="00761F06" w:rsidP="00423B12">
      <w:pPr>
        <w:pStyle w:val="Aanvullendekennis"/>
        <w:ind w:left="357" w:hanging="357"/>
        <w:sectPr w:rsidR="00761F06" w:rsidRPr="00864E16" w:rsidSect="003E67B3">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r w:rsidRPr="00864E16">
        <w:t>Tarieven en betaalmiddelen</w:t>
      </w:r>
    </w:p>
    <w:p w14:paraId="24AF23BA"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1D8DC596" w14:textId="67E396FD" w:rsidR="00006D4C" w:rsidRDefault="00741D4F">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57028701" w:history="1">
            <w:r w:rsidR="00006D4C" w:rsidRPr="001A2AA8">
              <w:rPr>
                <w:rStyle w:val="Hyperlink"/>
                <w:noProof/>
              </w:rPr>
              <w:t>1</w:t>
            </w:r>
            <w:r w:rsidR="00006D4C">
              <w:rPr>
                <w:rFonts w:eastAsiaTheme="minorEastAsia"/>
                <w:b w:val="0"/>
                <w:noProof/>
                <w:color w:val="auto"/>
                <w:kern w:val="2"/>
                <w:szCs w:val="24"/>
                <w:lang w:eastAsia="nl-BE"/>
                <w14:ligatures w14:val="standardContextual"/>
              </w:rPr>
              <w:tab/>
            </w:r>
            <w:r w:rsidR="00006D4C" w:rsidRPr="001A2AA8">
              <w:rPr>
                <w:rStyle w:val="Hyperlink"/>
                <w:noProof/>
              </w:rPr>
              <w:t>Inleiding</w:t>
            </w:r>
            <w:r w:rsidR="00006D4C">
              <w:rPr>
                <w:noProof/>
                <w:webHidden/>
              </w:rPr>
              <w:tab/>
            </w:r>
            <w:r w:rsidR="00006D4C">
              <w:rPr>
                <w:noProof/>
                <w:webHidden/>
              </w:rPr>
              <w:fldChar w:fldCharType="begin"/>
            </w:r>
            <w:r w:rsidR="00006D4C">
              <w:rPr>
                <w:noProof/>
                <w:webHidden/>
              </w:rPr>
              <w:instrText xml:space="preserve"> PAGEREF _Toc157028701 \h </w:instrText>
            </w:r>
            <w:r w:rsidR="00006D4C">
              <w:rPr>
                <w:noProof/>
                <w:webHidden/>
              </w:rPr>
            </w:r>
            <w:r w:rsidR="00006D4C">
              <w:rPr>
                <w:noProof/>
                <w:webHidden/>
              </w:rPr>
              <w:fldChar w:fldCharType="separate"/>
            </w:r>
            <w:r w:rsidR="00BF7788">
              <w:rPr>
                <w:noProof/>
                <w:webHidden/>
              </w:rPr>
              <w:t>3</w:t>
            </w:r>
            <w:r w:rsidR="00006D4C">
              <w:rPr>
                <w:noProof/>
                <w:webHidden/>
              </w:rPr>
              <w:fldChar w:fldCharType="end"/>
            </w:r>
          </w:hyperlink>
        </w:p>
        <w:p w14:paraId="62E1C9C1" w14:textId="18D72597" w:rsidR="00006D4C" w:rsidRDefault="00006D4C">
          <w:pPr>
            <w:pStyle w:val="Inhopg2"/>
            <w:rPr>
              <w:rFonts w:eastAsiaTheme="minorEastAsia"/>
              <w:color w:val="auto"/>
              <w:kern w:val="2"/>
              <w:sz w:val="24"/>
              <w:szCs w:val="24"/>
              <w:lang w:eastAsia="nl-BE"/>
              <w14:ligatures w14:val="standardContextual"/>
            </w:rPr>
          </w:pPr>
          <w:hyperlink w:anchor="_Toc157028702" w:history="1">
            <w:r w:rsidRPr="001A2AA8">
              <w:rPr>
                <w:rStyle w:val="Hyperlink"/>
              </w:rPr>
              <w:t>1.1</w:t>
            </w:r>
            <w:r>
              <w:rPr>
                <w:rFonts w:eastAsiaTheme="minorEastAsia"/>
                <w:color w:val="auto"/>
                <w:kern w:val="2"/>
                <w:sz w:val="24"/>
                <w:szCs w:val="24"/>
                <w:lang w:eastAsia="nl-BE"/>
                <w14:ligatures w14:val="standardContextual"/>
              </w:rPr>
              <w:tab/>
            </w:r>
            <w:r w:rsidRPr="001A2AA8">
              <w:rPr>
                <w:rStyle w:val="Hyperlink"/>
              </w:rPr>
              <w:t>Het leerplanconcept: vijf uitgangspunten</w:t>
            </w:r>
            <w:r>
              <w:rPr>
                <w:webHidden/>
              </w:rPr>
              <w:tab/>
            </w:r>
            <w:r>
              <w:rPr>
                <w:webHidden/>
              </w:rPr>
              <w:fldChar w:fldCharType="begin"/>
            </w:r>
            <w:r>
              <w:rPr>
                <w:webHidden/>
              </w:rPr>
              <w:instrText xml:space="preserve"> PAGEREF _Toc157028702 \h </w:instrText>
            </w:r>
            <w:r>
              <w:rPr>
                <w:webHidden/>
              </w:rPr>
            </w:r>
            <w:r>
              <w:rPr>
                <w:webHidden/>
              </w:rPr>
              <w:fldChar w:fldCharType="separate"/>
            </w:r>
            <w:r w:rsidR="00BF7788">
              <w:rPr>
                <w:webHidden/>
              </w:rPr>
              <w:t>3</w:t>
            </w:r>
            <w:r>
              <w:rPr>
                <w:webHidden/>
              </w:rPr>
              <w:fldChar w:fldCharType="end"/>
            </w:r>
          </w:hyperlink>
        </w:p>
        <w:p w14:paraId="0B05EF25" w14:textId="4E683C9E" w:rsidR="00006D4C" w:rsidRDefault="00006D4C">
          <w:pPr>
            <w:pStyle w:val="Inhopg2"/>
            <w:rPr>
              <w:rFonts w:eastAsiaTheme="minorEastAsia"/>
              <w:color w:val="auto"/>
              <w:kern w:val="2"/>
              <w:sz w:val="24"/>
              <w:szCs w:val="24"/>
              <w:lang w:eastAsia="nl-BE"/>
              <w14:ligatures w14:val="standardContextual"/>
            </w:rPr>
          </w:pPr>
          <w:hyperlink w:anchor="_Toc157028703" w:history="1">
            <w:r w:rsidRPr="001A2AA8">
              <w:rPr>
                <w:rStyle w:val="Hyperlink"/>
              </w:rPr>
              <w:t>1.2</w:t>
            </w:r>
            <w:r>
              <w:rPr>
                <w:rFonts w:eastAsiaTheme="minorEastAsia"/>
                <w:color w:val="auto"/>
                <w:kern w:val="2"/>
                <w:sz w:val="24"/>
                <w:szCs w:val="24"/>
                <w:lang w:eastAsia="nl-BE"/>
                <w14:ligatures w14:val="standardContextual"/>
              </w:rPr>
              <w:tab/>
            </w:r>
            <w:r w:rsidRPr="001A2AA8">
              <w:rPr>
                <w:rStyle w:val="Hyperlink"/>
              </w:rPr>
              <w:t>De vormingscirkel – de opdracht van secundair onderwijs</w:t>
            </w:r>
            <w:r>
              <w:rPr>
                <w:webHidden/>
              </w:rPr>
              <w:tab/>
            </w:r>
            <w:r>
              <w:rPr>
                <w:webHidden/>
              </w:rPr>
              <w:fldChar w:fldCharType="begin"/>
            </w:r>
            <w:r>
              <w:rPr>
                <w:webHidden/>
              </w:rPr>
              <w:instrText xml:space="preserve"> PAGEREF _Toc157028703 \h </w:instrText>
            </w:r>
            <w:r>
              <w:rPr>
                <w:webHidden/>
              </w:rPr>
            </w:r>
            <w:r>
              <w:rPr>
                <w:webHidden/>
              </w:rPr>
              <w:fldChar w:fldCharType="separate"/>
            </w:r>
            <w:r w:rsidR="00BF7788">
              <w:rPr>
                <w:webHidden/>
              </w:rPr>
              <w:t>3</w:t>
            </w:r>
            <w:r>
              <w:rPr>
                <w:webHidden/>
              </w:rPr>
              <w:fldChar w:fldCharType="end"/>
            </w:r>
          </w:hyperlink>
        </w:p>
        <w:p w14:paraId="7DB425D8" w14:textId="438ED412" w:rsidR="00006D4C" w:rsidRDefault="00006D4C">
          <w:pPr>
            <w:pStyle w:val="Inhopg2"/>
            <w:rPr>
              <w:rFonts w:eastAsiaTheme="minorEastAsia"/>
              <w:color w:val="auto"/>
              <w:kern w:val="2"/>
              <w:sz w:val="24"/>
              <w:szCs w:val="24"/>
              <w:lang w:eastAsia="nl-BE"/>
              <w14:ligatures w14:val="standardContextual"/>
            </w:rPr>
          </w:pPr>
          <w:hyperlink w:anchor="_Toc157028704" w:history="1">
            <w:r w:rsidRPr="001A2AA8">
              <w:rPr>
                <w:rStyle w:val="Hyperlink"/>
              </w:rPr>
              <w:t>1.3</w:t>
            </w:r>
            <w:r>
              <w:rPr>
                <w:rFonts w:eastAsiaTheme="minorEastAsia"/>
                <w:color w:val="auto"/>
                <w:kern w:val="2"/>
                <w:sz w:val="24"/>
                <w:szCs w:val="24"/>
                <w:lang w:eastAsia="nl-BE"/>
                <w14:ligatures w14:val="standardContextual"/>
              </w:rPr>
              <w:tab/>
            </w:r>
            <w:r w:rsidRPr="001A2AA8">
              <w:rPr>
                <w:rStyle w:val="Hyperlink"/>
              </w:rPr>
              <w:t>Ruimte voor leraren(teams) en scholen</w:t>
            </w:r>
            <w:r>
              <w:rPr>
                <w:webHidden/>
              </w:rPr>
              <w:tab/>
            </w:r>
            <w:r>
              <w:rPr>
                <w:webHidden/>
              </w:rPr>
              <w:fldChar w:fldCharType="begin"/>
            </w:r>
            <w:r>
              <w:rPr>
                <w:webHidden/>
              </w:rPr>
              <w:instrText xml:space="preserve"> PAGEREF _Toc157028704 \h </w:instrText>
            </w:r>
            <w:r>
              <w:rPr>
                <w:webHidden/>
              </w:rPr>
            </w:r>
            <w:r>
              <w:rPr>
                <w:webHidden/>
              </w:rPr>
              <w:fldChar w:fldCharType="separate"/>
            </w:r>
            <w:r w:rsidR="00BF7788">
              <w:rPr>
                <w:webHidden/>
              </w:rPr>
              <w:t>4</w:t>
            </w:r>
            <w:r>
              <w:rPr>
                <w:webHidden/>
              </w:rPr>
              <w:fldChar w:fldCharType="end"/>
            </w:r>
          </w:hyperlink>
        </w:p>
        <w:p w14:paraId="031CD3A5" w14:textId="4DC1F508" w:rsidR="00006D4C" w:rsidRDefault="00006D4C">
          <w:pPr>
            <w:pStyle w:val="Inhopg2"/>
            <w:rPr>
              <w:rFonts w:eastAsiaTheme="minorEastAsia"/>
              <w:color w:val="auto"/>
              <w:kern w:val="2"/>
              <w:sz w:val="24"/>
              <w:szCs w:val="24"/>
              <w:lang w:eastAsia="nl-BE"/>
              <w14:ligatures w14:val="standardContextual"/>
            </w:rPr>
          </w:pPr>
          <w:hyperlink w:anchor="_Toc157028705" w:history="1">
            <w:r w:rsidRPr="001A2AA8">
              <w:rPr>
                <w:rStyle w:val="Hyperlink"/>
              </w:rPr>
              <w:t>1.4</w:t>
            </w:r>
            <w:r>
              <w:rPr>
                <w:rFonts w:eastAsiaTheme="minorEastAsia"/>
                <w:color w:val="auto"/>
                <w:kern w:val="2"/>
                <w:sz w:val="24"/>
                <w:szCs w:val="24"/>
                <w:lang w:eastAsia="nl-BE"/>
                <w14:ligatures w14:val="standardContextual"/>
              </w:rPr>
              <w:tab/>
            </w:r>
            <w:r w:rsidRPr="001A2AA8">
              <w:rPr>
                <w:rStyle w:val="Hyperlink"/>
              </w:rPr>
              <w:t>Differentiatie</w:t>
            </w:r>
            <w:r>
              <w:rPr>
                <w:webHidden/>
              </w:rPr>
              <w:tab/>
            </w:r>
            <w:r>
              <w:rPr>
                <w:webHidden/>
              </w:rPr>
              <w:fldChar w:fldCharType="begin"/>
            </w:r>
            <w:r>
              <w:rPr>
                <w:webHidden/>
              </w:rPr>
              <w:instrText xml:space="preserve"> PAGEREF _Toc157028705 \h </w:instrText>
            </w:r>
            <w:r>
              <w:rPr>
                <w:webHidden/>
              </w:rPr>
            </w:r>
            <w:r>
              <w:rPr>
                <w:webHidden/>
              </w:rPr>
              <w:fldChar w:fldCharType="separate"/>
            </w:r>
            <w:r w:rsidR="00BF7788">
              <w:rPr>
                <w:webHidden/>
              </w:rPr>
              <w:t>4</w:t>
            </w:r>
            <w:r>
              <w:rPr>
                <w:webHidden/>
              </w:rPr>
              <w:fldChar w:fldCharType="end"/>
            </w:r>
          </w:hyperlink>
        </w:p>
        <w:p w14:paraId="03F0244E" w14:textId="381983BE" w:rsidR="00006D4C" w:rsidRDefault="00006D4C">
          <w:pPr>
            <w:pStyle w:val="Inhopg2"/>
            <w:rPr>
              <w:rFonts w:eastAsiaTheme="minorEastAsia"/>
              <w:color w:val="auto"/>
              <w:kern w:val="2"/>
              <w:sz w:val="24"/>
              <w:szCs w:val="24"/>
              <w:lang w:eastAsia="nl-BE"/>
              <w14:ligatures w14:val="standardContextual"/>
            </w:rPr>
          </w:pPr>
          <w:hyperlink w:anchor="_Toc157028706" w:history="1">
            <w:r w:rsidRPr="001A2AA8">
              <w:rPr>
                <w:rStyle w:val="Hyperlink"/>
              </w:rPr>
              <w:t>1.5</w:t>
            </w:r>
            <w:r>
              <w:rPr>
                <w:rFonts w:eastAsiaTheme="minorEastAsia"/>
                <w:color w:val="auto"/>
                <w:kern w:val="2"/>
                <w:sz w:val="24"/>
                <w:szCs w:val="24"/>
                <w:lang w:eastAsia="nl-BE"/>
                <w14:ligatures w14:val="standardContextual"/>
              </w:rPr>
              <w:tab/>
            </w:r>
            <w:r w:rsidRPr="001A2AA8">
              <w:rPr>
                <w:rStyle w:val="Hyperlink"/>
              </w:rPr>
              <w:t>Opbouw van leerplannen</w:t>
            </w:r>
            <w:r>
              <w:rPr>
                <w:webHidden/>
              </w:rPr>
              <w:tab/>
            </w:r>
            <w:r>
              <w:rPr>
                <w:webHidden/>
              </w:rPr>
              <w:fldChar w:fldCharType="begin"/>
            </w:r>
            <w:r>
              <w:rPr>
                <w:webHidden/>
              </w:rPr>
              <w:instrText xml:space="preserve"> PAGEREF _Toc157028706 \h </w:instrText>
            </w:r>
            <w:r>
              <w:rPr>
                <w:webHidden/>
              </w:rPr>
            </w:r>
            <w:r>
              <w:rPr>
                <w:webHidden/>
              </w:rPr>
              <w:fldChar w:fldCharType="separate"/>
            </w:r>
            <w:r w:rsidR="00BF7788">
              <w:rPr>
                <w:webHidden/>
              </w:rPr>
              <w:t>6</w:t>
            </w:r>
            <w:r>
              <w:rPr>
                <w:webHidden/>
              </w:rPr>
              <w:fldChar w:fldCharType="end"/>
            </w:r>
          </w:hyperlink>
        </w:p>
        <w:p w14:paraId="2EAD8321" w14:textId="022A298C" w:rsidR="00006D4C" w:rsidRDefault="00006D4C">
          <w:pPr>
            <w:pStyle w:val="Inhopg1"/>
            <w:rPr>
              <w:rFonts w:eastAsiaTheme="minorEastAsia"/>
              <w:b w:val="0"/>
              <w:noProof/>
              <w:color w:val="auto"/>
              <w:kern w:val="2"/>
              <w:szCs w:val="24"/>
              <w:lang w:eastAsia="nl-BE"/>
              <w14:ligatures w14:val="standardContextual"/>
            </w:rPr>
          </w:pPr>
          <w:hyperlink w:anchor="_Toc157028707" w:history="1">
            <w:r w:rsidRPr="001A2AA8">
              <w:rPr>
                <w:rStyle w:val="Hyperlink"/>
                <w:noProof/>
              </w:rPr>
              <w:t>2</w:t>
            </w:r>
            <w:r>
              <w:rPr>
                <w:rFonts w:eastAsiaTheme="minorEastAsia"/>
                <w:b w:val="0"/>
                <w:noProof/>
                <w:color w:val="auto"/>
                <w:kern w:val="2"/>
                <w:szCs w:val="24"/>
                <w:lang w:eastAsia="nl-BE"/>
                <w14:ligatures w14:val="standardContextual"/>
              </w:rPr>
              <w:tab/>
            </w:r>
            <w:r w:rsidRPr="001A2AA8">
              <w:rPr>
                <w:rStyle w:val="Hyperlink"/>
                <w:noProof/>
              </w:rPr>
              <w:t>Situering</w:t>
            </w:r>
            <w:r>
              <w:rPr>
                <w:noProof/>
                <w:webHidden/>
              </w:rPr>
              <w:tab/>
            </w:r>
            <w:r>
              <w:rPr>
                <w:noProof/>
                <w:webHidden/>
              </w:rPr>
              <w:fldChar w:fldCharType="begin"/>
            </w:r>
            <w:r>
              <w:rPr>
                <w:noProof/>
                <w:webHidden/>
              </w:rPr>
              <w:instrText xml:space="preserve"> PAGEREF _Toc157028707 \h </w:instrText>
            </w:r>
            <w:r>
              <w:rPr>
                <w:noProof/>
                <w:webHidden/>
              </w:rPr>
            </w:r>
            <w:r>
              <w:rPr>
                <w:noProof/>
                <w:webHidden/>
              </w:rPr>
              <w:fldChar w:fldCharType="separate"/>
            </w:r>
            <w:r w:rsidR="00BF7788">
              <w:rPr>
                <w:noProof/>
                <w:webHidden/>
              </w:rPr>
              <w:t>7</w:t>
            </w:r>
            <w:r>
              <w:rPr>
                <w:noProof/>
                <w:webHidden/>
              </w:rPr>
              <w:fldChar w:fldCharType="end"/>
            </w:r>
          </w:hyperlink>
        </w:p>
        <w:p w14:paraId="518C5BB3" w14:textId="7027D736" w:rsidR="00006D4C" w:rsidRDefault="00006D4C">
          <w:pPr>
            <w:pStyle w:val="Inhopg2"/>
            <w:rPr>
              <w:rFonts w:eastAsiaTheme="minorEastAsia"/>
              <w:color w:val="auto"/>
              <w:kern w:val="2"/>
              <w:sz w:val="24"/>
              <w:szCs w:val="24"/>
              <w:lang w:eastAsia="nl-BE"/>
              <w14:ligatures w14:val="standardContextual"/>
            </w:rPr>
          </w:pPr>
          <w:hyperlink w:anchor="_Toc157028708" w:history="1">
            <w:r w:rsidRPr="001A2AA8">
              <w:rPr>
                <w:rStyle w:val="Hyperlink"/>
              </w:rPr>
              <w:t>2.1</w:t>
            </w:r>
            <w:r>
              <w:rPr>
                <w:rFonts w:eastAsiaTheme="minorEastAsia"/>
                <w:color w:val="auto"/>
                <w:kern w:val="2"/>
                <w:sz w:val="24"/>
                <w:szCs w:val="24"/>
                <w:lang w:eastAsia="nl-BE"/>
                <w14:ligatures w14:val="standardContextual"/>
              </w:rPr>
              <w:tab/>
            </w:r>
            <w:r w:rsidRPr="001A2AA8">
              <w:rPr>
                <w:rStyle w:val="Hyperlink"/>
              </w:rPr>
              <w:t>Samenhang met de tweede graad</w:t>
            </w:r>
            <w:r>
              <w:rPr>
                <w:webHidden/>
              </w:rPr>
              <w:tab/>
            </w:r>
            <w:r>
              <w:rPr>
                <w:webHidden/>
              </w:rPr>
              <w:fldChar w:fldCharType="begin"/>
            </w:r>
            <w:r>
              <w:rPr>
                <w:webHidden/>
              </w:rPr>
              <w:instrText xml:space="preserve"> PAGEREF _Toc157028708 \h </w:instrText>
            </w:r>
            <w:r>
              <w:rPr>
                <w:webHidden/>
              </w:rPr>
            </w:r>
            <w:r>
              <w:rPr>
                <w:webHidden/>
              </w:rPr>
              <w:fldChar w:fldCharType="separate"/>
            </w:r>
            <w:r w:rsidR="00BF7788">
              <w:rPr>
                <w:webHidden/>
              </w:rPr>
              <w:t>7</w:t>
            </w:r>
            <w:r>
              <w:rPr>
                <w:webHidden/>
              </w:rPr>
              <w:fldChar w:fldCharType="end"/>
            </w:r>
          </w:hyperlink>
        </w:p>
        <w:p w14:paraId="10A6C101" w14:textId="2A503BC8" w:rsidR="00006D4C" w:rsidRDefault="00006D4C">
          <w:pPr>
            <w:pStyle w:val="Inhopg2"/>
            <w:rPr>
              <w:rFonts w:eastAsiaTheme="minorEastAsia"/>
              <w:color w:val="auto"/>
              <w:kern w:val="2"/>
              <w:sz w:val="24"/>
              <w:szCs w:val="24"/>
              <w:lang w:eastAsia="nl-BE"/>
              <w14:ligatures w14:val="standardContextual"/>
            </w:rPr>
          </w:pPr>
          <w:hyperlink w:anchor="_Toc157028709" w:history="1">
            <w:r w:rsidRPr="001A2AA8">
              <w:rPr>
                <w:rStyle w:val="Hyperlink"/>
              </w:rPr>
              <w:t>2.2</w:t>
            </w:r>
            <w:r>
              <w:rPr>
                <w:rFonts w:eastAsiaTheme="minorEastAsia"/>
                <w:color w:val="auto"/>
                <w:kern w:val="2"/>
                <w:sz w:val="24"/>
                <w:szCs w:val="24"/>
                <w:lang w:eastAsia="nl-BE"/>
                <w14:ligatures w14:val="standardContextual"/>
              </w:rPr>
              <w:tab/>
            </w:r>
            <w:r w:rsidRPr="001A2AA8">
              <w:rPr>
                <w:rStyle w:val="Hyperlink"/>
              </w:rPr>
              <w:t>Samenhang in de derde graad</w:t>
            </w:r>
            <w:r>
              <w:rPr>
                <w:webHidden/>
              </w:rPr>
              <w:tab/>
            </w:r>
            <w:r>
              <w:rPr>
                <w:webHidden/>
              </w:rPr>
              <w:fldChar w:fldCharType="begin"/>
            </w:r>
            <w:r>
              <w:rPr>
                <w:webHidden/>
              </w:rPr>
              <w:instrText xml:space="preserve"> PAGEREF _Toc157028709 \h </w:instrText>
            </w:r>
            <w:r>
              <w:rPr>
                <w:webHidden/>
              </w:rPr>
            </w:r>
            <w:r>
              <w:rPr>
                <w:webHidden/>
              </w:rPr>
              <w:fldChar w:fldCharType="separate"/>
            </w:r>
            <w:r w:rsidR="00BF7788">
              <w:rPr>
                <w:webHidden/>
              </w:rPr>
              <w:t>7</w:t>
            </w:r>
            <w:r>
              <w:rPr>
                <w:webHidden/>
              </w:rPr>
              <w:fldChar w:fldCharType="end"/>
            </w:r>
          </w:hyperlink>
        </w:p>
        <w:p w14:paraId="6846EC6C" w14:textId="20EB26C0" w:rsidR="00006D4C" w:rsidRDefault="00006D4C">
          <w:pPr>
            <w:pStyle w:val="Inhopg3"/>
            <w:rPr>
              <w:rFonts w:eastAsiaTheme="minorEastAsia"/>
              <w:noProof/>
              <w:color w:val="auto"/>
              <w:kern w:val="2"/>
              <w:sz w:val="24"/>
              <w:szCs w:val="24"/>
              <w:lang w:eastAsia="nl-BE"/>
              <w14:ligatures w14:val="standardContextual"/>
            </w:rPr>
          </w:pPr>
          <w:hyperlink w:anchor="_Toc157028710" w:history="1">
            <w:r w:rsidRPr="001A2AA8">
              <w:rPr>
                <w:rStyle w:val="Hyperlink"/>
                <w:noProof/>
              </w:rPr>
              <w:t>2.2.1</w:t>
            </w:r>
            <w:r>
              <w:rPr>
                <w:rFonts w:eastAsiaTheme="minorEastAsia"/>
                <w:noProof/>
                <w:color w:val="auto"/>
                <w:kern w:val="2"/>
                <w:sz w:val="24"/>
                <w:szCs w:val="24"/>
                <w:lang w:eastAsia="nl-BE"/>
                <w14:ligatures w14:val="standardContextual"/>
              </w:rPr>
              <w:tab/>
            </w:r>
            <w:r w:rsidRPr="001A2AA8">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_Toc157028710 \h </w:instrText>
            </w:r>
            <w:r>
              <w:rPr>
                <w:noProof/>
                <w:webHidden/>
              </w:rPr>
            </w:r>
            <w:r>
              <w:rPr>
                <w:noProof/>
                <w:webHidden/>
              </w:rPr>
              <w:fldChar w:fldCharType="separate"/>
            </w:r>
            <w:r w:rsidR="00BF7788">
              <w:rPr>
                <w:noProof/>
                <w:webHidden/>
              </w:rPr>
              <w:t>7</w:t>
            </w:r>
            <w:r>
              <w:rPr>
                <w:noProof/>
                <w:webHidden/>
              </w:rPr>
              <w:fldChar w:fldCharType="end"/>
            </w:r>
          </w:hyperlink>
        </w:p>
        <w:p w14:paraId="03E8D9C2" w14:textId="6385FAAF" w:rsidR="00006D4C" w:rsidRDefault="00006D4C">
          <w:pPr>
            <w:pStyle w:val="Inhopg3"/>
            <w:rPr>
              <w:rFonts w:eastAsiaTheme="minorEastAsia"/>
              <w:noProof/>
              <w:color w:val="auto"/>
              <w:kern w:val="2"/>
              <w:sz w:val="24"/>
              <w:szCs w:val="24"/>
              <w:lang w:eastAsia="nl-BE"/>
              <w14:ligatures w14:val="standardContextual"/>
            </w:rPr>
          </w:pPr>
          <w:hyperlink w:anchor="_Toc157028711" w:history="1">
            <w:r w:rsidRPr="001A2AA8">
              <w:rPr>
                <w:rStyle w:val="Hyperlink"/>
                <w:iCs/>
                <w:noProof/>
              </w:rPr>
              <w:t>2.2.2</w:t>
            </w:r>
            <w:r>
              <w:rPr>
                <w:rFonts w:eastAsiaTheme="minorEastAsia"/>
                <w:noProof/>
                <w:color w:val="auto"/>
                <w:kern w:val="2"/>
                <w:sz w:val="24"/>
                <w:szCs w:val="24"/>
                <w:lang w:eastAsia="nl-BE"/>
                <w14:ligatures w14:val="standardContextual"/>
              </w:rPr>
              <w:tab/>
            </w:r>
            <w:r w:rsidRPr="001A2AA8">
              <w:rPr>
                <w:rStyle w:val="Hyperlink"/>
                <w:iCs/>
                <w:noProof/>
              </w:rPr>
              <w:t>Samenhang over de finaliteiten heen</w:t>
            </w:r>
            <w:r>
              <w:rPr>
                <w:noProof/>
                <w:webHidden/>
              </w:rPr>
              <w:tab/>
            </w:r>
            <w:r>
              <w:rPr>
                <w:noProof/>
                <w:webHidden/>
              </w:rPr>
              <w:fldChar w:fldCharType="begin"/>
            </w:r>
            <w:r>
              <w:rPr>
                <w:noProof/>
                <w:webHidden/>
              </w:rPr>
              <w:instrText xml:space="preserve"> PAGEREF _Toc157028711 \h </w:instrText>
            </w:r>
            <w:r>
              <w:rPr>
                <w:noProof/>
                <w:webHidden/>
              </w:rPr>
            </w:r>
            <w:r>
              <w:rPr>
                <w:noProof/>
                <w:webHidden/>
              </w:rPr>
              <w:fldChar w:fldCharType="separate"/>
            </w:r>
            <w:r w:rsidR="00BF7788">
              <w:rPr>
                <w:noProof/>
                <w:webHidden/>
              </w:rPr>
              <w:t>7</w:t>
            </w:r>
            <w:r>
              <w:rPr>
                <w:noProof/>
                <w:webHidden/>
              </w:rPr>
              <w:fldChar w:fldCharType="end"/>
            </w:r>
          </w:hyperlink>
        </w:p>
        <w:p w14:paraId="16F697E2" w14:textId="3B8B9610" w:rsidR="00006D4C" w:rsidRDefault="00006D4C">
          <w:pPr>
            <w:pStyle w:val="Inhopg2"/>
            <w:rPr>
              <w:rFonts w:eastAsiaTheme="minorEastAsia"/>
              <w:color w:val="auto"/>
              <w:kern w:val="2"/>
              <w:sz w:val="24"/>
              <w:szCs w:val="24"/>
              <w:lang w:eastAsia="nl-BE"/>
              <w14:ligatures w14:val="standardContextual"/>
            </w:rPr>
          </w:pPr>
          <w:hyperlink w:anchor="_Toc157028712" w:history="1">
            <w:r w:rsidRPr="001A2AA8">
              <w:rPr>
                <w:rStyle w:val="Hyperlink"/>
              </w:rPr>
              <w:t>2.3</w:t>
            </w:r>
            <w:r>
              <w:rPr>
                <w:rFonts w:eastAsiaTheme="minorEastAsia"/>
                <w:color w:val="auto"/>
                <w:kern w:val="2"/>
                <w:sz w:val="24"/>
                <w:szCs w:val="24"/>
                <w:lang w:eastAsia="nl-BE"/>
                <w14:ligatures w14:val="standardContextual"/>
              </w:rPr>
              <w:tab/>
            </w:r>
            <w:r w:rsidRPr="001A2AA8">
              <w:rPr>
                <w:rStyle w:val="Hyperlink"/>
              </w:rPr>
              <w:t>Plaats in de lessentabel</w:t>
            </w:r>
            <w:r>
              <w:rPr>
                <w:webHidden/>
              </w:rPr>
              <w:tab/>
            </w:r>
            <w:r>
              <w:rPr>
                <w:webHidden/>
              </w:rPr>
              <w:fldChar w:fldCharType="begin"/>
            </w:r>
            <w:r>
              <w:rPr>
                <w:webHidden/>
              </w:rPr>
              <w:instrText xml:space="preserve"> PAGEREF _Toc157028712 \h </w:instrText>
            </w:r>
            <w:r>
              <w:rPr>
                <w:webHidden/>
              </w:rPr>
            </w:r>
            <w:r>
              <w:rPr>
                <w:webHidden/>
              </w:rPr>
              <w:fldChar w:fldCharType="separate"/>
            </w:r>
            <w:r w:rsidR="00BF7788">
              <w:rPr>
                <w:webHidden/>
              </w:rPr>
              <w:t>7</w:t>
            </w:r>
            <w:r>
              <w:rPr>
                <w:webHidden/>
              </w:rPr>
              <w:fldChar w:fldCharType="end"/>
            </w:r>
          </w:hyperlink>
        </w:p>
        <w:p w14:paraId="0D2D799E" w14:textId="0071FE9D" w:rsidR="00006D4C" w:rsidRDefault="00006D4C">
          <w:pPr>
            <w:pStyle w:val="Inhopg1"/>
            <w:rPr>
              <w:rFonts w:eastAsiaTheme="minorEastAsia"/>
              <w:b w:val="0"/>
              <w:noProof/>
              <w:color w:val="auto"/>
              <w:kern w:val="2"/>
              <w:szCs w:val="24"/>
              <w:lang w:eastAsia="nl-BE"/>
              <w14:ligatures w14:val="standardContextual"/>
            </w:rPr>
          </w:pPr>
          <w:hyperlink w:anchor="_Toc157028713" w:history="1">
            <w:r w:rsidRPr="001A2AA8">
              <w:rPr>
                <w:rStyle w:val="Hyperlink"/>
                <w:noProof/>
              </w:rPr>
              <w:t>3</w:t>
            </w:r>
            <w:r>
              <w:rPr>
                <w:rFonts w:eastAsiaTheme="minorEastAsia"/>
                <w:b w:val="0"/>
                <w:noProof/>
                <w:color w:val="auto"/>
                <w:kern w:val="2"/>
                <w:szCs w:val="24"/>
                <w:lang w:eastAsia="nl-BE"/>
                <w14:ligatures w14:val="standardContextual"/>
              </w:rPr>
              <w:tab/>
            </w:r>
            <w:r w:rsidRPr="001A2AA8">
              <w:rPr>
                <w:rStyle w:val="Hyperlink"/>
                <w:noProof/>
              </w:rPr>
              <w:t>Pedagogisch didactische duiding</w:t>
            </w:r>
            <w:r>
              <w:rPr>
                <w:noProof/>
                <w:webHidden/>
              </w:rPr>
              <w:tab/>
            </w:r>
            <w:r>
              <w:rPr>
                <w:noProof/>
                <w:webHidden/>
              </w:rPr>
              <w:fldChar w:fldCharType="begin"/>
            </w:r>
            <w:r>
              <w:rPr>
                <w:noProof/>
                <w:webHidden/>
              </w:rPr>
              <w:instrText xml:space="preserve"> PAGEREF _Toc157028713 \h </w:instrText>
            </w:r>
            <w:r>
              <w:rPr>
                <w:noProof/>
                <w:webHidden/>
              </w:rPr>
            </w:r>
            <w:r>
              <w:rPr>
                <w:noProof/>
                <w:webHidden/>
              </w:rPr>
              <w:fldChar w:fldCharType="separate"/>
            </w:r>
            <w:r w:rsidR="00BF7788">
              <w:rPr>
                <w:noProof/>
                <w:webHidden/>
              </w:rPr>
              <w:t>7</w:t>
            </w:r>
            <w:r>
              <w:rPr>
                <w:noProof/>
                <w:webHidden/>
              </w:rPr>
              <w:fldChar w:fldCharType="end"/>
            </w:r>
          </w:hyperlink>
        </w:p>
        <w:p w14:paraId="249F64F0" w14:textId="4437461F" w:rsidR="00006D4C" w:rsidRDefault="00006D4C">
          <w:pPr>
            <w:pStyle w:val="Inhopg2"/>
            <w:rPr>
              <w:rFonts w:eastAsiaTheme="minorEastAsia"/>
              <w:color w:val="auto"/>
              <w:kern w:val="2"/>
              <w:sz w:val="24"/>
              <w:szCs w:val="24"/>
              <w:lang w:eastAsia="nl-BE"/>
              <w14:ligatures w14:val="standardContextual"/>
            </w:rPr>
          </w:pPr>
          <w:hyperlink w:anchor="_Toc157028714" w:history="1">
            <w:r w:rsidRPr="001A2AA8">
              <w:rPr>
                <w:rStyle w:val="Hyperlink"/>
              </w:rPr>
              <w:t>3.1</w:t>
            </w:r>
            <w:r>
              <w:rPr>
                <w:rFonts w:eastAsiaTheme="minorEastAsia"/>
                <w:color w:val="auto"/>
                <w:kern w:val="2"/>
                <w:sz w:val="24"/>
                <w:szCs w:val="24"/>
                <w:lang w:eastAsia="nl-BE"/>
                <w14:ligatures w14:val="standardContextual"/>
              </w:rPr>
              <w:tab/>
            </w:r>
            <w:r w:rsidRPr="001A2AA8">
              <w:rPr>
                <w:rStyle w:val="Hyperlink"/>
              </w:rPr>
              <w:t>Schoonheidsverzorging en het vormingsconcept</w:t>
            </w:r>
            <w:r>
              <w:rPr>
                <w:webHidden/>
              </w:rPr>
              <w:tab/>
            </w:r>
            <w:r>
              <w:rPr>
                <w:webHidden/>
              </w:rPr>
              <w:fldChar w:fldCharType="begin"/>
            </w:r>
            <w:r>
              <w:rPr>
                <w:webHidden/>
              </w:rPr>
              <w:instrText xml:space="preserve"> PAGEREF _Toc157028714 \h </w:instrText>
            </w:r>
            <w:r>
              <w:rPr>
                <w:webHidden/>
              </w:rPr>
            </w:r>
            <w:r>
              <w:rPr>
                <w:webHidden/>
              </w:rPr>
              <w:fldChar w:fldCharType="separate"/>
            </w:r>
            <w:r w:rsidR="00BF7788">
              <w:rPr>
                <w:webHidden/>
              </w:rPr>
              <w:t>7</w:t>
            </w:r>
            <w:r>
              <w:rPr>
                <w:webHidden/>
              </w:rPr>
              <w:fldChar w:fldCharType="end"/>
            </w:r>
          </w:hyperlink>
        </w:p>
        <w:p w14:paraId="11F00A0E" w14:textId="3AA2AD25" w:rsidR="00006D4C" w:rsidRDefault="00006D4C">
          <w:pPr>
            <w:pStyle w:val="Inhopg2"/>
            <w:rPr>
              <w:rFonts w:eastAsiaTheme="minorEastAsia"/>
              <w:color w:val="auto"/>
              <w:kern w:val="2"/>
              <w:sz w:val="24"/>
              <w:szCs w:val="24"/>
              <w:lang w:eastAsia="nl-BE"/>
              <w14:ligatures w14:val="standardContextual"/>
            </w:rPr>
          </w:pPr>
          <w:hyperlink w:anchor="_Toc157028715" w:history="1">
            <w:r w:rsidRPr="001A2AA8">
              <w:rPr>
                <w:rStyle w:val="Hyperlink"/>
              </w:rPr>
              <w:t>3.2</w:t>
            </w:r>
            <w:r>
              <w:rPr>
                <w:rFonts w:eastAsiaTheme="minorEastAsia"/>
                <w:color w:val="auto"/>
                <w:kern w:val="2"/>
                <w:sz w:val="24"/>
                <w:szCs w:val="24"/>
                <w:lang w:eastAsia="nl-BE"/>
                <w14:ligatures w14:val="standardContextual"/>
              </w:rPr>
              <w:tab/>
            </w:r>
            <w:r w:rsidRPr="001A2AA8">
              <w:rPr>
                <w:rStyle w:val="Hyperlink"/>
              </w:rPr>
              <w:t>Krachtlijnen</w:t>
            </w:r>
            <w:r>
              <w:rPr>
                <w:webHidden/>
              </w:rPr>
              <w:tab/>
            </w:r>
            <w:r>
              <w:rPr>
                <w:webHidden/>
              </w:rPr>
              <w:fldChar w:fldCharType="begin"/>
            </w:r>
            <w:r>
              <w:rPr>
                <w:webHidden/>
              </w:rPr>
              <w:instrText xml:space="preserve"> PAGEREF _Toc157028715 \h </w:instrText>
            </w:r>
            <w:r>
              <w:rPr>
                <w:webHidden/>
              </w:rPr>
            </w:r>
            <w:r>
              <w:rPr>
                <w:webHidden/>
              </w:rPr>
              <w:fldChar w:fldCharType="separate"/>
            </w:r>
            <w:r w:rsidR="00BF7788">
              <w:rPr>
                <w:webHidden/>
              </w:rPr>
              <w:t>8</w:t>
            </w:r>
            <w:r>
              <w:rPr>
                <w:webHidden/>
              </w:rPr>
              <w:fldChar w:fldCharType="end"/>
            </w:r>
          </w:hyperlink>
        </w:p>
        <w:p w14:paraId="40BE7DC6" w14:textId="63186063" w:rsidR="00006D4C" w:rsidRDefault="00006D4C">
          <w:pPr>
            <w:pStyle w:val="Inhopg2"/>
            <w:rPr>
              <w:rFonts w:eastAsiaTheme="minorEastAsia"/>
              <w:color w:val="auto"/>
              <w:kern w:val="2"/>
              <w:sz w:val="24"/>
              <w:szCs w:val="24"/>
              <w:lang w:eastAsia="nl-BE"/>
              <w14:ligatures w14:val="standardContextual"/>
            </w:rPr>
          </w:pPr>
          <w:hyperlink w:anchor="_Toc157028716" w:history="1">
            <w:r w:rsidRPr="001A2AA8">
              <w:rPr>
                <w:rStyle w:val="Hyperlink"/>
              </w:rPr>
              <w:t>3.3</w:t>
            </w:r>
            <w:r>
              <w:rPr>
                <w:rFonts w:eastAsiaTheme="minorEastAsia"/>
                <w:color w:val="auto"/>
                <w:kern w:val="2"/>
                <w:sz w:val="24"/>
                <w:szCs w:val="24"/>
                <w:lang w:eastAsia="nl-BE"/>
                <w14:ligatures w14:val="standardContextual"/>
              </w:rPr>
              <w:tab/>
            </w:r>
            <w:r w:rsidRPr="001A2AA8">
              <w:rPr>
                <w:rStyle w:val="Hyperlink"/>
              </w:rPr>
              <w:t>Opbouw</w:t>
            </w:r>
            <w:r>
              <w:rPr>
                <w:webHidden/>
              </w:rPr>
              <w:tab/>
            </w:r>
            <w:r>
              <w:rPr>
                <w:webHidden/>
              </w:rPr>
              <w:fldChar w:fldCharType="begin"/>
            </w:r>
            <w:r>
              <w:rPr>
                <w:webHidden/>
              </w:rPr>
              <w:instrText xml:space="preserve"> PAGEREF _Toc157028716 \h </w:instrText>
            </w:r>
            <w:r>
              <w:rPr>
                <w:webHidden/>
              </w:rPr>
            </w:r>
            <w:r>
              <w:rPr>
                <w:webHidden/>
              </w:rPr>
              <w:fldChar w:fldCharType="separate"/>
            </w:r>
            <w:r w:rsidR="00BF7788">
              <w:rPr>
                <w:webHidden/>
              </w:rPr>
              <w:t>9</w:t>
            </w:r>
            <w:r>
              <w:rPr>
                <w:webHidden/>
              </w:rPr>
              <w:fldChar w:fldCharType="end"/>
            </w:r>
          </w:hyperlink>
        </w:p>
        <w:p w14:paraId="66EBE1BB" w14:textId="0D05163E" w:rsidR="00006D4C" w:rsidRDefault="00006D4C">
          <w:pPr>
            <w:pStyle w:val="Inhopg2"/>
            <w:rPr>
              <w:rFonts w:eastAsiaTheme="minorEastAsia"/>
              <w:color w:val="auto"/>
              <w:kern w:val="2"/>
              <w:sz w:val="24"/>
              <w:szCs w:val="24"/>
              <w:lang w:eastAsia="nl-BE"/>
              <w14:ligatures w14:val="standardContextual"/>
            </w:rPr>
          </w:pPr>
          <w:hyperlink w:anchor="_Toc157028717" w:history="1">
            <w:r w:rsidRPr="001A2AA8">
              <w:rPr>
                <w:rStyle w:val="Hyperlink"/>
              </w:rPr>
              <w:t>3.4</w:t>
            </w:r>
            <w:r>
              <w:rPr>
                <w:rFonts w:eastAsiaTheme="minorEastAsia"/>
                <w:color w:val="auto"/>
                <w:kern w:val="2"/>
                <w:sz w:val="24"/>
                <w:szCs w:val="24"/>
                <w:lang w:eastAsia="nl-BE"/>
                <w14:ligatures w14:val="standardContextual"/>
              </w:rPr>
              <w:tab/>
            </w:r>
            <w:r w:rsidRPr="001A2AA8">
              <w:rPr>
                <w:rStyle w:val="Hyperlink"/>
              </w:rPr>
              <w:t>Leerlijnen</w:t>
            </w:r>
            <w:r>
              <w:rPr>
                <w:webHidden/>
              </w:rPr>
              <w:tab/>
            </w:r>
            <w:r>
              <w:rPr>
                <w:webHidden/>
              </w:rPr>
              <w:fldChar w:fldCharType="begin"/>
            </w:r>
            <w:r>
              <w:rPr>
                <w:webHidden/>
              </w:rPr>
              <w:instrText xml:space="preserve"> PAGEREF _Toc157028717 \h </w:instrText>
            </w:r>
            <w:r>
              <w:rPr>
                <w:webHidden/>
              </w:rPr>
            </w:r>
            <w:r>
              <w:rPr>
                <w:webHidden/>
              </w:rPr>
              <w:fldChar w:fldCharType="separate"/>
            </w:r>
            <w:r w:rsidR="00BF7788">
              <w:rPr>
                <w:webHidden/>
              </w:rPr>
              <w:t>9</w:t>
            </w:r>
            <w:r>
              <w:rPr>
                <w:webHidden/>
              </w:rPr>
              <w:fldChar w:fldCharType="end"/>
            </w:r>
          </w:hyperlink>
        </w:p>
        <w:p w14:paraId="023FA3BF" w14:textId="76B361EB" w:rsidR="00006D4C" w:rsidRDefault="00006D4C">
          <w:pPr>
            <w:pStyle w:val="Inhopg3"/>
            <w:rPr>
              <w:rFonts w:eastAsiaTheme="minorEastAsia"/>
              <w:noProof/>
              <w:color w:val="auto"/>
              <w:kern w:val="2"/>
              <w:sz w:val="24"/>
              <w:szCs w:val="24"/>
              <w:lang w:eastAsia="nl-BE"/>
              <w14:ligatures w14:val="standardContextual"/>
            </w:rPr>
          </w:pPr>
          <w:hyperlink w:anchor="_Toc157028718" w:history="1">
            <w:r w:rsidRPr="001A2AA8">
              <w:rPr>
                <w:rStyle w:val="Hyperlink"/>
                <w:noProof/>
              </w:rPr>
              <w:t>3.4.1</w:t>
            </w:r>
            <w:r>
              <w:rPr>
                <w:rFonts w:eastAsiaTheme="minorEastAsia"/>
                <w:noProof/>
                <w:color w:val="auto"/>
                <w:kern w:val="2"/>
                <w:sz w:val="24"/>
                <w:szCs w:val="24"/>
                <w:lang w:eastAsia="nl-BE"/>
                <w14:ligatures w14:val="standardContextual"/>
              </w:rPr>
              <w:tab/>
            </w:r>
            <w:r w:rsidRPr="001A2AA8">
              <w:rPr>
                <w:rStyle w:val="Hyperlink"/>
                <w:noProof/>
              </w:rPr>
              <w:t>Samenhang met de tweede graad</w:t>
            </w:r>
            <w:r>
              <w:rPr>
                <w:noProof/>
                <w:webHidden/>
              </w:rPr>
              <w:tab/>
            </w:r>
            <w:r>
              <w:rPr>
                <w:noProof/>
                <w:webHidden/>
              </w:rPr>
              <w:fldChar w:fldCharType="begin"/>
            </w:r>
            <w:r>
              <w:rPr>
                <w:noProof/>
                <w:webHidden/>
              </w:rPr>
              <w:instrText xml:space="preserve"> PAGEREF _Toc157028718 \h </w:instrText>
            </w:r>
            <w:r>
              <w:rPr>
                <w:noProof/>
                <w:webHidden/>
              </w:rPr>
            </w:r>
            <w:r>
              <w:rPr>
                <w:noProof/>
                <w:webHidden/>
              </w:rPr>
              <w:fldChar w:fldCharType="separate"/>
            </w:r>
            <w:r w:rsidR="00BF7788">
              <w:rPr>
                <w:noProof/>
                <w:webHidden/>
              </w:rPr>
              <w:t>9</w:t>
            </w:r>
            <w:r>
              <w:rPr>
                <w:noProof/>
                <w:webHidden/>
              </w:rPr>
              <w:fldChar w:fldCharType="end"/>
            </w:r>
          </w:hyperlink>
        </w:p>
        <w:p w14:paraId="5E797D93" w14:textId="35725973" w:rsidR="00006D4C" w:rsidRDefault="00006D4C">
          <w:pPr>
            <w:pStyle w:val="Inhopg3"/>
            <w:rPr>
              <w:rFonts w:eastAsiaTheme="minorEastAsia"/>
              <w:noProof/>
              <w:color w:val="auto"/>
              <w:kern w:val="2"/>
              <w:sz w:val="24"/>
              <w:szCs w:val="24"/>
              <w:lang w:eastAsia="nl-BE"/>
              <w14:ligatures w14:val="standardContextual"/>
            </w:rPr>
          </w:pPr>
          <w:hyperlink w:anchor="_Toc157028719" w:history="1">
            <w:r w:rsidRPr="001A2AA8">
              <w:rPr>
                <w:rStyle w:val="Hyperlink"/>
                <w:noProof/>
              </w:rPr>
              <w:t>3.4.2</w:t>
            </w:r>
            <w:r>
              <w:rPr>
                <w:rFonts w:eastAsiaTheme="minorEastAsia"/>
                <w:noProof/>
                <w:color w:val="auto"/>
                <w:kern w:val="2"/>
                <w:sz w:val="24"/>
                <w:szCs w:val="24"/>
                <w:lang w:eastAsia="nl-BE"/>
                <w14:ligatures w14:val="standardContextual"/>
              </w:rPr>
              <w:tab/>
            </w:r>
            <w:r w:rsidRPr="001A2AA8">
              <w:rPr>
                <w:rStyle w:val="Hyperlink"/>
                <w:noProof/>
              </w:rPr>
              <w:t>Samenhang in de derde graad</w:t>
            </w:r>
            <w:r>
              <w:rPr>
                <w:noProof/>
                <w:webHidden/>
              </w:rPr>
              <w:tab/>
            </w:r>
            <w:r>
              <w:rPr>
                <w:noProof/>
                <w:webHidden/>
              </w:rPr>
              <w:fldChar w:fldCharType="begin"/>
            </w:r>
            <w:r>
              <w:rPr>
                <w:noProof/>
                <w:webHidden/>
              </w:rPr>
              <w:instrText xml:space="preserve"> PAGEREF _Toc157028719 \h </w:instrText>
            </w:r>
            <w:r>
              <w:rPr>
                <w:noProof/>
                <w:webHidden/>
              </w:rPr>
            </w:r>
            <w:r>
              <w:rPr>
                <w:noProof/>
                <w:webHidden/>
              </w:rPr>
              <w:fldChar w:fldCharType="separate"/>
            </w:r>
            <w:r w:rsidR="00BF7788">
              <w:rPr>
                <w:noProof/>
                <w:webHidden/>
              </w:rPr>
              <w:t>10</w:t>
            </w:r>
            <w:r>
              <w:rPr>
                <w:noProof/>
                <w:webHidden/>
              </w:rPr>
              <w:fldChar w:fldCharType="end"/>
            </w:r>
          </w:hyperlink>
        </w:p>
        <w:p w14:paraId="75D34A2A" w14:textId="7DA8FA7D" w:rsidR="00006D4C" w:rsidRDefault="00006D4C">
          <w:pPr>
            <w:pStyle w:val="Inhopg2"/>
            <w:rPr>
              <w:rFonts w:eastAsiaTheme="minorEastAsia"/>
              <w:color w:val="auto"/>
              <w:kern w:val="2"/>
              <w:sz w:val="24"/>
              <w:szCs w:val="24"/>
              <w:lang w:eastAsia="nl-BE"/>
              <w14:ligatures w14:val="standardContextual"/>
            </w:rPr>
          </w:pPr>
          <w:hyperlink w:anchor="_Toc157028720" w:history="1">
            <w:r w:rsidRPr="001A2AA8">
              <w:rPr>
                <w:rStyle w:val="Hyperlink"/>
              </w:rPr>
              <w:t>3.5</w:t>
            </w:r>
            <w:r>
              <w:rPr>
                <w:rFonts w:eastAsiaTheme="minorEastAsia"/>
                <w:color w:val="auto"/>
                <w:kern w:val="2"/>
                <w:sz w:val="24"/>
                <w:szCs w:val="24"/>
                <w:lang w:eastAsia="nl-BE"/>
                <w14:ligatures w14:val="standardContextual"/>
              </w:rPr>
              <w:tab/>
            </w:r>
            <w:r w:rsidRPr="001A2AA8">
              <w:rPr>
                <w:rStyle w:val="Hyperlink"/>
              </w:rPr>
              <w:t>Aandachtspunten</w:t>
            </w:r>
            <w:r>
              <w:rPr>
                <w:webHidden/>
              </w:rPr>
              <w:tab/>
            </w:r>
            <w:r>
              <w:rPr>
                <w:webHidden/>
              </w:rPr>
              <w:fldChar w:fldCharType="begin"/>
            </w:r>
            <w:r>
              <w:rPr>
                <w:webHidden/>
              </w:rPr>
              <w:instrText xml:space="preserve"> PAGEREF _Toc157028720 \h </w:instrText>
            </w:r>
            <w:r>
              <w:rPr>
                <w:webHidden/>
              </w:rPr>
            </w:r>
            <w:r>
              <w:rPr>
                <w:webHidden/>
              </w:rPr>
              <w:fldChar w:fldCharType="separate"/>
            </w:r>
            <w:r w:rsidR="00BF7788">
              <w:rPr>
                <w:webHidden/>
              </w:rPr>
              <w:t>10</w:t>
            </w:r>
            <w:r>
              <w:rPr>
                <w:webHidden/>
              </w:rPr>
              <w:fldChar w:fldCharType="end"/>
            </w:r>
          </w:hyperlink>
        </w:p>
        <w:p w14:paraId="45D13554" w14:textId="16C27466" w:rsidR="00006D4C" w:rsidRDefault="00006D4C">
          <w:pPr>
            <w:pStyle w:val="Inhopg2"/>
            <w:rPr>
              <w:rFonts w:eastAsiaTheme="minorEastAsia"/>
              <w:color w:val="auto"/>
              <w:kern w:val="2"/>
              <w:sz w:val="24"/>
              <w:szCs w:val="24"/>
              <w:lang w:eastAsia="nl-BE"/>
              <w14:ligatures w14:val="standardContextual"/>
            </w:rPr>
          </w:pPr>
          <w:hyperlink w:anchor="_Toc157028721" w:history="1">
            <w:r w:rsidRPr="001A2AA8">
              <w:rPr>
                <w:rStyle w:val="Hyperlink"/>
              </w:rPr>
              <w:t>3.6</w:t>
            </w:r>
            <w:r>
              <w:rPr>
                <w:rFonts w:eastAsiaTheme="minorEastAsia"/>
                <w:color w:val="auto"/>
                <w:kern w:val="2"/>
                <w:sz w:val="24"/>
                <w:szCs w:val="24"/>
                <w:lang w:eastAsia="nl-BE"/>
                <w14:ligatures w14:val="standardContextual"/>
              </w:rPr>
              <w:tab/>
            </w:r>
            <w:r w:rsidRPr="001A2AA8">
              <w:rPr>
                <w:rStyle w:val="Hyperlink"/>
              </w:rPr>
              <w:t>Leerplanpagina</w:t>
            </w:r>
            <w:r>
              <w:rPr>
                <w:webHidden/>
              </w:rPr>
              <w:tab/>
            </w:r>
            <w:r>
              <w:rPr>
                <w:webHidden/>
              </w:rPr>
              <w:fldChar w:fldCharType="begin"/>
            </w:r>
            <w:r>
              <w:rPr>
                <w:webHidden/>
              </w:rPr>
              <w:instrText xml:space="preserve"> PAGEREF _Toc157028721 \h </w:instrText>
            </w:r>
            <w:r>
              <w:rPr>
                <w:webHidden/>
              </w:rPr>
            </w:r>
            <w:r>
              <w:rPr>
                <w:webHidden/>
              </w:rPr>
              <w:fldChar w:fldCharType="separate"/>
            </w:r>
            <w:r w:rsidR="00BF7788">
              <w:rPr>
                <w:webHidden/>
              </w:rPr>
              <w:t>13</w:t>
            </w:r>
            <w:r>
              <w:rPr>
                <w:webHidden/>
              </w:rPr>
              <w:fldChar w:fldCharType="end"/>
            </w:r>
          </w:hyperlink>
        </w:p>
        <w:p w14:paraId="05F7ABF7" w14:textId="6C15735C" w:rsidR="00006D4C" w:rsidRDefault="00006D4C">
          <w:pPr>
            <w:pStyle w:val="Inhopg1"/>
            <w:rPr>
              <w:rFonts w:eastAsiaTheme="minorEastAsia"/>
              <w:b w:val="0"/>
              <w:noProof/>
              <w:color w:val="auto"/>
              <w:kern w:val="2"/>
              <w:szCs w:val="24"/>
              <w:lang w:eastAsia="nl-BE"/>
              <w14:ligatures w14:val="standardContextual"/>
            </w:rPr>
          </w:pPr>
          <w:hyperlink w:anchor="_Toc157028722" w:history="1">
            <w:r w:rsidRPr="001A2AA8">
              <w:rPr>
                <w:rStyle w:val="Hyperlink"/>
                <w:noProof/>
              </w:rPr>
              <w:t>4</w:t>
            </w:r>
            <w:r>
              <w:rPr>
                <w:rFonts w:eastAsiaTheme="minorEastAsia"/>
                <w:b w:val="0"/>
                <w:noProof/>
                <w:color w:val="auto"/>
                <w:kern w:val="2"/>
                <w:szCs w:val="24"/>
                <w:lang w:eastAsia="nl-BE"/>
                <w14:ligatures w14:val="standardContextual"/>
              </w:rPr>
              <w:tab/>
            </w:r>
            <w:r w:rsidRPr="001A2AA8">
              <w:rPr>
                <w:rStyle w:val="Hyperlink"/>
                <w:noProof/>
              </w:rPr>
              <w:t>Leerplandoelen</w:t>
            </w:r>
            <w:r>
              <w:rPr>
                <w:noProof/>
                <w:webHidden/>
              </w:rPr>
              <w:tab/>
            </w:r>
            <w:r>
              <w:rPr>
                <w:noProof/>
                <w:webHidden/>
              </w:rPr>
              <w:fldChar w:fldCharType="begin"/>
            </w:r>
            <w:r>
              <w:rPr>
                <w:noProof/>
                <w:webHidden/>
              </w:rPr>
              <w:instrText xml:space="preserve"> PAGEREF _Toc157028722 \h </w:instrText>
            </w:r>
            <w:r>
              <w:rPr>
                <w:noProof/>
                <w:webHidden/>
              </w:rPr>
            </w:r>
            <w:r>
              <w:rPr>
                <w:noProof/>
                <w:webHidden/>
              </w:rPr>
              <w:fldChar w:fldCharType="separate"/>
            </w:r>
            <w:r w:rsidR="00BF7788">
              <w:rPr>
                <w:noProof/>
                <w:webHidden/>
              </w:rPr>
              <w:t>13</w:t>
            </w:r>
            <w:r>
              <w:rPr>
                <w:noProof/>
                <w:webHidden/>
              </w:rPr>
              <w:fldChar w:fldCharType="end"/>
            </w:r>
          </w:hyperlink>
        </w:p>
        <w:p w14:paraId="098CCB0C" w14:textId="7D16416B" w:rsidR="00006D4C" w:rsidRDefault="00006D4C">
          <w:pPr>
            <w:pStyle w:val="Inhopg2"/>
            <w:rPr>
              <w:rFonts w:eastAsiaTheme="minorEastAsia"/>
              <w:color w:val="auto"/>
              <w:kern w:val="2"/>
              <w:sz w:val="24"/>
              <w:szCs w:val="24"/>
              <w:lang w:eastAsia="nl-BE"/>
              <w14:ligatures w14:val="standardContextual"/>
            </w:rPr>
          </w:pPr>
          <w:hyperlink w:anchor="_Toc157028723" w:history="1">
            <w:r w:rsidRPr="001A2AA8">
              <w:rPr>
                <w:rStyle w:val="Hyperlink"/>
              </w:rPr>
              <w:t>4.1</w:t>
            </w:r>
            <w:r>
              <w:rPr>
                <w:rFonts w:eastAsiaTheme="minorEastAsia"/>
                <w:color w:val="auto"/>
                <w:kern w:val="2"/>
                <w:sz w:val="24"/>
                <w:szCs w:val="24"/>
                <w:lang w:eastAsia="nl-BE"/>
                <w14:ligatures w14:val="standardContextual"/>
              </w:rPr>
              <w:tab/>
            </w:r>
            <w:r w:rsidRPr="001A2AA8">
              <w:rPr>
                <w:rStyle w:val="Hyperlink"/>
              </w:rPr>
              <w:t>Inspelen op wensen en behoeften in functie van het bevorderen van welbevinden</w:t>
            </w:r>
            <w:r>
              <w:rPr>
                <w:webHidden/>
              </w:rPr>
              <w:tab/>
            </w:r>
            <w:r>
              <w:rPr>
                <w:webHidden/>
              </w:rPr>
              <w:fldChar w:fldCharType="begin"/>
            </w:r>
            <w:r>
              <w:rPr>
                <w:webHidden/>
              </w:rPr>
              <w:instrText xml:space="preserve"> PAGEREF _Toc157028723 \h </w:instrText>
            </w:r>
            <w:r>
              <w:rPr>
                <w:webHidden/>
              </w:rPr>
            </w:r>
            <w:r>
              <w:rPr>
                <w:webHidden/>
              </w:rPr>
              <w:fldChar w:fldCharType="separate"/>
            </w:r>
            <w:r w:rsidR="00BF7788">
              <w:rPr>
                <w:webHidden/>
              </w:rPr>
              <w:t>13</w:t>
            </w:r>
            <w:r>
              <w:rPr>
                <w:webHidden/>
              </w:rPr>
              <w:fldChar w:fldCharType="end"/>
            </w:r>
          </w:hyperlink>
        </w:p>
        <w:p w14:paraId="79563431" w14:textId="5DA9E935" w:rsidR="00006D4C" w:rsidRDefault="00006D4C">
          <w:pPr>
            <w:pStyle w:val="Inhopg2"/>
            <w:rPr>
              <w:rFonts w:eastAsiaTheme="minorEastAsia"/>
              <w:color w:val="auto"/>
              <w:kern w:val="2"/>
              <w:sz w:val="24"/>
              <w:szCs w:val="24"/>
              <w:lang w:eastAsia="nl-BE"/>
              <w14:ligatures w14:val="standardContextual"/>
            </w:rPr>
          </w:pPr>
          <w:hyperlink w:anchor="_Toc157028724" w:history="1">
            <w:r w:rsidRPr="001A2AA8">
              <w:rPr>
                <w:rStyle w:val="Hyperlink"/>
              </w:rPr>
              <w:t>4.2</w:t>
            </w:r>
            <w:r>
              <w:rPr>
                <w:rFonts w:eastAsiaTheme="minorEastAsia"/>
                <w:color w:val="auto"/>
                <w:kern w:val="2"/>
                <w:sz w:val="24"/>
                <w:szCs w:val="24"/>
                <w:lang w:eastAsia="nl-BE"/>
                <w14:ligatures w14:val="standardContextual"/>
              </w:rPr>
              <w:tab/>
            </w:r>
            <w:r w:rsidRPr="001A2AA8">
              <w:rPr>
                <w:rStyle w:val="Hyperlink"/>
              </w:rPr>
              <w:t>Informeren vanuit verbindende communicatie met oog voor de commerciële doelen van de onderneming</w:t>
            </w:r>
            <w:r>
              <w:rPr>
                <w:webHidden/>
              </w:rPr>
              <w:tab/>
            </w:r>
            <w:r>
              <w:rPr>
                <w:webHidden/>
              </w:rPr>
              <w:fldChar w:fldCharType="begin"/>
            </w:r>
            <w:r>
              <w:rPr>
                <w:webHidden/>
              </w:rPr>
              <w:instrText xml:space="preserve"> PAGEREF _Toc157028724 \h </w:instrText>
            </w:r>
            <w:r>
              <w:rPr>
                <w:webHidden/>
              </w:rPr>
            </w:r>
            <w:r>
              <w:rPr>
                <w:webHidden/>
              </w:rPr>
              <w:fldChar w:fldCharType="separate"/>
            </w:r>
            <w:r w:rsidR="00BF7788">
              <w:rPr>
                <w:webHidden/>
              </w:rPr>
              <w:t>17</w:t>
            </w:r>
            <w:r>
              <w:rPr>
                <w:webHidden/>
              </w:rPr>
              <w:fldChar w:fldCharType="end"/>
            </w:r>
          </w:hyperlink>
        </w:p>
        <w:p w14:paraId="7B1D3BC6" w14:textId="2D349566" w:rsidR="00006D4C" w:rsidRDefault="00006D4C">
          <w:pPr>
            <w:pStyle w:val="Inhopg2"/>
            <w:rPr>
              <w:rFonts w:eastAsiaTheme="minorEastAsia"/>
              <w:color w:val="auto"/>
              <w:kern w:val="2"/>
              <w:sz w:val="24"/>
              <w:szCs w:val="24"/>
              <w:lang w:eastAsia="nl-BE"/>
              <w14:ligatures w14:val="standardContextual"/>
            </w:rPr>
          </w:pPr>
          <w:hyperlink w:anchor="_Toc157028725" w:history="1">
            <w:r w:rsidRPr="001A2AA8">
              <w:rPr>
                <w:rStyle w:val="Hyperlink"/>
              </w:rPr>
              <w:t>4.3</w:t>
            </w:r>
            <w:r>
              <w:rPr>
                <w:rFonts w:eastAsiaTheme="minorEastAsia"/>
                <w:color w:val="auto"/>
                <w:kern w:val="2"/>
                <w:sz w:val="24"/>
                <w:szCs w:val="24"/>
                <w:lang w:eastAsia="nl-BE"/>
                <w14:ligatures w14:val="standardContextual"/>
              </w:rPr>
              <w:tab/>
            </w:r>
            <w:r w:rsidRPr="001A2AA8">
              <w:rPr>
                <w:rStyle w:val="Hyperlink"/>
              </w:rPr>
              <w:t>Uitvoeren van vaardigheden in de schoonheidsverzorging in uiteenlopende contexten</w:t>
            </w:r>
            <w:r>
              <w:rPr>
                <w:webHidden/>
              </w:rPr>
              <w:tab/>
            </w:r>
            <w:r>
              <w:rPr>
                <w:webHidden/>
              </w:rPr>
              <w:fldChar w:fldCharType="begin"/>
            </w:r>
            <w:r>
              <w:rPr>
                <w:webHidden/>
              </w:rPr>
              <w:instrText xml:space="preserve"> PAGEREF _Toc157028725 \h </w:instrText>
            </w:r>
            <w:r>
              <w:rPr>
                <w:webHidden/>
              </w:rPr>
            </w:r>
            <w:r>
              <w:rPr>
                <w:webHidden/>
              </w:rPr>
              <w:fldChar w:fldCharType="separate"/>
            </w:r>
            <w:r w:rsidR="00BF7788">
              <w:rPr>
                <w:webHidden/>
              </w:rPr>
              <w:t>21</w:t>
            </w:r>
            <w:r>
              <w:rPr>
                <w:webHidden/>
              </w:rPr>
              <w:fldChar w:fldCharType="end"/>
            </w:r>
          </w:hyperlink>
        </w:p>
        <w:p w14:paraId="2B8B246D" w14:textId="2395D9D7" w:rsidR="00006D4C" w:rsidRDefault="00006D4C">
          <w:pPr>
            <w:pStyle w:val="Inhopg2"/>
            <w:rPr>
              <w:rFonts w:eastAsiaTheme="minorEastAsia"/>
              <w:color w:val="auto"/>
              <w:kern w:val="2"/>
              <w:sz w:val="24"/>
              <w:szCs w:val="24"/>
              <w:lang w:eastAsia="nl-BE"/>
              <w14:ligatures w14:val="standardContextual"/>
            </w:rPr>
          </w:pPr>
          <w:hyperlink w:anchor="_Toc157028726" w:history="1">
            <w:r w:rsidRPr="001A2AA8">
              <w:rPr>
                <w:rStyle w:val="Hyperlink"/>
              </w:rPr>
              <w:t>4.4</w:t>
            </w:r>
            <w:r>
              <w:rPr>
                <w:rFonts w:eastAsiaTheme="minorEastAsia"/>
                <w:color w:val="auto"/>
                <w:kern w:val="2"/>
                <w:sz w:val="24"/>
                <w:szCs w:val="24"/>
                <w:lang w:eastAsia="nl-BE"/>
                <w14:ligatures w14:val="standardContextual"/>
              </w:rPr>
              <w:tab/>
            </w:r>
            <w:r w:rsidRPr="001A2AA8">
              <w:rPr>
                <w:rStyle w:val="Hyperlink"/>
              </w:rPr>
              <w:t>Autonoom participeren aan het team met oog voor de werking en de organisatie van de onderneming</w:t>
            </w:r>
            <w:r>
              <w:rPr>
                <w:webHidden/>
              </w:rPr>
              <w:tab/>
            </w:r>
            <w:r>
              <w:rPr>
                <w:webHidden/>
              </w:rPr>
              <w:fldChar w:fldCharType="begin"/>
            </w:r>
            <w:r>
              <w:rPr>
                <w:webHidden/>
              </w:rPr>
              <w:instrText xml:space="preserve"> PAGEREF _Toc157028726 \h </w:instrText>
            </w:r>
            <w:r>
              <w:rPr>
                <w:webHidden/>
              </w:rPr>
            </w:r>
            <w:r>
              <w:rPr>
                <w:webHidden/>
              </w:rPr>
              <w:fldChar w:fldCharType="separate"/>
            </w:r>
            <w:r w:rsidR="00BF7788">
              <w:rPr>
                <w:webHidden/>
              </w:rPr>
              <w:t>28</w:t>
            </w:r>
            <w:r>
              <w:rPr>
                <w:webHidden/>
              </w:rPr>
              <w:fldChar w:fldCharType="end"/>
            </w:r>
          </w:hyperlink>
        </w:p>
        <w:p w14:paraId="14012911" w14:textId="6DCF6B69" w:rsidR="00006D4C" w:rsidRDefault="00006D4C">
          <w:pPr>
            <w:pStyle w:val="Inhopg2"/>
            <w:rPr>
              <w:rFonts w:eastAsiaTheme="minorEastAsia"/>
              <w:color w:val="auto"/>
              <w:kern w:val="2"/>
              <w:sz w:val="24"/>
              <w:szCs w:val="24"/>
              <w:lang w:eastAsia="nl-BE"/>
              <w14:ligatures w14:val="standardContextual"/>
            </w:rPr>
          </w:pPr>
          <w:hyperlink w:anchor="_Toc157028727" w:history="1">
            <w:r w:rsidRPr="001A2AA8">
              <w:rPr>
                <w:rStyle w:val="Hyperlink"/>
              </w:rPr>
              <w:t>4.5</w:t>
            </w:r>
            <w:r>
              <w:rPr>
                <w:rFonts w:eastAsiaTheme="minorEastAsia"/>
                <w:color w:val="auto"/>
                <w:kern w:val="2"/>
                <w:sz w:val="24"/>
                <w:szCs w:val="24"/>
                <w:lang w:eastAsia="nl-BE"/>
                <w14:ligatures w14:val="standardContextual"/>
              </w:rPr>
              <w:tab/>
            </w:r>
            <w:r w:rsidRPr="001A2AA8">
              <w:rPr>
                <w:rStyle w:val="Hyperlink"/>
              </w:rPr>
              <w:t>Opvolgen van trends en evoluties in de schoonheidsverzorging</w:t>
            </w:r>
            <w:r>
              <w:rPr>
                <w:webHidden/>
              </w:rPr>
              <w:tab/>
            </w:r>
            <w:r>
              <w:rPr>
                <w:webHidden/>
              </w:rPr>
              <w:fldChar w:fldCharType="begin"/>
            </w:r>
            <w:r>
              <w:rPr>
                <w:webHidden/>
              </w:rPr>
              <w:instrText xml:space="preserve"> PAGEREF _Toc157028727 \h </w:instrText>
            </w:r>
            <w:r>
              <w:rPr>
                <w:webHidden/>
              </w:rPr>
            </w:r>
            <w:r>
              <w:rPr>
                <w:webHidden/>
              </w:rPr>
              <w:fldChar w:fldCharType="separate"/>
            </w:r>
            <w:r w:rsidR="00BF7788">
              <w:rPr>
                <w:webHidden/>
              </w:rPr>
              <w:t>31</w:t>
            </w:r>
            <w:r>
              <w:rPr>
                <w:webHidden/>
              </w:rPr>
              <w:fldChar w:fldCharType="end"/>
            </w:r>
          </w:hyperlink>
        </w:p>
        <w:p w14:paraId="0B911EE3" w14:textId="25934E87" w:rsidR="00006D4C" w:rsidRDefault="00006D4C">
          <w:pPr>
            <w:pStyle w:val="Inhopg1"/>
            <w:rPr>
              <w:rFonts w:eastAsiaTheme="minorEastAsia"/>
              <w:b w:val="0"/>
              <w:noProof/>
              <w:color w:val="auto"/>
              <w:kern w:val="2"/>
              <w:szCs w:val="24"/>
              <w:lang w:eastAsia="nl-BE"/>
              <w14:ligatures w14:val="standardContextual"/>
            </w:rPr>
          </w:pPr>
          <w:hyperlink w:anchor="_Toc157028728" w:history="1">
            <w:r w:rsidRPr="001A2AA8">
              <w:rPr>
                <w:rStyle w:val="Hyperlink"/>
                <w:noProof/>
              </w:rPr>
              <w:t>5</w:t>
            </w:r>
            <w:r>
              <w:rPr>
                <w:rFonts w:eastAsiaTheme="minorEastAsia"/>
                <w:b w:val="0"/>
                <w:noProof/>
                <w:color w:val="auto"/>
                <w:kern w:val="2"/>
                <w:szCs w:val="24"/>
                <w:lang w:eastAsia="nl-BE"/>
                <w14:ligatures w14:val="standardContextual"/>
              </w:rPr>
              <w:tab/>
            </w:r>
            <w:r w:rsidRPr="001A2AA8">
              <w:rPr>
                <w:rStyle w:val="Hyperlink"/>
                <w:noProof/>
              </w:rPr>
              <w:t>Lexicon</w:t>
            </w:r>
            <w:r>
              <w:rPr>
                <w:noProof/>
                <w:webHidden/>
              </w:rPr>
              <w:tab/>
            </w:r>
            <w:r>
              <w:rPr>
                <w:noProof/>
                <w:webHidden/>
              </w:rPr>
              <w:fldChar w:fldCharType="begin"/>
            </w:r>
            <w:r>
              <w:rPr>
                <w:noProof/>
                <w:webHidden/>
              </w:rPr>
              <w:instrText xml:space="preserve"> PAGEREF _Toc157028728 \h </w:instrText>
            </w:r>
            <w:r>
              <w:rPr>
                <w:noProof/>
                <w:webHidden/>
              </w:rPr>
            </w:r>
            <w:r>
              <w:rPr>
                <w:noProof/>
                <w:webHidden/>
              </w:rPr>
              <w:fldChar w:fldCharType="separate"/>
            </w:r>
            <w:r w:rsidR="00BF7788">
              <w:rPr>
                <w:noProof/>
                <w:webHidden/>
              </w:rPr>
              <w:t>33</w:t>
            </w:r>
            <w:r>
              <w:rPr>
                <w:noProof/>
                <w:webHidden/>
              </w:rPr>
              <w:fldChar w:fldCharType="end"/>
            </w:r>
          </w:hyperlink>
        </w:p>
        <w:p w14:paraId="595A964C" w14:textId="7A6677C8" w:rsidR="00006D4C" w:rsidRDefault="00006D4C">
          <w:pPr>
            <w:pStyle w:val="Inhopg1"/>
            <w:rPr>
              <w:rFonts w:eastAsiaTheme="minorEastAsia"/>
              <w:b w:val="0"/>
              <w:noProof/>
              <w:color w:val="auto"/>
              <w:kern w:val="2"/>
              <w:szCs w:val="24"/>
              <w:lang w:eastAsia="nl-BE"/>
              <w14:ligatures w14:val="standardContextual"/>
            </w:rPr>
          </w:pPr>
          <w:hyperlink w:anchor="_Toc157028729" w:history="1">
            <w:r w:rsidRPr="001A2AA8">
              <w:rPr>
                <w:rStyle w:val="Hyperlink"/>
                <w:noProof/>
              </w:rPr>
              <w:t>6</w:t>
            </w:r>
            <w:r>
              <w:rPr>
                <w:rFonts w:eastAsiaTheme="minorEastAsia"/>
                <w:b w:val="0"/>
                <w:noProof/>
                <w:color w:val="auto"/>
                <w:kern w:val="2"/>
                <w:szCs w:val="24"/>
                <w:lang w:eastAsia="nl-BE"/>
                <w14:ligatures w14:val="standardContextual"/>
              </w:rPr>
              <w:tab/>
            </w:r>
            <w:r w:rsidRPr="001A2AA8">
              <w:rPr>
                <w:rStyle w:val="Hyperlink"/>
                <w:noProof/>
              </w:rPr>
              <w:t>Basisuitrusting</w:t>
            </w:r>
            <w:r>
              <w:rPr>
                <w:noProof/>
                <w:webHidden/>
              </w:rPr>
              <w:tab/>
            </w:r>
            <w:r>
              <w:rPr>
                <w:noProof/>
                <w:webHidden/>
              </w:rPr>
              <w:fldChar w:fldCharType="begin"/>
            </w:r>
            <w:r>
              <w:rPr>
                <w:noProof/>
                <w:webHidden/>
              </w:rPr>
              <w:instrText xml:space="preserve"> PAGEREF _Toc157028729 \h </w:instrText>
            </w:r>
            <w:r>
              <w:rPr>
                <w:noProof/>
                <w:webHidden/>
              </w:rPr>
            </w:r>
            <w:r>
              <w:rPr>
                <w:noProof/>
                <w:webHidden/>
              </w:rPr>
              <w:fldChar w:fldCharType="separate"/>
            </w:r>
            <w:r w:rsidR="00BF7788">
              <w:rPr>
                <w:noProof/>
                <w:webHidden/>
              </w:rPr>
              <w:t>33</w:t>
            </w:r>
            <w:r>
              <w:rPr>
                <w:noProof/>
                <w:webHidden/>
              </w:rPr>
              <w:fldChar w:fldCharType="end"/>
            </w:r>
          </w:hyperlink>
        </w:p>
        <w:p w14:paraId="0344C56B" w14:textId="6CDFD341" w:rsidR="00006D4C" w:rsidRDefault="00006D4C">
          <w:pPr>
            <w:pStyle w:val="Inhopg2"/>
            <w:rPr>
              <w:rFonts w:eastAsiaTheme="minorEastAsia"/>
              <w:color w:val="auto"/>
              <w:kern w:val="2"/>
              <w:sz w:val="24"/>
              <w:szCs w:val="24"/>
              <w:lang w:eastAsia="nl-BE"/>
              <w14:ligatures w14:val="standardContextual"/>
            </w:rPr>
          </w:pPr>
          <w:hyperlink w:anchor="_Toc157028730" w:history="1">
            <w:r w:rsidRPr="001A2AA8">
              <w:rPr>
                <w:rStyle w:val="Hyperlink"/>
              </w:rPr>
              <w:t>6.1</w:t>
            </w:r>
            <w:r>
              <w:rPr>
                <w:rFonts w:eastAsiaTheme="minorEastAsia"/>
                <w:color w:val="auto"/>
                <w:kern w:val="2"/>
                <w:sz w:val="24"/>
                <w:szCs w:val="24"/>
                <w:lang w:eastAsia="nl-BE"/>
                <w14:ligatures w14:val="standardContextual"/>
              </w:rPr>
              <w:tab/>
            </w:r>
            <w:r w:rsidRPr="001A2AA8">
              <w:rPr>
                <w:rStyle w:val="Hyperlink"/>
              </w:rPr>
              <w:t>Infrastructuur</w:t>
            </w:r>
            <w:r>
              <w:rPr>
                <w:webHidden/>
              </w:rPr>
              <w:tab/>
            </w:r>
            <w:r>
              <w:rPr>
                <w:webHidden/>
              </w:rPr>
              <w:fldChar w:fldCharType="begin"/>
            </w:r>
            <w:r>
              <w:rPr>
                <w:webHidden/>
              </w:rPr>
              <w:instrText xml:space="preserve"> PAGEREF _Toc157028730 \h </w:instrText>
            </w:r>
            <w:r>
              <w:rPr>
                <w:webHidden/>
              </w:rPr>
            </w:r>
            <w:r>
              <w:rPr>
                <w:webHidden/>
              </w:rPr>
              <w:fldChar w:fldCharType="separate"/>
            </w:r>
            <w:r w:rsidR="00BF7788">
              <w:rPr>
                <w:webHidden/>
              </w:rPr>
              <w:t>33</w:t>
            </w:r>
            <w:r>
              <w:rPr>
                <w:webHidden/>
              </w:rPr>
              <w:fldChar w:fldCharType="end"/>
            </w:r>
          </w:hyperlink>
        </w:p>
        <w:p w14:paraId="00564B41" w14:textId="6205BF0E" w:rsidR="00006D4C" w:rsidRDefault="00006D4C">
          <w:pPr>
            <w:pStyle w:val="Inhopg2"/>
            <w:rPr>
              <w:rFonts w:eastAsiaTheme="minorEastAsia"/>
              <w:color w:val="auto"/>
              <w:kern w:val="2"/>
              <w:sz w:val="24"/>
              <w:szCs w:val="24"/>
              <w:lang w:eastAsia="nl-BE"/>
              <w14:ligatures w14:val="standardContextual"/>
            </w:rPr>
          </w:pPr>
          <w:hyperlink w:anchor="_Toc157028731" w:history="1">
            <w:r w:rsidRPr="001A2AA8">
              <w:rPr>
                <w:rStyle w:val="Hyperlink"/>
              </w:rPr>
              <w:t>6.2</w:t>
            </w:r>
            <w:r>
              <w:rPr>
                <w:rFonts w:eastAsiaTheme="minorEastAsia"/>
                <w:color w:val="auto"/>
                <w:kern w:val="2"/>
                <w:sz w:val="24"/>
                <w:szCs w:val="24"/>
                <w:lang w:eastAsia="nl-BE"/>
                <w14:ligatures w14:val="standardContextual"/>
              </w:rPr>
              <w:tab/>
            </w:r>
            <w:r w:rsidRPr="001A2AA8">
              <w:rPr>
                <w:rStyle w:val="Hyperlink"/>
              </w:rPr>
              <w:t>Materiaal, toestellen, machines en gereedschappen</w:t>
            </w:r>
            <w:r>
              <w:rPr>
                <w:webHidden/>
              </w:rPr>
              <w:tab/>
            </w:r>
            <w:r>
              <w:rPr>
                <w:webHidden/>
              </w:rPr>
              <w:fldChar w:fldCharType="begin"/>
            </w:r>
            <w:r>
              <w:rPr>
                <w:webHidden/>
              </w:rPr>
              <w:instrText xml:space="preserve"> PAGEREF _Toc157028731 \h </w:instrText>
            </w:r>
            <w:r>
              <w:rPr>
                <w:webHidden/>
              </w:rPr>
            </w:r>
            <w:r>
              <w:rPr>
                <w:webHidden/>
              </w:rPr>
              <w:fldChar w:fldCharType="separate"/>
            </w:r>
            <w:r w:rsidR="00BF7788">
              <w:rPr>
                <w:webHidden/>
              </w:rPr>
              <w:t>34</w:t>
            </w:r>
            <w:r>
              <w:rPr>
                <w:webHidden/>
              </w:rPr>
              <w:fldChar w:fldCharType="end"/>
            </w:r>
          </w:hyperlink>
        </w:p>
        <w:p w14:paraId="0991A4A2" w14:textId="3B131222" w:rsidR="00006D4C" w:rsidRDefault="00006D4C">
          <w:pPr>
            <w:pStyle w:val="Inhopg2"/>
            <w:rPr>
              <w:rFonts w:eastAsiaTheme="minorEastAsia"/>
              <w:color w:val="auto"/>
              <w:kern w:val="2"/>
              <w:sz w:val="24"/>
              <w:szCs w:val="24"/>
              <w:lang w:eastAsia="nl-BE"/>
              <w14:ligatures w14:val="standardContextual"/>
            </w:rPr>
          </w:pPr>
          <w:hyperlink w:anchor="_Toc157028732" w:history="1">
            <w:r w:rsidRPr="001A2AA8">
              <w:rPr>
                <w:rStyle w:val="Hyperlink"/>
              </w:rPr>
              <w:t>6.3</w:t>
            </w:r>
            <w:r>
              <w:rPr>
                <w:rFonts w:eastAsiaTheme="minorEastAsia"/>
                <w:color w:val="auto"/>
                <w:kern w:val="2"/>
                <w:sz w:val="24"/>
                <w:szCs w:val="24"/>
                <w:lang w:eastAsia="nl-BE"/>
                <w14:ligatures w14:val="standardContextual"/>
              </w:rPr>
              <w:tab/>
            </w:r>
            <w:r w:rsidRPr="001A2AA8">
              <w:rPr>
                <w:rStyle w:val="Hyperlink"/>
              </w:rPr>
              <w:t>Materiaal en gereedschappen waarover elke leerling moet beschikken</w:t>
            </w:r>
            <w:r>
              <w:rPr>
                <w:webHidden/>
              </w:rPr>
              <w:tab/>
            </w:r>
            <w:r>
              <w:rPr>
                <w:webHidden/>
              </w:rPr>
              <w:fldChar w:fldCharType="begin"/>
            </w:r>
            <w:r>
              <w:rPr>
                <w:webHidden/>
              </w:rPr>
              <w:instrText xml:space="preserve"> PAGEREF _Toc157028732 \h </w:instrText>
            </w:r>
            <w:r>
              <w:rPr>
                <w:webHidden/>
              </w:rPr>
            </w:r>
            <w:r>
              <w:rPr>
                <w:webHidden/>
              </w:rPr>
              <w:fldChar w:fldCharType="separate"/>
            </w:r>
            <w:r w:rsidR="00BF7788">
              <w:rPr>
                <w:webHidden/>
              </w:rPr>
              <w:t>35</w:t>
            </w:r>
            <w:r>
              <w:rPr>
                <w:webHidden/>
              </w:rPr>
              <w:fldChar w:fldCharType="end"/>
            </w:r>
          </w:hyperlink>
        </w:p>
        <w:p w14:paraId="33657ED0" w14:textId="7DD4E129" w:rsidR="00006D4C" w:rsidRDefault="00006D4C">
          <w:pPr>
            <w:pStyle w:val="Inhopg1"/>
            <w:rPr>
              <w:rFonts w:eastAsiaTheme="minorEastAsia"/>
              <w:b w:val="0"/>
              <w:noProof/>
              <w:color w:val="auto"/>
              <w:kern w:val="2"/>
              <w:szCs w:val="24"/>
              <w:lang w:eastAsia="nl-BE"/>
              <w14:ligatures w14:val="standardContextual"/>
            </w:rPr>
          </w:pPr>
          <w:hyperlink w:anchor="_Toc157028733" w:history="1">
            <w:r w:rsidRPr="001A2AA8">
              <w:rPr>
                <w:rStyle w:val="Hyperlink"/>
                <w:noProof/>
              </w:rPr>
              <w:t>7</w:t>
            </w:r>
            <w:r>
              <w:rPr>
                <w:rFonts w:eastAsiaTheme="minorEastAsia"/>
                <w:b w:val="0"/>
                <w:noProof/>
                <w:color w:val="auto"/>
                <w:kern w:val="2"/>
                <w:szCs w:val="24"/>
                <w:lang w:eastAsia="nl-BE"/>
                <w14:ligatures w14:val="standardContextual"/>
              </w:rPr>
              <w:tab/>
            </w:r>
            <w:r w:rsidRPr="001A2AA8">
              <w:rPr>
                <w:rStyle w:val="Hyperlink"/>
                <w:noProof/>
              </w:rPr>
              <w:t>Glossarium</w:t>
            </w:r>
            <w:r>
              <w:rPr>
                <w:noProof/>
                <w:webHidden/>
              </w:rPr>
              <w:tab/>
            </w:r>
            <w:r>
              <w:rPr>
                <w:noProof/>
                <w:webHidden/>
              </w:rPr>
              <w:fldChar w:fldCharType="begin"/>
            </w:r>
            <w:r>
              <w:rPr>
                <w:noProof/>
                <w:webHidden/>
              </w:rPr>
              <w:instrText xml:space="preserve"> PAGEREF _Toc157028733 \h </w:instrText>
            </w:r>
            <w:r>
              <w:rPr>
                <w:noProof/>
                <w:webHidden/>
              </w:rPr>
            </w:r>
            <w:r>
              <w:rPr>
                <w:noProof/>
                <w:webHidden/>
              </w:rPr>
              <w:fldChar w:fldCharType="separate"/>
            </w:r>
            <w:r w:rsidR="00BF7788">
              <w:rPr>
                <w:noProof/>
                <w:webHidden/>
              </w:rPr>
              <w:t>35</w:t>
            </w:r>
            <w:r>
              <w:rPr>
                <w:noProof/>
                <w:webHidden/>
              </w:rPr>
              <w:fldChar w:fldCharType="end"/>
            </w:r>
          </w:hyperlink>
        </w:p>
        <w:p w14:paraId="57BEC258" w14:textId="4B9336D9" w:rsidR="00006D4C" w:rsidRDefault="00006D4C">
          <w:pPr>
            <w:pStyle w:val="Inhopg1"/>
            <w:rPr>
              <w:rFonts w:eastAsiaTheme="minorEastAsia"/>
              <w:b w:val="0"/>
              <w:noProof/>
              <w:color w:val="auto"/>
              <w:kern w:val="2"/>
              <w:szCs w:val="24"/>
              <w:lang w:eastAsia="nl-BE"/>
              <w14:ligatures w14:val="standardContextual"/>
            </w:rPr>
          </w:pPr>
          <w:hyperlink w:anchor="_Toc157028734" w:history="1">
            <w:r w:rsidRPr="001A2AA8">
              <w:rPr>
                <w:rStyle w:val="Hyperlink"/>
                <w:noProof/>
              </w:rPr>
              <w:t>8</w:t>
            </w:r>
            <w:r>
              <w:rPr>
                <w:rFonts w:eastAsiaTheme="minorEastAsia"/>
                <w:b w:val="0"/>
                <w:noProof/>
                <w:color w:val="auto"/>
                <w:kern w:val="2"/>
                <w:szCs w:val="24"/>
                <w:lang w:eastAsia="nl-BE"/>
                <w14:ligatures w14:val="standardContextual"/>
              </w:rPr>
              <w:tab/>
            </w:r>
            <w:r w:rsidRPr="001A2AA8">
              <w:rPr>
                <w:rStyle w:val="Hyperlink"/>
                <w:noProof/>
              </w:rPr>
              <w:t>Concordantie</w:t>
            </w:r>
            <w:r>
              <w:rPr>
                <w:noProof/>
                <w:webHidden/>
              </w:rPr>
              <w:tab/>
            </w:r>
            <w:r>
              <w:rPr>
                <w:noProof/>
                <w:webHidden/>
              </w:rPr>
              <w:fldChar w:fldCharType="begin"/>
            </w:r>
            <w:r>
              <w:rPr>
                <w:noProof/>
                <w:webHidden/>
              </w:rPr>
              <w:instrText xml:space="preserve"> PAGEREF _Toc157028734 \h </w:instrText>
            </w:r>
            <w:r>
              <w:rPr>
                <w:noProof/>
                <w:webHidden/>
              </w:rPr>
            </w:r>
            <w:r>
              <w:rPr>
                <w:noProof/>
                <w:webHidden/>
              </w:rPr>
              <w:fldChar w:fldCharType="separate"/>
            </w:r>
            <w:r w:rsidR="00BF7788">
              <w:rPr>
                <w:noProof/>
                <w:webHidden/>
              </w:rPr>
              <w:t>36</w:t>
            </w:r>
            <w:r>
              <w:rPr>
                <w:noProof/>
                <w:webHidden/>
              </w:rPr>
              <w:fldChar w:fldCharType="end"/>
            </w:r>
          </w:hyperlink>
        </w:p>
        <w:p w14:paraId="4C328BB6" w14:textId="6F8B7101" w:rsidR="00006D4C" w:rsidRDefault="00006D4C">
          <w:pPr>
            <w:pStyle w:val="Inhopg2"/>
            <w:rPr>
              <w:rFonts w:eastAsiaTheme="minorEastAsia"/>
              <w:color w:val="auto"/>
              <w:kern w:val="2"/>
              <w:sz w:val="24"/>
              <w:szCs w:val="24"/>
              <w:lang w:eastAsia="nl-BE"/>
              <w14:ligatures w14:val="standardContextual"/>
            </w:rPr>
          </w:pPr>
          <w:hyperlink w:anchor="_Toc157028735" w:history="1">
            <w:r w:rsidRPr="001A2AA8">
              <w:rPr>
                <w:rStyle w:val="Hyperlink"/>
              </w:rPr>
              <w:t>8.1</w:t>
            </w:r>
            <w:r>
              <w:rPr>
                <w:rFonts w:eastAsiaTheme="minorEastAsia"/>
                <w:color w:val="auto"/>
                <w:kern w:val="2"/>
                <w:sz w:val="24"/>
                <w:szCs w:val="24"/>
                <w:lang w:eastAsia="nl-BE"/>
                <w14:ligatures w14:val="standardContextual"/>
              </w:rPr>
              <w:tab/>
            </w:r>
            <w:r w:rsidRPr="001A2AA8">
              <w:rPr>
                <w:rStyle w:val="Hyperlink"/>
              </w:rPr>
              <w:t>Concordantietabel</w:t>
            </w:r>
            <w:r>
              <w:rPr>
                <w:webHidden/>
              </w:rPr>
              <w:tab/>
            </w:r>
            <w:r>
              <w:rPr>
                <w:webHidden/>
              </w:rPr>
              <w:fldChar w:fldCharType="begin"/>
            </w:r>
            <w:r>
              <w:rPr>
                <w:webHidden/>
              </w:rPr>
              <w:instrText xml:space="preserve"> PAGEREF _Toc157028735 \h </w:instrText>
            </w:r>
            <w:r>
              <w:rPr>
                <w:webHidden/>
              </w:rPr>
            </w:r>
            <w:r>
              <w:rPr>
                <w:webHidden/>
              </w:rPr>
              <w:fldChar w:fldCharType="separate"/>
            </w:r>
            <w:r w:rsidR="00BF7788">
              <w:rPr>
                <w:webHidden/>
              </w:rPr>
              <w:t>36</w:t>
            </w:r>
            <w:r>
              <w:rPr>
                <w:webHidden/>
              </w:rPr>
              <w:fldChar w:fldCharType="end"/>
            </w:r>
          </w:hyperlink>
        </w:p>
        <w:p w14:paraId="4A26B044" w14:textId="6074EF3F" w:rsidR="00006D4C" w:rsidRDefault="00006D4C">
          <w:pPr>
            <w:pStyle w:val="Inhopg2"/>
            <w:rPr>
              <w:rFonts w:eastAsiaTheme="minorEastAsia"/>
              <w:color w:val="auto"/>
              <w:kern w:val="2"/>
              <w:sz w:val="24"/>
              <w:szCs w:val="24"/>
              <w:lang w:eastAsia="nl-BE"/>
              <w14:ligatures w14:val="standardContextual"/>
            </w:rPr>
          </w:pPr>
          <w:hyperlink w:anchor="_Toc157028736" w:history="1">
            <w:r w:rsidRPr="001A2AA8">
              <w:rPr>
                <w:rStyle w:val="Hyperlink"/>
              </w:rPr>
              <w:t>8.2</w:t>
            </w:r>
            <w:r>
              <w:rPr>
                <w:rFonts w:eastAsiaTheme="minorEastAsia"/>
                <w:color w:val="auto"/>
                <w:kern w:val="2"/>
                <w:sz w:val="24"/>
                <w:szCs w:val="24"/>
                <w:lang w:eastAsia="nl-BE"/>
                <w14:ligatures w14:val="standardContextual"/>
              </w:rPr>
              <w:tab/>
            </w:r>
            <w:r w:rsidRPr="001A2AA8">
              <w:rPr>
                <w:rStyle w:val="Hyperlink"/>
              </w:rPr>
              <w:t>Minimumdoelen basisvorming</w:t>
            </w:r>
            <w:r>
              <w:rPr>
                <w:webHidden/>
              </w:rPr>
              <w:tab/>
            </w:r>
            <w:r>
              <w:rPr>
                <w:webHidden/>
              </w:rPr>
              <w:fldChar w:fldCharType="begin"/>
            </w:r>
            <w:r>
              <w:rPr>
                <w:webHidden/>
              </w:rPr>
              <w:instrText xml:space="preserve"> PAGEREF _Toc157028736 \h </w:instrText>
            </w:r>
            <w:r>
              <w:rPr>
                <w:webHidden/>
              </w:rPr>
            </w:r>
            <w:r>
              <w:rPr>
                <w:webHidden/>
              </w:rPr>
              <w:fldChar w:fldCharType="separate"/>
            </w:r>
            <w:r w:rsidR="00BF7788">
              <w:rPr>
                <w:webHidden/>
              </w:rPr>
              <w:t>38</w:t>
            </w:r>
            <w:r>
              <w:rPr>
                <w:webHidden/>
              </w:rPr>
              <w:fldChar w:fldCharType="end"/>
            </w:r>
          </w:hyperlink>
        </w:p>
        <w:p w14:paraId="4944F0CD" w14:textId="0D307F42" w:rsidR="00006D4C" w:rsidRDefault="00006D4C">
          <w:pPr>
            <w:pStyle w:val="Inhopg2"/>
            <w:rPr>
              <w:rFonts w:eastAsiaTheme="minorEastAsia"/>
              <w:color w:val="auto"/>
              <w:kern w:val="2"/>
              <w:sz w:val="24"/>
              <w:szCs w:val="24"/>
              <w:lang w:eastAsia="nl-BE"/>
              <w14:ligatures w14:val="standardContextual"/>
            </w:rPr>
          </w:pPr>
          <w:hyperlink w:anchor="_Toc157028737" w:history="1">
            <w:r w:rsidRPr="001A2AA8">
              <w:rPr>
                <w:rStyle w:val="Hyperlink"/>
              </w:rPr>
              <w:t>8.3</w:t>
            </w:r>
            <w:r>
              <w:rPr>
                <w:rFonts w:eastAsiaTheme="minorEastAsia"/>
                <w:color w:val="auto"/>
                <w:kern w:val="2"/>
                <w:sz w:val="24"/>
                <w:szCs w:val="24"/>
                <w:lang w:eastAsia="nl-BE"/>
                <w14:ligatures w14:val="standardContextual"/>
              </w:rPr>
              <w:tab/>
            </w:r>
            <w:r w:rsidRPr="001A2AA8">
              <w:rPr>
                <w:rStyle w:val="Hyperlink"/>
              </w:rPr>
              <w:t>Doelen die leiden naar één of meer beroepskwalificaties</w:t>
            </w:r>
            <w:r>
              <w:rPr>
                <w:webHidden/>
              </w:rPr>
              <w:tab/>
            </w:r>
            <w:r>
              <w:rPr>
                <w:webHidden/>
              </w:rPr>
              <w:fldChar w:fldCharType="begin"/>
            </w:r>
            <w:r>
              <w:rPr>
                <w:webHidden/>
              </w:rPr>
              <w:instrText xml:space="preserve"> PAGEREF _Toc157028737 \h </w:instrText>
            </w:r>
            <w:r>
              <w:rPr>
                <w:webHidden/>
              </w:rPr>
            </w:r>
            <w:r>
              <w:rPr>
                <w:webHidden/>
              </w:rPr>
              <w:fldChar w:fldCharType="separate"/>
            </w:r>
            <w:r w:rsidR="00BF7788">
              <w:rPr>
                <w:webHidden/>
              </w:rPr>
              <w:t>38</w:t>
            </w:r>
            <w:r>
              <w:rPr>
                <w:webHidden/>
              </w:rPr>
              <w:fldChar w:fldCharType="end"/>
            </w:r>
          </w:hyperlink>
        </w:p>
        <w:p w14:paraId="745A78C1" w14:textId="74D6C8FA" w:rsidR="006D3E59" w:rsidRDefault="00741D4F" w:rsidP="00741D4F">
          <w:pPr>
            <w:pStyle w:val="Inhopg1"/>
          </w:pPr>
          <w:r>
            <w:rPr>
              <w:b w:val="0"/>
              <w:bCs/>
              <w:lang w:val="nl-NL"/>
            </w:rPr>
            <w:fldChar w:fldCharType="end"/>
          </w:r>
        </w:p>
      </w:sdtContent>
    </w:sdt>
    <w:p w14:paraId="4DD780A5" w14:textId="019F042C" w:rsidR="006D3E59" w:rsidRDefault="006D3E59" w:rsidP="009D7B9E"/>
    <w:sectPr w:rsidR="006D3E59" w:rsidSect="003E67B3">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14D15" w14:textId="77777777" w:rsidR="00EF375D" w:rsidRDefault="00EF375D" w:rsidP="00467BFD">
      <w:r>
        <w:separator/>
      </w:r>
    </w:p>
  </w:endnote>
  <w:endnote w:type="continuationSeparator" w:id="0">
    <w:p w14:paraId="087011D0" w14:textId="77777777" w:rsidR="00EF375D" w:rsidRDefault="00EF375D" w:rsidP="00467BFD">
      <w:r>
        <w:continuationSeparator/>
      </w:r>
    </w:p>
  </w:endnote>
  <w:endnote w:type="continuationNotice" w:id="1">
    <w:p w14:paraId="0AFB7247" w14:textId="77777777" w:rsidR="00EF375D" w:rsidRDefault="00EF37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9A6EE" w14:textId="664CACC7"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8B1F4F">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7B2AFD">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CB94D" w14:textId="10B3CD3E" w:rsidR="00060480" w:rsidRDefault="00060480" w:rsidP="00467BFD">
    <w:r>
      <w:rPr>
        <w:noProof/>
      </w:rPr>
      <w:fldChar w:fldCharType="begin"/>
    </w:r>
    <w:r>
      <w:rPr>
        <w:noProof/>
      </w:rPr>
      <w:instrText xml:space="preserve"> STYLEREF  Titel  \* MERGEFORMAT </w:instrText>
    </w:r>
    <w:r>
      <w:rPr>
        <w:noProof/>
      </w:rPr>
      <w:fldChar w:fldCharType="separate"/>
    </w:r>
    <w:r w:rsidR="007B2AFD">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8B1F4F">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22B61" w14:textId="4BAF969B"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A3352E">
      <w:rPr>
        <w:sz w:val="20"/>
        <w:szCs w:val="20"/>
      </w:rPr>
      <w:t>Schoonheidsverzorging</w:t>
    </w:r>
    <w:r w:rsidR="00DB461F">
      <w:rPr>
        <w:sz w:val="20"/>
        <w:szCs w:val="20"/>
      </w:rPr>
      <w:t xml:space="preserve"> (versie </w:t>
    </w:r>
    <w:r w:rsidR="00CE50F5">
      <w:rPr>
        <w:sz w:val="20"/>
        <w:szCs w:val="20"/>
      </w:rPr>
      <w:t>oktober</w:t>
    </w:r>
    <w:r w:rsidR="005576BF">
      <w:rPr>
        <w:sz w:val="20"/>
        <w:szCs w:val="20"/>
      </w:rPr>
      <w:t xml:space="preserve"> 2024</w:t>
    </w:r>
    <w:r w:rsidR="00DB461F">
      <w:rPr>
        <w:sz w:val="20"/>
        <w:szCs w:val="20"/>
      </w:rPr>
      <w:t>)</w:t>
    </w:r>
  </w:p>
  <w:p w14:paraId="09470D65" w14:textId="582353B7" w:rsidR="00060480" w:rsidRPr="00DF29FA" w:rsidRDefault="006B50E4" w:rsidP="000C67EC">
    <w:pPr>
      <w:tabs>
        <w:tab w:val="right" w:pos="9638"/>
      </w:tabs>
      <w:spacing w:after="0"/>
      <w:rPr>
        <w:sz w:val="20"/>
        <w:szCs w:val="20"/>
      </w:rPr>
    </w:pPr>
    <w:r w:rsidRPr="006B50E4">
      <w:rPr>
        <w:sz w:val="20"/>
        <w:szCs w:val="20"/>
      </w:rPr>
      <w:t>III-Sch-a</w:t>
    </w:r>
    <w:r w:rsidR="00060480" w:rsidRPr="00DF29FA">
      <w:rPr>
        <w:sz w:val="20"/>
        <w:szCs w:val="20"/>
      </w:rPr>
      <w:tab/>
    </w:r>
    <w:r w:rsidR="00C81A99" w:rsidRPr="00C81A99">
      <w:rPr>
        <w:sz w:val="20"/>
        <w:szCs w:val="20"/>
      </w:rPr>
      <w:t>D/2024/13.758/341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26812" w14:textId="1CAE014C" w:rsidR="00060480" w:rsidRPr="00DF29FA" w:rsidRDefault="00060480" w:rsidP="00533E04">
    <w:pPr>
      <w:tabs>
        <w:tab w:val="right" w:pos="9639"/>
      </w:tabs>
      <w:spacing w:after="0"/>
      <w:rPr>
        <w:sz w:val="20"/>
        <w:szCs w:val="20"/>
      </w:rPr>
    </w:pPr>
    <w:bookmarkStart w:id="111" w:name="_Hlk58583203"/>
    <w:bookmarkStart w:id="112" w:name="_Hlk58583204"/>
    <w:r w:rsidRPr="00DF29FA">
      <w:rPr>
        <w:noProof/>
        <w:sz w:val="20"/>
        <w:szCs w:val="20"/>
        <w:lang w:eastAsia="nl-BE"/>
      </w:rPr>
      <w:drawing>
        <wp:anchor distT="0" distB="0" distL="114300" distR="114300" simplePos="0" relativeHeight="251658240" behindDoc="1" locked="0" layoutInCell="1" allowOverlap="1" wp14:anchorId="5B9550D1" wp14:editId="0A4A4AD4">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352E">
      <w:rPr>
        <w:sz w:val="20"/>
        <w:szCs w:val="20"/>
      </w:rPr>
      <w:t>Schoonheidsverzorging</w:t>
    </w:r>
    <w:r w:rsidR="00DB461F">
      <w:rPr>
        <w:sz w:val="20"/>
        <w:szCs w:val="20"/>
      </w:rPr>
      <w:t xml:space="preserve"> (versie </w:t>
    </w:r>
    <w:r w:rsidR="00CE50F5">
      <w:rPr>
        <w:sz w:val="20"/>
        <w:szCs w:val="20"/>
      </w:rPr>
      <w:t>oktober</w:t>
    </w:r>
    <w:r w:rsidR="005576BF">
      <w:rPr>
        <w:sz w:val="20"/>
        <w:szCs w:val="20"/>
      </w:rPr>
      <w:t xml:space="preserve"> 2024</w:t>
    </w:r>
    <w:r w:rsidR="00DB461F">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16AF349D" w14:textId="2859E006" w:rsidR="00060480" w:rsidRDefault="00C81A99" w:rsidP="00F91861">
    <w:pPr>
      <w:tabs>
        <w:tab w:val="right" w:pos="9638"/>
      </w:tabs>
      <w:spacing w:after="0"/>
    </w:pPr>
    <w:r w:rsidRPr="00C81A99">
      <w:rPr>
        <w:sz w:val="20"/>
        <w:szCs w:val="20"/>
      </w:rPr>
      <w:t>D/2024/13.758/341</w:t>
    </w:r>
    <w:r w:rsidR="00060480">
      <w:rPr>
        <w:sz w:val="20"/>
        <w:szCs w:val="20"/>
      </w:rPr>
      <w:tab/>
    </w:r>
    <w:bookmarkEnd w:id="111"/>
    <w:bookmarkEnd w:id="112"/>
    <w:r w:rsidR="006B50E4" w:rsidRPr="006B50E4">
      <w:rPr>
        <w:sz w:val="20"/>
        <w:szCs w:val="20"/>
      </w:rPr>
      <w:t>III-Sch-a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D1326"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346FF" w14:textId="77777777" w:rsidR="00EF375D" w:rsidRDefault="00EF375D" w:rsidP="00467BFD">
      <w:r>
        <w:separator/>
      </w:r>
    </w:p>
  </w:footnote>
  <w:footnote w:type="continuationSeparator" w:id="0">
    <w:p w14:paraId="6A7A965D" w14:textId="77777777" w:rsidR="00EF375D" w:rsidRDefault="00EF375D" w:rsidP="00467BFD">
      <w:r>
        <w:continuationSeparator/>
      </w:r>
    </w:p>
  </w:footnote>
  <w:footnote w:type="continuationNotice" w:id="1">
    <w:p w14:paraId="75FDD0E7" w14:textId="77777777" w:rsidR="00EF375D" w:rsidRDefault="00EF37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EB790" w14:textId="77777777" w:rsidR="00533E62" w:rsidRDefault="008B1F4F">
    <w:pPr>
      <w:pStyle w:val="Koptekst"/>
    </w:pPr>
    <w:r>
      <w:rPr>
        <w:noProof/>
      </w:rPr>
      <w:pict w14:anchorId="76379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4E101" w14:textId="77777777" w:rsidR="00533E62" w:rsidRDefault="008B1F4F">
    <w:pPr>
      <w:pStyle w:val="Koptekst"/>
    </w:pPr>
    <w:r>
      <w:rPr>
        <w:noProof/>
      </w:rPr>
      <w:pict w14:anchorId="4E6CE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DE048" w14:textId="77777777" w:rsidR="00533E62" w:rsidRDefault="008B1F4F">
    <w:pPr>
      <w:pStyle w:val="Koptekst"/>
    </w:pPr>
    <w:r>
      <w:rPr>
        <w:noProof/>
      </w:rPr>
      <w:pict w14:anchorId="43146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E7896" w14:textId="77777777" w:rsidR="00060480" w:rsidRDefault="008B1F4F">
    <w:r>
      <w:rPr>
        <w:noProof/>
      </w:rPr>
      <w:pict w14:anchorId="0129F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7EE4E" w14:textId="77777777" w:rsidR="00060480" w:rsidRDefault="008B1F4F">
    <w:r>
      <w:rPr>
        <w:noProof/>
      </w:rPr>
      <w:pict w14:anchorId="41C27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90864" w14:textId="77777777" w:rsidR="00533E62" w:rsidRDefault="008B1F4F">
    <w:pPr>
      <w:pStyle w:val="Koptekst"/>
    </w:pPr>
    <w:r>
      <w:rPr>
        <w:noProof/>
      </w:rPr>
      <w:pict w14:anchorId="5F256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68470" w14:textId="77777777" w:rsidR="00533E62" w:rsidRDefault="008B1F4F">
    <w:pPr>
      <w:pStyle w:val="Koptekst"/>
    </w:pPr>
    <w:r>
      <w:rPr>
        <w:noProof/>
      </w:rPr>
      <w:pict w14:anchorId="38C25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7D43B" w14:textId="77777777" w:rsidR="00533E62" w:rsidRDefault="008B1F4F">
    <w:pPr>
      <w:pStyle w:val="Koptekst"/>
    </w:pPr>
    <w:r>
      <w:rPr>
        <w:noProof/>
      </w:rPr>
      <w:pict w14:anchorId="11C87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18F05" w14:textId="77777777" w:rsidR="00533E62" w:rsidRDefault="008B1F4F">
    <w:pPr>
      <w:pStyle w:val="Koptekst"/>
    </w:pPr>
    <w:r>
      <w:rPr>
        <w:noProof/>
      </w:rPr>
      <w:pict w14:anchorId="53C40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F44E1458"/>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6BCE39CA"/>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C6DA1F70"/>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9022FB34"/>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D75A312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633C4B0A"/>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61042A52"/>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79F899FA"/>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70D2853A"/>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B0B910"/>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934A157E"/>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E782EFAA"/>
    <w:lvl w:ilvl="0">
      <w:start w:val="3"/>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AD4A9FB0"/>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CFBE292A"/>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BEF2262"/>
    <w:multiLevelType w:val="hybridMultilevel"/>
    <w:tmpl w:val="506A4BBA"/>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0"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1"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24E257A"/>
    <w:multiLevelType w:val="hybridMultilevel"/>
    <w:tmpl w:val="E2240500"/>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81E02BB"/>
    <w:multiLevelType w:val="multilevel"/>
    <w:tmpl w:val="8CE6C882"/>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4"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0F00862"/>
    <w:multiLevelType w:val="multilevel"/>
    <w:tmpl w:val="75A4ACAE"/>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720A425B"/>
    <w:multiLevelType w:val="multilevel"/>
    <w:tmpl w:val="3636447C"/>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8" w15:restartNumberingAfterBreak="0">
    <w:nsid w:val="7EF138EC"/>
    <w:multiLevelType w:val="hybridMultilevel"/>
    <w:tmpl w:val="9C38A87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728965444">
    <w:abstractNumId w:val="10"/>
  </w:num>
  <w:num w:numId="2" w16cid:durableId="1342463960">
    <w:abstractNumId w:val="18"/>
  </w:num>
  <w:num w:numId="3" w16cid:durableId="836728597">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655155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5833619">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7353248">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4881702">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264807">
    <w:abstractNumId w:val="15"/>
  </w:num>
  <w:num w:numId="9" w16cid:durableId="1881480354">
    <w:abstractNumId w:val="19"/>
  </w:num>
  <w:num w:numId="10" w16cid:durableId="1012991597">
    <w:abstractNumId w:val="7"/>
  </w:num>
  <w:num w:numId="11" w16cid:durableId="581718592">
    <w:abstractNumId w:val="20"/>
  </w:num>
  <w:num w:numId="12" w16cid:durableId="593368560">
    <w:abstractNumId w:val="23"/>
  </w:num>
  <w:num w:numId="13" w16cid:durableId="1446608537">
    <w:abstractNumId w:val="21"/>
  </w:num>
  <w:num w:numId="14" w16cid:durableId="190456554">
    <w:abstractNumId w:val="24"/>
  </w:num>
  <w:num w:numId="15" w16cid:durableId="467938818">
    <w:abstractNumId w:val="0"/>
  </w:num>
  <w:num w:numId="16" w16cid:durableId="1155605643">
    <w:abstractNumId w:val="11"/>
  </w:num>
  <w:num w:numId="17" w16cid:durableId="661859247">
    <w:abstractNumId w:val="25"/>
  </w:num>
  <w:num w:numId="18" w16cid:durableId="263273733">
    <w:abstractNumId w:val="16"/>
  </w:num>
  <w:num w:numId="19" w16cid:durableId="902761510">
    <w:abstractNumId w:val="8"/>
  </w:num>
  <w:num w:numId="20" w16cid:durableId="1847405536">
    <w:abstractNumId w:val="12"/>
  </w:num>
  <w:num w:numId="21" w16cid:durableId="1699961644">
    <w:abstractNumId w:val="4"/>
  </w:num>
  <w:num w:numId="22" w16cid:durableId="1035816337">
    <w:abstractNumId w:val="22"/>
  </w:num>
  <w:num w:numId="23" w16cid:durableId="846603213">
    <w:abstractNumId w:val="3"/>
  </w:num>
  <w:num w:numId="24" w16cid:durableId="1042827059">
    <w:abstractNumId w:val="13"/>
  </w:num>
  <w:num w:numId="25" w16cid:durableId="1475247314">
    <w:abstractNumId w:val="17"/>
  </w:num>
  <w:num w:numId="26" w16cid:durableId="1781879468">
    <w:abstractNumId w:val="5"/>
  </w:num>
  <w:num w:numId="27" w16cid:durableId="1516848867">
    <w:abstractNumId w:val="14"/>
  </w:num>
  <w:num w:numId="28" w16cid:durableId="98722364">
    <w:abstractNumId w:val="6"/>
  </w:num>
  <w:num w:numId="29" w16cid:durableId="1017542198">
    <w:abstractNumId w:val="26"/>
  </w:num>
  <w:num w:numId="30" w16cid:durableId="275521728">
    <w:abstractNumId w:val="27"/>
  </w:num>
  <w:num w:numId="31" w16cid:durableId="1477524499">
    <w:abstractNumId w:val="2"/>
  </w:num>
  <w:num w:numId="32" w16cid:durableId="1683820225">
    <w:abstractNumId w:val="9"/>
  </w:num>
  <w:num w:numId="33" w16cid:durableId="1346248377">
    <w:abstractNumId w:val="18"/>
  </w:num>
  <w:num w:numId="34" w16cid:durableId="1902982345">
    <w:abstractNumId w:val="28"/>
  </w:num>
  <w:num w:numId="35" w16cid:durableId="902523320">
    <w:abstractNumId w:val="1"/>
  </w:num>
  <w:num w:numId="36" w16cid:durableId="859975513">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5237236">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MSIucDNvrXU4aZjuU880AyAppEkd2uuoJ7zanF/pTZlqv5XUGNWZep0wgYSSF/ZW9E0Yu8hIPtnUMMqVQgaY5A==" w:salt="NMg0NGeGGtFDAdZxL/uI0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2A"/>
    <w:rsid w:val="00001CD3"/>
    <w:rsid w:val="00002159"/>
    <w:rsid w:val="00004421"/>
    <w:rsid w:val="0000485E"/>
    <w:rsid w:val="0000561E"/>
    <w:rsid w:val="0000581A"/>
    <w:rsid w:val="00006D4C"/>
    <w:rsid w:val="00011687"/>
    <w:rsid w:val="000126B1"/>
    <w:rsid w:val="0001341E"/>
    <w:rsid w:val="000154F0"/>
    <w:rsid w:val="000156B1"/>
    <w:rsid w:val="00015856"/>
    <w:rsid w:val="00015B60"/>
    <w:rsid w:val="00016671"/>
    <w:rsid w:val="00017648"/>
    <w:rsid w:val="00017994"/>
    <w:rsid w:val="00020093"/>
    <w:rsid w:val="00021545"/>
    <w:rsid w:val="00022034"/>
    <w:rsid w:val="000244D0"/>
    <w:rsid w:val="000250FF"/>
    <w:rsid w:val="000251FC"/>
    <w:rsid w:val="00025572"/>
    <w:rsid w:val="00025F0F"/>
    <w:rsid w:val="0003095E"/>
    <w:rsid w:val="00031E30"/>
    <w:rsid w:val="000332BA"/>
    <w:rsid w:val="00033A00"/>
    <w:rsid w:val="00034745"/>
    <w:rsid w:val="00034B3A"/>
    <w:rsid w:val="00034C4A"/>
    <w:rsid w:val="00035F32"/>
    <w:rsid w:val="000367B9"/>
    <w:rsid w:val="00036AF2"/>
    <w:rsid w:val="0003706C"/>
    <w:rsid w:val="000403AB"/>
    <w:rsid w:val="00041338"/>
    <w:rsid w:val="00044089"/>
    <w:rsid w:val="000448D3"/>
    <w:rsid w:val="000461C0"/>
    <w:rsid w:val="0004703F"/>
    <w:rsid w:val="0004799D"/>
    <w:rsid w:val="0005016B"/>
    <w:rsid w:val="00051A1F"/>
    <w:rsid w:val="000520E2"/>
    <w:rsid w:val="00052503"/>
    <w:rsid w:val="00057359"/>
    <w:rsid w:val="00060257"/>
    <w:rsid w:val="00060480"/>
    <w:rsid w:val="0006140E"/>
    <w:rsid w:val="00061759"/>
    <w:rsid w:val="00062123"/>
    <w:rsid w:val="0006214B"/>
    <w:rsid w:val="00062B26"/>
    <w:rsid w:val="00062EED"/>
    <w:rsid w:val="00063092"/>
    <w:rsid w:val="000642BA"/>
    <w:rsid w:val="00064E31"/>
    <w:rsid w:val="000654F7"/>
    <w:rsid w:val="000703E1"/>
    <w:rsid w:val="00070793"/>
    <w:rsid w:val="000720DE"/>
    <w:rsid w:val="000720F6"/>
    <w:rsid w:val="00073B5D"/>
    <w:rsid w:val="000740CF"/>
    <w:rsid w:val="00074F08"/>
    <w:rsid w:val="00075FDB"/>
    <w:rsid w:val="000773B5"/>
    <w:rsid w:val="00077A52"/>
    <w:rsid w:val="00080975"/>
    <w:rsid w:val="00082C3A"/>
    <w:rsid w:val="000831C3"/>
    <w:rsid w:val="00083F24"/>
    <w:rsid w:val="000847B5"/>
    <w:rsid w:val="00084F56"/>
    <w:rsid w:val="000850FA"/>
    <w:rsid w:val="00086C38"/>
    <w:rsid w:val="00090450"/>
    <w:rsid w:val="000911F7"/>
    <w:rsid w:val="00091AE9"/>
    <w:rsid w:val="00091CC8"/>
    <w:rsid w:val="00094CCE"/>
    <w:rsid w:val="00096079"/>
    <w:rsid w:val="000975BE"/>
    <w:rsid w:val="000A0008"/>
    <w:rsid w:val="000A120D"/>
    <w:rsid w:val="000A2292"/>
    <w:rsid w:val="000A243E"/>
    <w:rsid w:val="000A3719"/>
    <w:rsid w:val="000A3B0B"/>
    <w:rsid w:val="000A43AE"/>
    <w:rsid w:val="000A4851"/>
    <w:rsid w:val="000A4868"/>
    <w:rsid w:val="000A4C40"/>
    <w:rsid w:val="000A50E2"/>
    <w:rsid w:val="000A5D97"/>
    <w:rsid w:val="000A63DD"/>
    <w:rsid w:val="000A7E45"/>
    <w:rsid w:val="000B02FC"/>
    <w:rsid w:val="000B0359"/>
    <w:rsid w:val="000B1717"/>
    <w:rsid w:val="000B4D61"/>
    <w:rsid w:val="000B6AF7"/>
    <w:rsid w:val="000B73E2"/>
    <w:rsid w:val="000B7A07"/>
    <w:rsid w:val="000B7DD2"/>
    <w:rsid w:val="000C03BC"/>
    <w:rsid w:val="000C1194"/>
    <w:rsid w:val="000C3BF4"/>
    <w:rsid w:val="000C4A1F"/>
    <w:rsid w:val="000C4E35"/>
    <w:rsid w:val="000C67EC"/>
    <w:rsid w:val="000C6968"/>
    <w:rsid w:val="000D0D29"/>
    <w:rsid w:val="000D0FEF"/>
    <w:rsid w:val="000D3642"/>
    <w:rsid w:val="000D39F5"/>
    <w:rsid w:val="000D4659"/>
    <w:rsid w:val="000D52A2"/>
    <w:rsid w:val="000D5606"/>
    <w:rsid w:val="000E02C3"/>
    <w:rsid w:val="000E3436"/>
    <w:rsid w:val="000E369D"/>
    <w:rsid w:val="000F2A2D"/>
    <w:rsid w:val="000F3176"/>
    <w:rsid w:val="000F5C0E"/>
    <w:rsid w:val="00100A4E"/>
    <w:rsid w:val="00100B9F"/>
    <w:rsid w:val="0010142B"/>
    <w:rsid w:val="00103252"/>
    <w:rsid w:val="00103341"/>
    <w:rsid w:val="00104C21"/>
    <w:rsid w:val="00105B4A"/>
    <w:rsid w:val="001077B0"/>
    <w:rsid w:val="001104A3"/>
    <w:rsid w:val="00110B19"/>
    <w:rsid w:val="00111583"/>
    <w:rsid w:val="00111B2E"/>
    <w:rsid w:val="0011263F"/>
    <w:rsid w:val="001173B1"/>
    <w:rsid w:val="001216DE"/>
    <w:rsid w:val="00121CCE"/>
    <w:rsid w:val="00122B38"/>
    <w:rsid w:val="00122CDC"/>
    <w:rsid w:val="0012341B"/>
    <w:rsid w:val="0012392B"/>
    <w:rsid w:val="0012392F"/>
    <w:rsid w:val="00125938"/>
    <w:rsid w:val="001259D1"/>
    <w:rsid w:val="00126416"/>
    <w:rsid w:val="0012678A"/>
    <w:rsid w:val="00132B56"/>
    <w:rsid w:val="001332B5"/>
    <w:rsid w:val="0013377E"/>
    <w:rsid w:val="001366E0"/>
    <w:rsid w:val="0013675D"/>
    <w:rsid w:val="001400D2"/>
    <w:rsid w:val="00140EB7"/>
    <w:rsid w:val="00141143"/>
    <w:rsid w:val="0014323F"/>
    <w:rsid w:val="001445FF"/>
    <w:rsid w:val="00145E51"/>
    <w:rsid w:val="001513A1"/>
    <w:rsid w:val="001525BC"/>
    <w:rsid w:val="00152E28"/>
    <w:rsid w:val="00153941"/>
    <w:rsid w:val="001539DC"/>
    <w:rsid w:val="001543A2"/>
    <w:rsid w:val="00154782"/>
    <w:rsid w:val="0015580B"/>
    <w:rsid w:val="00157D8B"/>
    <w:rsid w:val="00160AFD"/>
    <w:rsid w:val="00160DF9"/>
    <w:rsid w:val="00160FC5"/>
    <w:rsid w:val="0016419C"/>
    <w:rsid w:val="00165243"/>
    <w:rsid w:val="00165283"/>
    <w:rsid w:val="00166717"/>
    <w:rsid w:val="001668BF"/>
    <w:rsid w:val="00166936"/>
    <w:rsid w:val="00166A54"/>
    <w:rsid w:val="00166B3F"/>
    <w:rsid w:val="00167223"/>
    <w:rsid w:val="00167872"/>
    <w:rsid w:val="00167BA9"/>
    <w:rsid w:val="00170B14"/>
    <w:rsid w:val="001717F7"/>
    <w:rsid w:val="00172B8F"/>
    <w:rsid w:val="00173580"/>
    <w:rsid w:val="00173FF1"/>
    <w:rsid w:val="00174EED"/>
    <w:rsid w:val="00176509"/>
    <w:rsid w:val="00180490"/>
    <w:rsid w:val="0018140C"/>
    <w:rsid w:val="001826F6"/>
    <w:rsid w:val="001827D5"/>
    <w:rsid w:val="001835CA"/>
    <w:rsid w:val="00184095"/>
    <w:rsid w:val="00184288"/>
    <w:rsid w:val="00184836"/>
    <w:rsid w:val="00185CA6"/>
    <w:rsid w:val="001864A9"/>
    <w:rsid w:val="00190CBE"/>
    <w:rsid w:val="001927F2"/>
    <w:rsid w:val="0019297C"/>
    <w:rsid w:val="00192B74"/>
    <w:rsid w:val="00194044"/>
    <w:rsid w:val="001948A9"/>
    <w:rsid w:val="00194DF3"/>
    <w:rsid w:val="00195C77"/>
    <w:rsid w:val="001961FF"/>
    <w:rsid w:val="00197804"/>
    <w:rsid w:val="001979DA"/>
    <w:rsid w:val="001A0D10"/>
    <w:rsid w:val="001A10F5"/>
    <w:rsid w:val="001A2038"/>
    <w:rsid w:val="001A3153"/>
    <w:rsid w:val="001A35C9"/>
    <w:rsid w:val="001A4112"/>
    <w:rsid w:val="001A720C"/>
    <w:rsid w:val="001A7DB4"/>
    <w:rsid w:val="001A7F88"/>
    <w:rsid w:val="001B0958"/>
    <w:rsid w:val="001B14EC"/>
    <w:rsid w:val="001B239D"/>
    <w:rsid w:val="001B2BFA"/>
    <w:rsid w:val="001B31FE"/>
    <w:rsid w:val="001B3514"/>
    <w:rsid w:val="001B54F2"/>
    <w:rsid w:val="001B78B2"/>
    <w:rsid w:val="001C118A"/>
    <w:rsid w:val="001C3609"/>
    <w:rsid w:val="001C407D"/>
    <w:rsid w:val="001D06F8"/>
    <w:rsid w:val="001D2578"/>
    <w:rsid w:val="001D2DE2"/>
    <w:rsid w:val="001D2ED7"/>
    <w:rsid w:val="001D57A3"/>
    <w:rsid w:val="001D6007"/>
    <w:rsid w:val="001D63A6"/>
    <w:rsid w:val="001E3397"/>
    <w:rsid w:val="001E6713"/>
    <w:rsid w:val="001F139D"/>
    <w:rsid w:val="001F244D"/>
    <w:rsid w:val="001F29FE"/>
    <w:rsid w:val="001F2CEE"/>
    <w:rsid w:val="001F4804"/>
    <w:rsid w:val="001F5EA1"/>
    <w:rsid w:val="001F7B71"/>
    <w:rsid w:val="001F7DE0"/>
    <w:rsid w:val="002004C7"/>
    <w:rsid w:val="00201061"/>
    <w:rsid w:val="00201078"/>
    <w:rsid w:val="00201FEE"/>
    <w:rsid w:val="00203998"/>
    <w:rsid w:val="00204071"/>
    <w:rsid w:val="00204940"/>
    <w:rsid w:val="002050D0"/>
    <w:rsid w:val="00206DA1"/>
    <w:rsid w:val="00207F33"/>
    <w:rsid w:val="002111AA"/>
    <w:rsid w:val="002120E2"/>
    <w:rsid w:val="0021213E"/>
    <w:rsid w:val="002126DA"/>
    <w:rsid w:val="002134F0"/>
    <w:rsid w:val="002140A3"/>
    <w:rsid w:val="00214A66"/>
    <w:rsid w:val="00217159"/>
    <w:rsid w:val="00222209"/>
    <w:rsid w:val="00222E20"/>
    <w:rsid w:val="002231D1"/>
    <w:rsid w:val="00223220"/>
    <w:rsid w:val="00223ED4"/>
    <w:rsid w:val="00226660"/>
    <w:rsid w:val="0022689A"/>
    <w:rsid w:val="00226A75"/>
    <w:rsid w:val="0022735F"/>
    <w:rsid w:val="00230EEC"/>
    <w:rsid w:val="0023244B"/>
    <w:rsid w:val="00232F48"/>
    <w:rsid w:val="00234FD4"/>
    <w:rsid w:val="00236BA9"/>
    <w:rsid w:val="00236FB1"/>
    <w:rsid w:val="002400CB"/>
    <w:rsid w:val="00240A8D"/>
    <w:rsid w:val="00240AF2"/>
    <w:rsid w:val="00243258"/>
    <w:rsid w:val="00243F41"/>
    <w:rsid w:val="00244D55"/>
    <w:rsid w:val="00244E1B"/>
    <w:rsid w:val="00245F53"/>
    <w:rsid w:val="00246EE0"/>
    <w:rsid w:val="00250D5F"/>
    <w:rsid w:val="002515EF"/>
    <w:rsid w:val="00251FF4"/>
    <w:rsid w:val="00253F44"/>
    <w:rsid w:val="00257E24"/>
    <w:rsid w:val="00263355"/>
    <w:rsid w:val="00263DE5"/>
    <w:rsid w:val="00263F39"/>
    <w:rsid w:val="00266801"/>
    <w:rsid w:val="00267C1C"/>
    <w:rsid w:val="00270849"/>
    <w:rsid w:val="00271E51"/>
    <w:rsid w:val="0027444F"/>
    <w:rsid w:val="00274EA6"/>
    <w:rsid w:val="00275752"/>
    <w:rsid w:val="002760EF"/>
    <w:rsid w:val="00284A1C"/>
    <w:rsid w:val="00285E8B"/>
    <w:rsid w:val="00287231"/>
    <w:rsid w:val="00287D06"/>
    <w:rsid w:val="00291413"/>
    <w:rsid w:val="00292632"/>
    <w:rsid w:val="0029571C"/>
    <w:rsid w:val="00297493"/>
    <w:rsid w:val="00297978"/>
    <w:rsid w:val="002A0604"/>
    <w:rsid w:val="002A0CC1"/>
    <w:rsid w:val="002A0F1C"/>
    <w:rsid w:val="002A12F5"/>
    <w:rsid w:val="002A3E07"/>
    <w:rsid w:val="002A6020"/>
    <w:rsid w:val="002A70C4"/>
    <w:rsid w:val="002B07CA"/>
    <w:rsid w:val="002B1F83"/>
    <w:rsid w:val="002B2372"/>
    <w:rsid w:val="002B2997"/>
    <w:rsid w:val="002B29E2"/>
    <w:rsid w:val="002B35B9"/>
    <w:rsid w:val="002B3A13"/>
    <w:rsid w:val="002B3D82"/>
    <w:rsid w:val="002B3F57"/>
    <w:rsid w:val="002B529E"/>
    <w:rsid w:val="002B59CA"/>
    <w:rsid w:val="002B732B"/>
    <w:rsid w:val="002C07F9"/>
    <w:rsid w:val="002C1BDA"/>
    <w:rsid w:val="002C3192"/>
    <w:rsid w:val="002C491D"/>
    <w:rsid w:val="002C5B43"/>
    <w:rsid w:val="002C62A1"/>
    <w:rsid w:val="002C6AC6"/>
    <w:rsid w:val="002C75C7"/>
    <w:rsid w:val="002D01FC"/>
    <w:rsid w:val="002D1A29"/>
    <w:rsid w:val="002D3047"/>
    <w:rsid w:val="002D3852"/>
    <w:rsid w:val="002D3AA6"/>
    <w:rsid w:val="002D62D1"/>
    <w:rsid w:val="002D64D5"/>
    <w:rsid w:val="002D6504"/>
    <w:rsid w:val="002D7C5C"/>
    <w:rsid w:val="002E0A48"/>
    <w:rsid w:val="002E1916"/>
    <w:rsid w:val="002E1992"/>
    <w:rsid w:val="002E1AAD"/>
    <w:rsid w:val="002E1ADD"/>
    <w:rsid w:val="002E1F80"/>
    <w:rsid w:val="002E3495"/>
    <w:rsid w:val="002E4EDC"/>
    <w:rsid w:val="002E63B4"/>
    <w:rsid w:val="002E6C1C"/>
    <w:rsid w:val="002E7312"/>
    <w:rsid w:val="002E741C"/>
    <w:rsid w:val="002E7DB6"/>
    <w:rsid w:val="002E7E0C"/>
    <w:rsid w:val="002F083F"/>
    <w:rsid w:val="002F1452"/>
    <w:rsid w:val="002F195A"/>
    <w:rsid w:val="002F2522"/>
    <w:rsid w:val="002F25B5"/>
    <w:rsid w:val="002F2700"/>
    <w:rsid w:val="002F3485"/>
    <w:rsid w:val="002F35AB"/>
    <w:rsid w:val="002F48B7"/>
    <w:rsid w:val="002F48CA"/>
    <w:rsid w:val="002F5031"/>
    <w:rsid w:val="002F774C"/>
    <w:rsid w:val="00300248"/>
    <w:rsid w:val="00300AC7"/>
    <w:rsid w:val="0030622B"/>
    <w:rsid w:val="00306C80"/>
    <w:rsid w:val="00307241"/>
    <w:rsid w:val="003072DC"/>
    <w:rsid w:val="003079DB"/>
    <w:rsid w:val="00307BC9"/>
    <w:rsid w:val="003110CB"/>
    <w:rsid w:val="0031264B"/>
    <w:rsid w:val="003153CF"/>
    <w:rsid w:val="00315501"/>
    <w:rsid w:val="003165EA"/>
    <w:rsid w:val="00316719"/>
    <w:rsid w:val="00317ADA"/>
    <w:rsid w:val="003202E4"/>
    <w:rsid w:val="00321C29"/>
    <w:rsid w:val="00322495"/>
    <w:rsid w:val="00322EB8"/>
    <w:rsid w:val="00324105"/>
    <w:rsid w:val="00326DE2"/>
    <w:rsid w:val="003277B7"/>
    <w:rsid w:val="00331BF9"/>
    <w:rsid w:val="00331E8A"/>
    <w:rsid w:val="003327CF"/>
    <w:rsid w:val="003338B6"/>
    <w:rsid w:val="0033399B"/>
    <w:rsid w:val="00335DE6"/>
    <w:rsid w:val="0033738F"/>
    <w:rsid w:val="00337560"/>
    <w:rsid w:val="0034069C"/>
    <w:rsid w:val="0034166D"/>
    <w:rsid w:val="00342423"/>
    <w:rsid w:val="0034253A"/>
    <w:rsid w:val="00342BCD"/>
    <w:rsid w:val="00344F9E"/>
    <w:rsid w:val="003462A3"/>
    <w:rsid w:val="0034658E"/>
    <w:rsid w:val="003504AA"/>
    <w:rsid w:val="003521FA"/>
    <w:rsid w:val="003523C1"/>
    <w:rsid w:val="003529A6"/>
    <w:rsid w:val="00352B9D"/>
    <w:rsid w:val="00355166"/>
    <w:rsid w:val="003569F0"/>
    <w:rsid w:val="00361160"/>
    <w:rsid w:val="0036189F"/>
    <w:rsid w:val="003624B3"/>
    <w:rsid w:val="00363053"/>
    <w:rsid w:val="00363548"/>
    <w:rsid w:val="00363E7B"/>
    <w:rsid w:val="003670CF"/>
    <w:rsid w:val="00367A23"/>
    <w:rsid w:val="003711A0"/>
    <w:rsid w:val="00371706"/>
    <w:rsid w:val="003725C1"/>
    <w:rsid w:val="00376921"/>
    <w:rsid w:val="0037779F"/>
    <w:rsid w:val="00381ADE"/>
    <w:rsid w:val="0038248B"/>
    <w:rsid w:val="00384128"/>
    <w:rsid w:val="00384E32"/>
    <w:rsid w:val="00384FF1"/>
    <w:rsid w:val="00385689"/>
    <w:rsid w:val="00386B65"/>
    <w:rsid w:val="00392B16"/>
    <w:rsid w:val="00392F56"/>
    <w:rsid w:val="00393985"/>
    <w:rsid w:val="003943DD"/>
    <w:rsid w:val="00395E2A"/>
    <w:rsid w:val="00396B86"/>
    <w:rsid w:val="003A25EA"/>
    <w:rsid w:val="003A2856"/>
    <w:rsid w:val="003A2FA5"/>
    <w:rsid w:val="003A3C50"/>
    <w:rsid w:val="003A5288"/>
    <w:rsid w:val="003A540F"/>
    <w:rsid w:val="003A5816"/>
    <w:rsid w:val="003A73B7"/>
    <w:rsid w:val="003B1433"/>
    <w:rsid w:val="003B1A40"/>
    <w:rsid w:val="003B2336"/>
    <w:rsid w:val="003B2656"/>
    <w:rsid w:val="003B3F1F"/>
    <w:rsid w:val="003B4E28"/>
    <w:rsid w:val="003B5035"/>
    <w:rsid w:val="003B5757"/>
    <w:rsid w:val="003B64E1"/>
    <w:rsid w:val="003C03BD"/>
    <w:rsid w:val="003C1A67"/>
    <w:rsid w:val="003C1C1B"/>
    <w:rsid w:val="003C20F3"/>
    <w:rsid w:val="003C22E9"/>
    <w:rsid w:val="003C397A"/>
    <w:rsid w:val="003C4503"/>
    <w:rsid w:val="003C6A63"/>
    <w:rsid w:val="003D0EAC"/>
    <w:rsid w:val="003D173A"/>
    <w:rsid w:val="003D29DB"/>
    <w:rsid w:val="003D2EFD"/>
    <w:rsid w:val="003D3F2B"/>
    <w:rsid w:val="003D4700"/>
    <w:rsid w:val="003D6D0E"/>
    <w:rsid w:val="003D72CE"/>
    <w:rsid w:val="003E0EE1"/>
    <w:rsid w:val="003E11FD"/>
    <w:rsid w:val="003E2300"/>
    <w:rsid w:val="003E3BB4"/>
    <w:rsid w:val="003E3D0B"/>
    <w:rsid w:val="003E5A77"/>
    <w:rsid w:val="003E67B3"/>
    <w:rsid w:val="003E7081"/>
    <w:rsid w:val="003F020A"/>
    <w:rsid w:val="003F0F14"/>
    <w:rsid w:val="003F15AB"/>
    <w:rsid w:val="003F2BFA"/>
    <w:rsid w:val="003F3A24"/>
    <w:rsid w:val="003F3CA9"/>
    <w:rsid w:val="003F65BB"/>
    <w:rsid w:val="003F74D3"/>
    <w:rsid w:val="00400725"/>
    <w:rsid w:val="004015CA"/>
    <w:rsid w:val="00401B16"/>
    <w:rsid w:val="004043CD"/>
    <w:rsid w:val="004049F2"/>
    <w:rsid w:val="00405CF3"/>
    <w:rsid w:val="00407160"/>
    <w:rsid w:val="00410790"/>
    <w:rsid w:val="004109B1"/>
    <w:rsid w:val="00410A2B"/>
    <w:rsid w:val="004125E7"/>
    <w:rsid w:val="00412A7C"/>
    <w:rsid w:val="00412D71"/>
    <w:rsid w:val="00413CC8"/>
    <w:rsid w:val="00413E03"/>
    <w:rsid w:val="004144F6"/>
    <w:rsid w:val="00415981"/>
    <w:rsid w:val="00415BCD"/>
    <w:rsid w:val="004162EC"/>
    <w:rsid w:val="00417275"/>
    <w:rsid w:val="004176C9"/>
    <w:rsid w:val="00417FCA"/>
    <w:rsid w:val="0042048B"/>
    <w:rsid w:val="004206B8"/>
    <w:rsid w:val="00420E06"/>
    <w:rsid w:val="0042145D"/>
    <w:rsid w:val="00421604"/>
    <w:rsid w:val="00421BBE"/>
    <w:rsid w:val="00421C43"/>
    <w:rsid w:val="00423B12"/>
    <w:rsid w:val="00424225"/>
    <w:rsid w:val="00424263"/>
    <w:rsid w:val="00425210"/>
    <w:rsid w:val="004261DC"/>
    <w:rsid w:val="004276ED"/>
    <w:rsid w:val="0043052C"/>
    <w:rsid w:val="00431E56"/>
    <w:rsid w:val="0043543A"/>
    <w:rsid w:val="00437545"/>
    <w:rsid w:val="00437716"/>
    <w:rsid w:val="00444825"/>
    <w:rsid w:val="00446B92"/>
    <w:rsid w:val="00446C84"/>
    <w:rsid w:val="0044746A"/>
    <w:rsid w:val="00447C6C"/>
    <w:rsid w:val="0045112C"/>
    <w:rsid w:val="00455977"/>
    <w:rsid w:val="00455A14"/>
    <w:rsid w:val="0045775D"/>
    <w:rsid w:val="00457860"/>
    <w:rsid w:val="0046120C"/>
    <w:rsid w:val="004613CE"/>
    <w:rsid w:val="00461731"/>
    <w:rsid w:val="00462357"/>
    <w:rsid w:val="004630A6"/>
    <w:rsid w:val="00463754"/>
    <w:rsid w:val="00466C9D"/>
    <w:rsid w:val="004678B4"/>
    <w:rsid w:val="00467ADE"/>
    <w:rsid w:val="00467BFD"/>
    <w:rsid w:val="0047099D"/>
    <w:rsid w:val="004712A0"/>
    <w:rsid w:val="00473B68"/>
    <w:rsid w:val="00475CE4"/>
    <w:rsid w:val="00476760"/>
    <w:rsid w:val="00476DE6"/>
    <w:rsid w:val="004771E8"/>
    <w:rsid w:val="00477723"/>
    <w:rsid w:val="00480C15"/>
    <w:rsid w:val="0048286F"/>
    <w:rsid w:val="00483294"/>
    <w:rsid w:val="00483D10"/>
    <w:rsid w:val="004850CA"/>
    <w:rsid w:val="0048623C"/>
    <w:rsid w:val="00487D7E"/>
    <w:rsid w:val="00487FAD"/>
    <w:rsid w:val="004904B5"/>
    <w:rsid w:val="00490C75"/>
    <w:rsid w:val="004912B5"/>
    <w:rsid w:val="004935FF"/>
    <w:rsid w:val="004942DA"/>
    <w:rsid w:val="00494D87"/>
    <w:rsid w:val="00495D37"/>
    <w:rsid w:val="00496216"/>
    <w:rsid w:val="0049669E"/>
    <w:rsid w:val="00496EF4"/>
    <w:rsid w:val="004A16B7"/>
    <w:rsid w:val="004A1FEE"/>
    <w:rsid w:val="004A3A9B"/>
    <w:rsid w:val="004A5084"/>
    <w:rsid w:val="004A5715"/>
    <w:rsid w:val="004B318B"/>
    <w:rsid w:val="004B4591"/>
    <w:rsid w:val="004B4775"/>
    <w:rsid w:val="004B6B29"/>
    <w:rsid w:val="004B77DF"/>
    <w:rsid w:val="004B7FD1"/>
    <w:rsid w:val="004C0B76"/>
    <w:rsid w:val="004C195B"/>
    <w:rsid w:val="004C3B4C"/>
    <w:rsid w:val="004C437F"/>
    <w:rsid w:val="004C5EC6"/>
    <w:rsid w:val="004C617F"/>
    <w:rsid w:val="004C6692"/>
    <w:rsid w:val="004D002A"/>
    <w:rsid w:val="004D094D"/>
    <w:rsid w:val="004D1904"/>
    <w:rsid w:val="004D1AC3"/>
    <w:rsid w:val="004D2568"/>
    <w:rsid w:val="004D28B4"/>
    <w:rsid w:val="004D297E"/>
    <w:rsid w:val="004D34E3"/>
    <w:rsid w:val="004D4F84"/>
    <w:rsid w:val="004D5965"/>
    <w:rsid w:val="004D5B6B"/>
    <w:rsid w:val="004D6B2C"/>
    <w:rsid w:val="004D7488"/>
    <w:rsid w:val="004E0CFA"/>
    <w:rsid w:val="004E1A51"/>
    <w:rsid w:val="004E3F25"/>
    <w:rsid w:val="004E694B"/>
    <w:rsid w:val="004E7C6E"/>
    <w:rsid w:val="004F2EEB"/>
    <w:rsid w:val="004F32CA"/>
    <w:rsid w:val="004F36F3"/>
    <w:rsid w:val="004F391D"/>
    <w:rsid w:val="004F3BC4"/>
    <w:rsid w:val="004F3FF2"/>
    <w:rsid w:val="004F72C0"/>
    <w:rsid w:val="00501C5E"/>
    <w:rsid w:val="00503290"/>
    <w:rsid w:val="0050376F"/>
    <w:rsid w:val="00503858"/>
    <w:rsid w:val="00506A5D"/>
    <w:rsid w:val="00510319"/>
    <w:rsid w:val="005108DE"/>
    <w:rsid w:val="00511213"/>
    <w:rsid w:val="005125F8"/>
    <w:rsid w:val="00512E7D"/>
    <w:rsid w:val="0051400F"/>
    <w:rsid w:val="00514953"/>
    <w:rsid w:val="00516716"/>
    <w:rsid w:val="0052042F"/>
    <w:rsid w:val="0052075B"/>
    <w:rsid w:val="00521320"/>
    <w:rsid w:val="005221D8"/>
    <w:rsid w:val="005229DA"/>
    <w:rsid w:val="0052333D"/>
    <w:rsid w:val="00523C23"/>
    <w:rsid w:val="00523C37"/>
    <w:rsid w:val="00525D2C"/>
    <w:rsid w:val="005267E2"/>
    <w:rsid w:val="00527402"/>
    <w:rsid w:val="00527A1A"/>
    <w:rsid w:val="00527EA4"/>
    <w:rsid w:val="005310CD"/>
    <w:rsid w:val="00532D11"/>
    <w:rsid w:val="00532D7E"/>
    <w:rsid w:val="00532DEA"/>
    <w:rsid w:val="0053353A"/>
    <w:rsid w:val="00533E04"/>
    <w:rsid w:val="00533E62"/>
    <w:rsid w:val="00533F21"/>
    <w:rsid w:val="0053467F"/>
    <w:rsid w:val="00534C54"/>
    <w:rsid w:val="005377C0"/>
    <w:rsid w:val="00540255"/>
    <w:rsid w:val="005405F9"/>
    <w:rsid w:val="005418C3"/>
    <w:rsid w:val="00541E43"/>
    <w:rsid w:val="00543382"/>
    <w:rsid w:val="00544C77"/>
    <w:rsid w:val="005457F5"/>
    <w:rsid w:val="00546066"/>
    <w:rsid w:val="00546ADE"/>
    <w:rsid w:val="00547751"/>
    <w:rsid w:val="00550418"/>
    <w:rsid w:val="00551605"/>
    <w:rsid w:val="00553BAC"/>
    <w:rsid w:val="00553C2A"/>
    <w:rsid w:val="00553F80"/>
    <w:rsid w:val="00554EC2"/>
    <w:rsid w:val="00555049"/>
    <w:rsid w:val="00555FF5"/>
    <w:rsid w:val="005561B7"/>
    <w:rsid w:val="0055673D"/>
    <w:rsid w:val="005576BF"/>
    <w:rsid w:val="005579C7"/>
    <w:rsid w:val="005610FB"/>
    <w:rsid w:val="0056245F"/>
    <w:rsid w:val="005626B9"/>
    <w:rsid w:val="00564499"/>
    <w:rsid w:val="00564CB1"/>
    <w:rsid w:val="005653A4"/>
    <w:rsid w:val="00567189"/>
    <w:rsid w:val="00567937"/>
    <w:rsid w:val="005708D7"/>
    <w:rsid w:val="0057255D"/>
    <w:rsid w:val="00573E7A"/>
    <w:rsid w:val="00573EE5"/>
    <w:rsid w:val="0057619E"/>
    <w:rsid w:val="005761CD"/>
    <w:rsid w:val="00576A5D"/>
    <w:rsid w:val="005772B2"/>
    <w:rsid w:val="00577A6F"/>
    <w:rsid w:val="005800D9"/>
    <w:rsid w:val="005801CA"/>
    <w:rsid w:val="00581281"/>
    <w:rsid w:val="00581A79"/>
    <w:rsid w:val="0058264B"/>
    <w:rsid w:val="0058274E"/>
    <w:rsid w:val="00584B0C"/>
    <w:rsid w:val="00586C4A"/>
    <w:rsid w:val="00587E31"/>
    <w:rsid w:val="00591701"/>
    <w:rsid w:val="00593F90"/>
    <w:rsid w:val="00595B1E"/>
    <w:rsid w:val="00595CA8"/>
    <w:rsid w:val="00595FBE"/>
    <w:rsid w:val="00596A69"/>
    <w:rsid w:val="00596A76"/>
    <w:rsid w:val="00596F42"/>
    <w:rsid w:val="005A307B"/>
    <w:rsid w:val="005A3299"/>
    <w:rsid w:val="005A3F47"/>
    <w:rsid w:val="005A473F"/>
    <w:rsid w:val="005A582C"/>
    <w:rsid w:val="005A674F"/>
    <w:rsid w:val="005A6CD7"/>
    <w:rsid w:val="005A6EBF"/>
    <w:rsid w:val="005A742D"/>
    <w:rsid w:val="005B0562"/>
    <w:rsid w:val="005B09B5"/>
    <w:rsid w:val="005B0BA5"/>
    <w:rsid w:val="005B3CAC"/>
    <w:rsid w:val="005B43E8"/>
    <w:rsid w:val="005B5A26"/>
    <w:rsid w:val="005B5EE8"/>
    <w:rsid w:val="005B6B0B"/>
    <w:rsid w:val="005C063B"/>
    <w:rsid w:val="005C1E00"/>
    <w:rsid w:val="005C202B"/>
    <w:rsid w:val="005C2070"/>
    <w:rsid w:val="005C2FC0"/>
    <w:rsid w:val="005C3736"/>
    <w:rsid w:val="005C6623"/>
    <w:rsid w:val="005C7E99"/>
    <w:rsid w:val="005D0DD7"/>
    <w:rsid w:val="005D1C4D"/>
    <w:rsid w:val="005D1CEC"/>
    <w:rsid w:val="005D346D"/>
    <w:rsid w:val="005D4452"/>
    <w:rsid w:val="005D6C02"/>
    <w:rsid w:val="005D6EC7"/>
    <w:rsid w:val="005E11D6"/>
    <w:rsid w:val="005E232C"/>
    <w:rsid w:val="005E2836"/>
    <w:rsid w:val="005E2ED0"/>
    <w:rsid w:val="005E3509"/>
    <w:rsid w:val="005E40C3"/>
    <w:rsid w:val="005E5028"/>
    <w:rsid w:val="005E73B5"/>
    <w:rsid w:val="005F27F8"/>
    <w:rsid w:val="005F496B"/>
    <w:rsid w:val="005F4F7B"/>
    <w:rsid w:val="005F65AC"/>
    <w:rsid w:val="005F751B"/>
    <w:rsid w:val="005F7A6E"/>
    <w:rsid w:val="00601E10"/>
    <w:rsid w:val="00602577"/>
    <w:rsid w:val="00603049"/>
    <w:rsid w:val="00604253"/>
    <w:rsid w:val="0060513B"/>
    <w:rsid w:val="00605E62"/>
    <w:rsid w:val="00606340"/>
    <w:rsid w:val="0060663D"/>
    <w:rsid w:val="006071ED"/>
    <w:rsid w:val="00611BFF"/>
    <w:rsid w:val="00611DCA"/>
    <w:rsid w:val="00611E61"/>
    <w:rsid w:val="006120F2"/>
    <w:rsid w:val="0061282A"/>
    <w:rsid w:val="00614E54"/>
    <w:rsid w:val="00621F69"/>
    <w:rsid w:val="00622C09"/>
    <w:rsid w:val="00624929"/>
    <w:rsid w:val="0062543C"/>
    <w:rsid w:val="0062682C"/>
    <w:rsid w:val="0062684B"/>
    <w:rsid w:val="006303CE"/>
    <w:rsid w:val="006305AA"/>
    <w:rsid w:val="00633F67"/>
    <w:rsid w:val="00634FC6"/>
    <w:rsid w:val="00636CF1"/>
    <w:rsid w:val="0064024A"/>
    <w:rsid w:val="00640CBF"/>
    <w:rsid w:val="0064333C"/>
    <w:rsid w:val="0064356C"/>
    <w:rsid w:val="00644128"/>
    <w:rsid w:val="00644312"/>
    <w:rsid w:val="00644550"/>
    <w:rsid w:val="00646E29"/>
    <w:rsid w:val="00647A4D"/>
    <w:rsid w:val="006507E5"/>
    <w:rsid w:val="0065166E"/>
    <w:rsid w:val="00651690"/>
    <w:rsid w:val="00653043"/>
    <w:rsid w:val="006540D3"/>
    <w:rsid w:val="0065468B"/>
    <w:rsid w:val="006554E7"/>
    <w:rsid w:val="00661E95"/>
    <w:rsid w:val="00662D61"/>
    <w:rsid w:val="00663ADD"/>
    <w:rsid w:val="006651A3"/>
    <w:rsid w:val="006652F8"/>
    <w:rsid w:val="00666A8C"/>
    <w:rsid w:val="00666B35"/>
    <w:rsid w:val="00667732"/>
    <w:rsid w:val="00670EB6"/>
    <w:rsid w:val="006749B4"/>
    <w:rsid w:val="0067683F"/>
    <w:rsid w:val="006775BE"/>
    <w:rsid w:val="0067785F"/>
    <w:rsid w:val="00680DD2"/>
    <w:rsid w:val="00681D6F"/>
    <w:rsid w:val="006820C6"/>
    <w:rsid w:val="006820D9"/>
    <w:rsid w:val="00682F1B"/>
    <w:rsid w:val="00684290"/>
    <w:rsid w:val="00686462"/>
    <w:rsid w:val="00687B87"/>
    <w:rsid w:val="0069168E"/>
    <w:rsid w:val="00691DE6"/>
    <w:rsid w:val="00692B2F"/>
    <w:rsid w:val="0069377F"/>
    <w:rsid w:val="00693F83"/>
    <w:rsid w:val="00695137"/>
    <w:rsid w:val="00695F4F"/>
    <w:rsid w:val="0069657B"/>
    <w:rsid w:val="006972A2"/>
    <w:rsid w:val="006A32B7"/>
    <w:rsid w:val="006A3E68"/>
    <w:rsid w:val="006A3F20"/>
    <w:rsid w:val="006A5F63"/>
    <w:rsid w:val="006A693B"/>
    <w:rsid w:val="006B0295"/>
    <w:rsid w:val="006B10A2"/>
    <w:rsid w:val="006B156B"/>
    <w:rsid w:val="006B5085"/>
    <w:rsid w:val="006B50E4"/>
    <w:rsid w:val="006B533E"/>
    <w:rsid w:val="006B5D7C"/>
    <w:rsid w:val="006B6631"/>
    <w:rsid w:val="006C022E"/>
    <w:rsid w:val="006C08FC"/>
    <w:rsid w:val="006C0EB4"/>
    <w:rsid w:val="006C381A"/>
    <w:rsid w:val="006C4B06"/>
    <w:rsid w:val="006C57D9"/>
    <w:rsid w:val="006C5879"/>
    <w:rsid w:val="006C592C"/>
    <w:rsid w:val="006C5958"/>
    <w:rsid w:val="006D1AFC"/>
    <w:rsid w:val="006D259C"/>
    <w:rsid w:val="006D3670"/>
    <w:rsid w:val="006D3E59"/>
    <w:rsid w:val="006D5FA6"/>
    <w:rsid w:val="006D71E2"/>
    <w:rsid w:val="006E0623"/>
    <w:rsid w:val="006E311C"/>
    <w:rsid w:val="006E4571"/>
    <w:rsid w:val="006E5174"/>
    <w:rsid w:val="006E6083"/>
    <w:rsid w:val="006E670F"/>
    <w:rsid w:val="006E7AAD"/>
    <w:rsid w:val="006F207D"/>
    <w:rsid w:val="006F3B40"/>
    <w:rsid w:val="006F46F6"/>
    <w:rsid w:val="006F47AF"/>
    <w:rsid w:val="006F5548"/>
    <w:rsid w:val="006F561D"/>
    <w:rsid w:val="006F5F76"/>
    <w:rsid w:val="006F6012"/>
    <w:rsid w:val="006F73E8"/>
    <w:rsid w:val="006F75BB"/>
    <w:rsid w:val="007039CB"/>
    <w:rsid w:val="00703F04"/>
    <w:rsid w:val="00704F7A"/>
    <w:rsid w:val="0070586D"/>
    <w:rsid w:val="00705E2D"/>
    <w:rsid w:val="00706D72"/>
    <w:rsid w:val="007076BF"/>
    <w:rsid w:val="007079FC"/>
    <w:rsid w:val="00710FB7"/>
    <w:rsid w:val="00711C71"/>
    <w:rsid w:val="007145CF"/>
    <w:rsid w:val="0071497D"/>
    <w:rsid w:val="0071734A"/>
    <w:rsid w:val="00720825"/>
    <w:rsid w:val="00721477"/>
    <w:rsid w:val="007234B5"/>
    <w:rsid w:val="007234FD"/>
    <w:rsid w:val="00723687"/>
    <w:rsid w:val="007237DE"/>
    <w:rsid w:val="00724052"/>
    <w:rsid w:val="00725C47"/>
    <w:rsid w:val="00725E46"/>
    <w:rsid w:val="00727CF1"/>
    <w:rsid w:val="00731063"/>
    <w:rsid w:val="00731E3C"/>
    <w:rsid w:val="0073321C"/>
    <w:rsid w:val="007332BE"/>
    <w:rsid w:val="00734888"/>
    <w:rsid w:val="007348E3"/>
    <w:rsid w:val="0073594D"/>
    <w:rsid w:val="00737E25"/>
    <w:rsid w:val="00740B86"/>
    <w:rsid w:val="00741234"/>
    <w:rsid w:val="00741D4F"/>
    <w:rsid w:val="007463EE"/>
    <w:rsid w:val="0074641E"/>
    <w:rsid w:val="00746E35"/>
    <w:rsid w:val="00747300"/>
    <w:rsid w:val="007479FD"/>
    <w:rsid w:val="0075013A"/>
    <w:rsid w:val="00750B85"/>
    <w:rsid w:val="007534B5"/>
    <w:rsid w:val="007552E6"/>
    <w:rsid w:val="00755804"/>
    <w:rsid w:val="007565A9"/>
    <w:rsid w:val="00756DC7"/>
    <w:rsid w:val="00757615"/>
    <w:rsid w:val="00757B5A"/>
    <w:rsid w:val="00761339"/>
    <w:rsid w:val="00761524"/>
    <w:rsid w:val="00761775"/>
    <w:rsid w:val="00761E7D"/>
    <w:rsid w:val="00761F06"/>
    <w:rsid w:val="007630AD"/>
    <w:rsid w:val="007644B5"/>
    <w:rsid w:val="00764956"/>
    <w:rsid w:val="00765BA9"/>
    <w:rsid w:val="00765F2B"/>
    <w:rsid w:val="00766FD1"/>
    <w:rsid w:val="007679E1"/>
    <w:rsid w:val="00767DE3"/>
    <w:rsid w:val="00767EFC"/>
    <w:rsid w:val="00771AB4"/>
    <w:rsid w:val="00771CE3"/>
    <w:rsid w:val="00771E0B"/>
    <w:rsid w:val="007738D3"/>
    <w:rsid w:val="00774E82"/>
    <w:rsid w:val="00775823"/>
    <w:rsid w:val="007765C5"/>
    <w:rsid w:val="007776AE"/>
    <w:rsid w:val="00782A2A"/>
    <w:rsid w:val="00782C4E"/>
    <w:rsid w:val="007843F3"/>
    <w:rsid w:val="00785E67"/>
    <w:rsid w:val="007871D3"/>
    <w:rsid w:val="0078759B"/>
    <w:rsid w:val="007918CA"/>
    <w:rsid w:val="00792F30"/>
    <w:rsid w:val="0079717B"/>
    <w:rsid w:val="00797B60"/>
    <w:rsid w:val="007A1DE6"/>
    <w:rsid w:val="007A2AA8"/>
    <w:rsid w:val="007A558E"/>
    <w:rsid w:val="007A584B"/>
    <w:rsid w:val="007B0AD7"/>
    <w:rsid w:val="007B2AFD"/>
    <w:rsid w:val="007B4D1F"/>
    <w:rsid w:val="007B4F8C"/>
    <w:rsid w:val="007B7290"/>
    <w:rsid w:val="007C047F"/>
    <w:rsid w:val="007C08C7"/>
    <w:rsid w:val="007C368E"/>
    <w:rsid w:val="007C3F74"/>
    <w:rsid w:val="007C4331"/>
    <w:rsid w:val="007C5DA9"/>
    <w:rsid w:val="007C6133"/>
    <w:rsid w:val="007C7212"/>
    <w:rsid w:val="007D0BFC"/>
    <w:rsid w:val="007D12CB"/>
    <w:rsid w:val="007D3298"/>
    <w:rsid w:val="007D36AA"/>
    <w:rsid w:val="007D492A"/>
    <w:rsid w:val="007D54EB"/>
    <w:rsid w:val="007D5E91"/>
    <w:rsid w:val="007E04B8"/>
    <w:rsid w:val="007E0841"/>
    <w:rsid w:val="007E25BE"/>
    <w:rsid w:val="007E26E2"/>
    <w:rsid w:val="007E3D35"/>
    <w:rsid w:val="007E3D3C"/>
    <w:rsid w:val="007E3EB0"/>
    <w:rsid w:val="007E4590"/>
    <w:rsid w:val="007E4844"/>
    <w:rsid w:val="007E4DF6"/>
    <w:rsid w:val="007E5107"/>
    <w:rsid w:val="007F0254"/>
    <w:rsid w:val="007F0A0D"/>
    <w:rsid w:val="007F0D9E"/>
    <w:rsid w:val="007F3340"/>
    <w:rsid w:val="007F407D"/>
    <w:rsid w:val="007F4426"/>
    <w:rsid w:val="007F6A5E"/>
    <w:rsid w:val="00800C43"/>
    <w:rsid w:val="008016FA"/>
    <w:rsid w:val="00802C59"/>
    <w:rsid w:val="00806516"/>
    <w:rsid w:val="0080688A"/>
    <w:rsid w:val="00807CCD"/>
    <w:rsid w:val="00810821"/>
    <w:rsid w:val="00811F58"/>
    <w:rsid w:val="00812CC5"/>
    <w:rsid w:val="00813DE8"/>
    <w:rsid w:val="0081490C"/>
    <w:rsid w:val="00815AF5"/>
    <w:rsid w:val="00815BE8"/>
    <w:rsid w:val="00821C82"/>
    <w:rsid w:val="008224EE"/>
    <w:rsid w:val="00822FDD"/>
    <w:rsid w:val="00823CAC"/>
    <w:rsid w:val="00824C87"/>
    <w:rsid w:val="0082558A"/>
    <w:rsid w:val="00825A9E"/>
    <w:rsid w:val="00825B21"/>
    <w:rsid w:val="00827213"/>
    <w:rsid w:val="00831158"/>
    <w:rsid w:val="008332A7"/>
    <w:rsid w:val="00833EFF"/>
    <w:rsid w:val="00836ADB"/>
    <w:rsid w:val="00836B41"/>
    <w:rsid w:val="00841648"/>
    <w:rsid w:val="00845543"/>
    <w:rsid w:val="00847E99"/>
    <w:rsid w:val="0085003C"/>
    <w:rsid w:val="008521AE"/>
    <w:rsid w:val="008523C4"/>
    <w:rsid w:val="0085358F"/>
    <w:rsid w:val="00854FB1"/>
    <w:rsid w:val="00855F21"/>
    <w:rsid w:val="008567B5"/>
    <w:rsid w:val="0085797B"/>
    <w:rsid w:val="00862ACC"/>
    <w:rsid w:val="00863223"/>
    <w:rsid w:val="00863CE3"/>
    <w:rsid w:val="00863E6C"/>
    <w:rsid w:val="0086413F"/>
    <w:rsid w:val="00864238"/>
    <w:rsid w:val="00864E16"/>
    <w:rsid w:val="0086667E"/>
    <w:rsid w:val="00866720"/>
    <w:rsid w:val="008673DB"/>
    <w:rsid w:val="00867EB6"/>
    <w:rsid w:val="00870284"/>
    <w:rsid w:val="00870BDE"/>
    <w:rsid w:val="00870CAB"/>
    <w:rsid w:val="008717E7"/>
    <w:rsid w:val="00872DFC"/>
    <w:rsid w:val="008736CB"/>
    <w:rsid w:val="008747A1"/>
    <w:rsid w:val="00875776"/>
    <w:rsid w:val="00876472"/>
    <w:rsid w:val="00876552"/>
    <w:rsid w:val="00877A13"/>
    <w:rsid w:val="008804F1"/>
    <w:rsid w:val="008805EE"/>
    <w:rsid w:val="00880CE6"/>
    <w:rsid w:val="008818D0"/>
    <w:rsid w:val="00884EFC"/>
    <w:rsid w:val="00885873"/>
    <w:rsid w:val="00886A29"/>
    <w:rsid w:val="00890321"/>
    <w:rsid w:val="00892496"/>
    <w:rsid w:val="00895DAC"/>
    <w:rsid w:val="008977B0"/>
    <w:rsid w:val="008A011A"/>
    <w:rsid w:val="008A01E4"/>
    <w:rsid w:val="008A1B53"/>
    <w:rsid w:val="008A2824"/>
    <w:rsid w:val="008A2B53"/>
    <w:rsid w:val="008A37EF"/>
    <w:rsid w:val="008A3DEB"/>
    <w:rsid w:val="008A6FC5"/>
    <w:rsid w:val="008B021B"/>
    <w:rsid w:val="008B0F35"/>
    <w:rsid w:val="008B117B"/>
    <w:rsid w:val="008B1F4F"/>
    <w:rsid w:val="008B205D"/>
    <w:rsid w:val="008B2A06"/>
    <w:rsid w:val="008B2BDE"/>
    <w:rsid w:val="008B2F79"/>
    <w:rsid w:val="008B2FB4"/>
    <w:rsid w:val="008B3C46"/>
    <w:rsid w:val="008B5B43"/>
    <w:rsid w:val="008B75F4"/>
    <w:rsid w:val="008B774B"/>
    <w:rsid w:val="008C070D"/>
    <w:rsid w:val="008C1630"/>
    <w:rsid w:val="008C25A3"/>
    <w:rsid w:val="008C2A36"/>
    <w:rsid w:val="008C5F45"/>
    <w:rsid w:val="008C708F"/>
    <w:rsid w:val="008C713D"/>
    <w:rsid w:val="008C7B90"/>
    <w:rsid w:val="008C7E2A"/>
    <w:rsid w:val="008D008C"/>
    <w:rsid w:val="008D2A61"/>
    <w:rsid w:val="008D3F6B"/>
    <w:rsid w:val="008D4BF1"/>
    <w:rsid w:val="008D50B2"/>
    <w:rsid w:val="008E22EE"/>
    <w:rsid w:val="008E263E"/>
    <w:rsid w:val="008E3B24"/>
    <w:rsid w:val="008E5D4D"/>
    <w:rsid w:val="008E6401"/>
    <w:rsid w:val="008E6DF2"/>
    <w:rsid w:val="008E7479"/>
    <w:rsid w:val="008E761F"/>
    <w:rsid w:val="008E7EA4"/>
    <w:rsid w:val="008F0B5C"/>
    <w:rsid w:val="008F16F7"/>
    <w:rsid w:val="008F45BD"/>
    <w:rsid w:val="008F4F28"/>
    <w:rsid w:val="008F5B1F"/>
    <w:rsid w:val="008F7EAC"/>
    <w:rsid w:val="00900CAB"/>
    <w:rsid w:val="0090252A"/>
    <w:rsid w:val="00905F31"/>
    <w:rsid w:val="00907269"/>
    <w:rsid w:val="00910C07"/>
    <w:rsid w:val="009113D7"/>
    <w:rsid w:val="00912C76"/>
    <w:rsid w:val="00914368"/>
    <w:rsid w:val="0091531B"/>
    <w:rsid w:val="00916DC9"/>
    <w:rsid w:val="009179E2"/>
    <w:rsid w:val="00920001"/>
    <w:rsid w:val="009203E0"/>
    <w:rsid w:val="00921227"/>
    <w:rsid w:val="00922BE7"/>
    <w:rsid w:val="00923053"/>
    <w:rsid w:val="009248E6"/>
    <w:rsid w:val="0092522B"/>
    <w:rsid w:val="00926639"/>
    <w:rsid w:val="009273DD"/>
    <w:rsid w:val="00930A31"/>
    <w:rsid w:val="0093148E"/>
    <w:rsid w:val="009321AA"/>
    <w:rsid w:val="0093292E"/>
    <w:rsid w:val="00932BA2"/>
    <w:rsid w:val="009334F9"/>
    <w:rsid w:val="00935EC0"/>
    <w:rsid w:val="00943213"/>
    <w:rsid w:val="00946551"/>
    <w:rsid w:val="00946768"/>
    <w:rsid w:val="00947636"/>
    <w:rsid w:val="00950A49"/>
    <w:rsid w:val="00951E22"/>
    <w:rsid w:val="0095329A"/>
    <w:rsid w:val="0095381D"/>
    <w:rsid w:val="00955215"/>
    <w:rsid w:val="009555FD"/>
    <w:rsid w:val="009556AB"/>
    <w:rsid w:val="00955901"/>
    <w:rsid w:val="00955A83"/>
    <w:rsid w:val="009605AF"/>
    <w:rsid w:val="0096110B"/>
    <w:rsid w:val="0096119D"/>
    <w:rsid w:val="00962C12"/>
    <w:rsid w:val="00962D77"/>
    <w:rsid w:val="00964E2C"/>
    <w:rsid w:val="00965FBE"/>
    <w:rsid w:val="0097159E"/>
    <w:rsid w:val="00973935"/>
    <w:rsid w:val="009739A0"/>
    <w:rsid w:val="009749EB"/>
    <w:rsid w:val="00975A85"/>
    <w:rsid w:val="009761AD"/>
    <w:rsid w:val="00976F8F"/>
    <w:rsid w:val="009800C0"/>
    <w:rsid w:val="009805C6"/>
    <w:rsid w:val="009807AE"/>
    <w:rsid w:val="009814FB"/>
    <w:rsid w:val="00982102"/>
    <w:rsid w:val="00982A6B"/>
    <w:rsid w:val="00984318"/>
    <w:rsid w:val="00984E74"/>
    <w:rsid w:val="009851FD"/>
    <w:rsid w:val="0098759D"/>
    <w:rsid w:val="009878B0"/>
    <w:rsid w:val="00990B2B"/>
    <w:rsid w:val="009917DE"/>
    <w:rsid w:val="009927C4"/>
    <w:rsid w:val="00995BF6"/>
    <w:rsid w:val="009963D5"/>
    <w:rsid w:val="009A27BE"/>
    <w:rsid w:val="009A5EF8"/>
    <w:rsid w:val="009A6A00"/>
    <w:rsid w:val="009B035E"/>
    <w:rsid w:val="009B185D"/>
    <w:rsid w:val="009B3063"/>
    <w:rsid w:val="009B31B7"/>
    <w:rsid w:val="009B5B70"/>
    <w:rsid w:val="009B7B12"/>
    <w:rsid w:val="009C03EF"/>
    <w:rsid w:val="009C35C2"/>
    <w:rsid w:val="009C3F81"/>
    <w:rsid w:val="009C4113"/>
    <w:rsid w:val="009C490E"/>
    <w:rsid w:val="009C4A6A"/>
    <w:rsid w:val="009C4ACC"/>
    <w:rsid w:val="009C7002"/>
    <w:rsid w:val="009D03A5"/>
    <w:rsid w:val="009D1A3A"/>
    <w:rsid w:val="009D1E3B"/>
    <w:rsid w:val="009D3007"/>
    <w:rsid w:val="009D423B"/>
    <w:rsid w:val="009D5CC6"/>
    <w:rsid w:val="009D60B0"/>
    <w:rsid w:val="009D7B9E"/>
    <w:rsid w:val="009E0123"/>
    <w:rsid w:val="009E0351"/>
    <w:rsid w:val="009E0FE4"/>
    <w:rsid w:val="009E1AB5"/>
    <w:rsid w:val="009E1EB0"/>
    <w:rsid w:val="009E2795"/>
    <w:rsid w:val="009E2FD4"/>
    <w:rsid w:val="009E44C4"/>
    <w:rsid w:val="009E7CC5"/>
    <w:rsid w:val="009E7DAB"/>
    <w:rsid w:val="009E7FCA"/>
    <w:rsid w:val="009F0821"/>
    <w:rsid w:val="009F0BF1"/>
    <w:rsid w:val="009F264A"/>
    <w:rsid w:val="009F266C"/>
    <w:rsid w:val="009F2736"/>
    <w:rsid w:val="009F334B"/>
    <w:rsid w:val="009F3713"/>
    <w:rsid w:val="009F4632"/>
    <w:rsid w:val="009F583F"/>
    <w:rsid w:val="009F72C2"/>
    <w:rsid w:val="00A00764"/>
    <w:rsid w:val="00A01A3E"/>
    <w:rsid w:val="00A03236"/>
    <w:rsid w:val="00A07246"/>
    <w:rsid w:val="00A1036F"/>
    <w:rsid w:val="00A104E5"/>
    <w:rsid w:val="00A10773"/>
    <w:rsid w:val="00A10FF9"/>
    <w:rsid w:val="00A11F65"/>
    <w:rsid w:val="00A13B71"/>
    <w:rsid w:val="00A15582"/>
    <w:rsid w:val="00A171C5"/>
    <w:rsid w:val="00A201F7"/>
    <w:rsid w:val="00A22963"/>
    <w:rsid w:val="00A2697B"/>
    <w:rsid w:val="00A3000A"/>
    <w:rsid w:val="00A30F99"/>
    <w:rsid w:val="00A321D3"/>
    <w:rsid w:val="00A3275C"/>
    <w:rsid w:val="00A32C14"/>
    <w:rsid w:val="00A3352E"/>
    <w:rsid w:val="00A3696E"/>
    <w:rsid w:val="00A36C8E"/>
    <w:rsid w:val="00A37FDD"/>
    <w:rsid w:val="00A40C03"/>
    <w:rsid w:val="00A415C4"/>
    <w:rsid w:val="00A42C58"/>
    <w:rsid w:val="00A43511"/>
    <w:rsid w:val="00A4449C"/>
    <w:rsid w:val="00A473EF"/>
    <w:rsid w:val="00A50AFF"/>
    <w:rsid w:val="00A516AE"/>
    <w:rsid w:val="00A55F79"/>
    <w:rsid w:val="00A62AC2"/>
    <w:rsid w:val="00A63975"/>
    <w:rsid w:val="00A63B1C"/>
    <w:rsid w:val="00A65991"/>
    <w:rsid w:val="00A67905"/>
    <w:rsid w:val="00A67C87"/>
    <w:rsid w:val="00A7318A"/>
    <w:rsid w:val="00A764FF"/>
    <w:rsid w:val="00A77968"/>
    <w:rsid w:val="00A77CC9"/>
    <w:rsid w:val="00A80E02"/>
    <w:rsid w:val="00A81CEC"/>
    <w:rsid w:val="00A82839"/>
    <w:rsid w:val="00A8288A"/>
    <w:rsid w:val="00A852A2"/>
    <w:rsid w:val="00A85866"/>
    <w:rsid w:val="00A87033"/>
    <w:rsid w:val="00A87035"/>
    <w:rsid w:val="00A87B03"/>
    <w:rsid w:val="00A90E4C"/>
    <w:rsid w:val="00A9256E"/>
    <w:rsid w:val="00A92D5B"/>
    <w:rsid w:val="00A937CC"/>
    <w:rsid w:val="00A9607F"/>
    <w:rsid w:val="00AA147B"/>
    <w:rsid w:val="00AA1CD3"/>
    <w:rsid w:val="00AA1E69"/>
    <w:rsid w:val="00AA45AA"/>
    <w:rsid w:val="00AA5435"/>
    <w:rsid w:val="00AA6A22"/>
    <w:rsid w:val="00AB0D26"/>
    <w:rsid w:val="00AB1543"/>
    <w:rsid w:val="00AB200F"/>
    <w:rsid w:val="00AB2BF8"/>
    <w:rsid w:val="00AB388C"/>
    <w:rsid w:val="00AB4A3B"/>
    <w:rsid w:val="00AB6AAF"/>
    <w:rsid w:val="00AC213C"/>
    <w:rsid w:val="00AC2B23"/>
    <w:rsid w:val="00AC5339"/>
    <w:rsid w:val="00AC5C83"/>
    <w:rsid w:val="00AC5F39"/>
    <w:rsid w:val="00AD01E0"/>
    <w:rsid w:val="00AD04F1"/>
    <w:rsid w:val="00AD288F"/>
    <w:rsid w:val="00AD359D"/>
    <w:rsid w:val="00AD3FCD"/>
    <w:rsid w:val="00AD5343"/>
    <w:rsid w:val="00AD5670"/>
    <w:rsid w:val="00AE0473"/>
    <w:rsid w:val="00AE0B45"/>
    <w:rsid w:val="00AE1DF9"/>
    <w:rsid w:val="00AE2554"/>
    <w:rsid w:val="00AE2A9D"/>
    <w:rsid w:val="00AE2B72"/>
    <w:rsid w:val="00AE40D0"/>
    <w:rsid w:val="00AE43FE"/>
    <w:rsid w:val="00AE7518"/>
    <w:rsid w:val="00AE7B7F"/>
    <w:rsid w:val="00AF18AE"/>
    <w:rsid w:val="00AF3F38"/>
    <w:rsid w:val="00AF5426"/>
    <w:rsid w:val="00AF6FBA"/>
    <w:rsid w:val="00AF7118"/>
    <w:rsid w:val="00AF76E3"/>
    <w:rsid w:val="00AF796A"/>
    <w:rsid w:val="00B00521"/>
    <w:rsid w:val="00B05047"/>
    <w:rsid w:val="00B07698"/>
    <w:rsid w:val="00B07F01"/>
    <w:rsid w:val="00B11718"/>
    <w:rsid w:val="00B11C0A"/>
    <w:rsid w:val="00B11FA1"/>
    <w:rsid w:val="00B13054"/>
    <w:rsid w:val="00B130BC"/>
    <w:rsid w:val="00B135C0"/>
    <w:rsid w:val="00B152D2"/>
    <w:rsid w:val="00B171B8"/>
    <w:rsid w:val="00B1784B"/>
    <w:rsid w:val="00B20A2F"/>
    <w:rsid w:val="00B2198E"/>
    <w:rsid w:val="00B21ACF"/>
    <w:rsid w:val="00B250A3"/>
    <w:rsid w:val="00B30A83"/>
    <w:rsid w:val="00B319D1"/>
    <w:rsid w:val="00B31BAF"/>
    <w:rsid w:val="00B32142"/>
    <w:rsid w:val="00B32E1F"/>
    <w:rsid w:val="00B34E6C"/>
    <w:rsid w:val="00B35915"/>
    <w:rsid w:val="00B40D6E"/>
    <w:rsid w:val="00B41202"/>
    <w:rsid w:val="00B4249F"/>
    <w:rsid w:val="00B4341B"/>
    <w:rsid w:val="00B43F56"/>
    <w:rsid w:val="00B4468B"/>
    <w:rsid w:val="00B44E5E"/>
    <w:rsid w:val="00B45C6D"/>
    <w:rsid w:val="00B47367"/>
    <w:rsid w:val="00B50A7C"/>
    <w:rsid w:val="00B514E0"/>
    <w:rsid w:val="00B539BC"/>
    <w:rsid w:val="00B54B4A"/>
    <w:rsid w:val="00B553D2"/>
    <w:rsid w:val="00B55DA6"/>
    <w:rsid w:val="00B57128"/>
    <w:rsid w:val="00B57A80"/>
    <w:rsid w:val="00B62D8A"/>
    <w:rsid w:val="00B633CB"/>
    <w:rsid w:val="00B63887"/>
    <w:rsid w:val="00B63A26"/>
    <w:rsid w:val="00B63C27"/>
    <w:rsid w:val="00B6487C"/>
    <w:rsid w:val="00B66EF2"/>
    <w:rsid w:val="00B670E2"/>
    <w:rsid w:val="00B6710B"/>
    <w:rsid w:val="00B70352"/>
    <w:rsid w:val="00B7226A"/>
    <w:rsid w:val="00B72E73"/>
    <w:rsid w:val="00B73194"/>
    <w:rsid w:val="00B74E09"/>
    <w:rsid w:val="00B7533A"/>
    <w:rsid w:val="00B7690A"/>
    <w:rsid w:val="00B76D73"/>
    <w:rsid w:val="00B76F05"/>
    <w:rsid w:val="00B806C5"/>
    <w:rsid w:val="00B82F55"/>
    <w:rsid w:val="00B83A6B"/>
    <w:rsid w:val="00B84EDA"/>
    <w:rsid w:val="00B85663"/>
    <w:rsid w:val="00B856C8"/>
    <w:rsid w:val="00B8635B"/>
    <w:rsid w:val="00B90650"/>
    <w:rsid w:val="00B90FE4"/>
    <w:rsid w:val="00B9344A"/>
    <w:rsid w:val="00B9520A"/>
    <w:rsid w:val="00B962B5"/>
    <w:rsid w:val="00B9644A"/>
    <w:rsid w:val="00BA1578"/>
    <w:rsid w:val="00BA28B1"/>
    <w:rsid w:val="00BA3C87"/>
    <w:rsid w:val="00BA594E"/>
    <w:rsid w:val="00BA6FDC"/>
    <w:rsid w:val="00BA7636"/>
    <w:rsid w:val="00BA797D"/>
    <w:rsid w:val="00BA7C1A"/>
    <w:rsid w:val="00BB0CB3"/>
    <w:rsid w:val="00BB2105"/>
    <w:rsid w:val="00BB4F4E"/>
    <w:rsid w:val="00BB60B7"/>
    <w:rsid w:val="00BC04D8"/>
    <w:rsid w:val="00BC1599"/>
    <w:rsid w:val="00BC2FDD"/>
    <w:rsid w:val="00BC389C"/>
    <w:rsid w:val="00BC3BC2"/>
    <w:rsid w:val="00BC48A0"/>
    <w:rsid w:val="00BC544A"/>
    <w:rsid w:val="00BC58B4"/>
    <w:rsid w:val="00BC58C4"/>
    <w:rsid w:val="00BC63D0"/>
    <w:rsid w:val="00BC6C43"/>
    <w:rsid w:val="00BD142B"/>
    <w:rsid w:val="00BD19D0"/>
    <w:rsid w:val="00BD3CCB"/>
    <w:rsid w:val="00BD64B2"/>
    <w:rsid w:val="00BD79E5"/>
    <w:rsid w:val="00BE00E3"/>
    <w:rsid w:val="00BE0162"/>
    <w:rsid w:val="00BE0698"/>
    <w:rsid w:val="00BE0A7D"/>
    <w:rsid w:val="00BE19C1"/>
    <w:rsid w:val="00BE248A"/>
    <w:rsid w:val="00BE2DBF"/>
    <w:rsid w:val="00BE3327"/>
    <w:rsid w:val="00BE3400"/>
    <w:rsid w:val="00BE48AF"/>
    <w:rsid w:val="00BE5B51"/>
    <w:rsid w:val="00BE7B1C"/>
    <w:rsid w:val="00BF0D4B"/>
    <w:rsid w:val="00BF0DA5"/>
    <w:rsid w:val="00BF1263"/>
    <w:rsid w:val="00BF1603"/>
    <w:rsid w:val="00BF37D7"/>
    <w:rsid w:val="00BF7788"/>
    <w:rsid w:val="00BF79DA"/>
    <w:rsid w:val="00BF7E9A"/>
    <w:rsid w:val="00C06146"/>
    <w:rsid w:val="00C07370"/>
    <w:rsid w:val="00C105D1"/>
    <w:rsid w:val="00C10894"/>
    <w:rsid w:val="00C1192D"/>
    <w:rsid w:val="00C12CD1"/>
    <w:rsid w:val="00C140E1"/>
    <w:rsid w:val="00C14E45"/>
    <w:rsid w:val="00C160DD"/>
    <w:rsid w:val="00C17450"/>
    <w:rsid w:val="00C17861"/>
    <w:rsid w:val="00C20681"/>
    <w:rsid w:val="00C23AB0"/>
    <w:rsid w:val="00C24C96"/>
    <w:rsid w:val="00C25E5C"/>
    <w:rsid w:val="00C27558"/>
    <w:rsid w:val="00C36FB2"/>
    <w:rsid w:val="00C378C1"/>
    <w:rsid w:val="00C37A78"/>
    <w:rsid w:val="00C37DE4"/>
    <w:rsid w:val="00C420E7"/>
    <w:rsid w:val="00C4217D"/>
    <w:rsid w:val="00C44293"/>
    <w:rsid w:val="00C44879"/>
    <w:rsid w:val="00C461D2"/>
    <w:rsid w:val="00C5006E"/>
    <w:rsid w:val="00C528FE"/>
    <w:rsid w:val="00C55672"/>
    <w:rsid w:val="00C569D3"/>
    <w:rsid w:val="00C57A2C"/>
    <w:rsid w:val="00C601D5"/>
    <w:rsid w:val="00C6066D"/>
    <w:rsid w:val="00C611D3"/>
    <w:rsid w:val="00C616C8"/>
    <w:rsid w:val="00C62676"/>
    <w:rsid w:val="00C6267F"/>
    <w:rsid w:val="00C62CA0"/>
    <w:rsid w:val="00C62E80"/>
    <w:rsid w:val="00C634A4"/>
    <w:rsid w:val="00C65D11"/>
    <w:rsid w:val="00C6680F"/>
    <w:rsid w:val="00C67CD3"/>
    <w:rsid w:val="00C72438"/>
    <w:rsid w:val="00C7538E"/>
    <w:rsid w:val="00C75A1E"/>
    <w:rsid w:val="00C7660F"/>
    <w:rsid w:val="00C767B9"/>
    <w:rsid w:val="00C815B3"/>
    <w:rsid w:val="00C81A99"/>
    <w:rsid w:val="00C83A41"/>
    <w:rsid w:val="00C84095"/>
    <w:rsid w:val="00C86304"/>
    <w:rsid w:val="00C8637F"/>
    <w:rsid w:val="00C86576"/>
    <w:rsid w:val="00C86843"/>
    <w:rsid w:val="00C87C2F"/>
    <w:rsid w:val="00C91DB8"/>
    <w:rsid w:val="00C92331"/>
    <w:rsid w:val="00C930BD"/>
    <w:rsid w:val="00C93C7A"/>
    <w:rsid w:val="00C94039"/>
    <w:rsid w:val="00C94183"/>
    <w:rsid w:val="00C947DF"/>
    <w:rsid w:val="00C96934"/>
    <w:rsid w:val="00C96FCF"/>
    <w:rsid w:val="00C972C0"/>
    <w:rsid w:val="00CA0C45"/>
    <w:rsid w:val="00CA1567"/>
    <w:rsid w:val="00CA27F5"/>
    <w:rsid w:val="00CA38DF"/>
    <w:rsid w:val="00CA57EA"/>
    <w:rsid w:val="00CA6A08"/>
    <w:rsid w:val="00CA7095"/>
    <w:rsid w:val="00CA7124"/>
    <w:rsid w:val="00CB00FE"/>
    <w:rsid w:val="00CB05A2"/>
    <w:rsid w:val="00CB1042"/>
    <w:rsid w:val="00CB2762"/>
    <w:rsid w:val="00CB2DBE"/>
    <w:rsid w:val="00CB397C"/>
    <w:rsid w:val="00CB5E59"/>
    <w:rsid w:val="00CB7DC4"/>
    <w:rsid w:val="00CC0ACA"/>
    <w:rsid w:val="00CC2F70"/>
    <w:rsid w:val="00CC303A"/>
    <w:rsid w:val="00CC3B32"/>
    <w:rsid w:val="00CC4AF3"/>
    <w:rsid w:val="00CC5BE2"/>
    <w:rsid w:val="00CC6779"/>
    <w:rsid w:val="00CD6C41"/>
    <w:rsid w:val="00CD74F4"/>
    <w:rsid w:val="00CE036E"/>
    <w:rsid w:val="00CE4719"/>
    <w:rsid w:val="00CE495C"/>
    <w:rsid w:val="00CE50F5"/>
    <w:rsid w:val="00CE5829"/>
    <w:rsid w:val="00CF04DD"/>
    <w:rsid w:val="00CF3169"/>
    <w:rsid w:val="00CF43A8"/>
    <w:rsid w:val="00CF5AE0"/>
    <w:rsid w:val="00CF6109"/>
    <w:rsid w:val="00CF6396"/>
    <w:rsid w:val="00CF680F"/>
    <w:rsid w:val="00CF6E12"/>
    <w:rsid w:val="00CF720A"/>
    <w:rsid w:val="00CF76ED"/>
    <w:rsid w:val="00D00111"/>
    <w:rsid w:val="00D00ABD"/>
    <w:rsid w:val="00D02060"/>
    <w:rsid w:val="00D035EF"/>
    <w:rsid w:val="00D077EB"/>
    <w:rsid w:val="00D110B0"/>
    <w:rsid w:val="00D12407"/>
    <w:rsid w:val="00D13FB5"/>
    <w:rsid w:val="00D14D44"/>
    <w:rsid w:val="00D155C5"/>
    <w:rsid w:val="00D175AA"/>
    <w:rsid w:val="00D20837"/>
    <w:rsid w:val="00D2483B"/>
    <w:rsid w:val="00D26E9B"/>
    <w:rsid w:val="00D272A9"/>
    <w:rsid w:val="00D31BBC"/>
    <w:rsid w:val="00D32D60"/>
    <w:rsid w:val="00D33286"/>
    <w:rsid w:val="00D34109"/>
    <w:rsid w:val="00D34A5C"/>
    <w:rsid w:val="00D353B4"/>
    <w:rsid w:val="00D36333"/>
    <w:rsid w:val="00D36641"/>
    <w:rsid w:val="00D367A4"/>
    <w:rsid w:val="00D37D86"/>
    <w:rsid w:val="00D40BBB"/>
    <w:rsid w:val="00D40E3E"/>
    <w:rsid w:val="00D42421"/>
    <w:rsid w:val="00D43076"/>
    <w:rsid w:val="00D435F3"/>
    <w:rsid w:val="00D437F2"/>
    <w:rsid w:val="00D43F40"/>
    <w:rsid w:val="00D45271"/>
    <w:rsid w:val="00D46570"/>
    <w:rsid w:val="00D51F85"/>
    <w:rsid w:val="00D5215E"/>
    <w:rsid w:val="00D52235"/>
    <w:rsid w:val="00D53001"/>
    <w:rsid w:val="00D555F9"/>
    <w:rsid w:val="00D56C9F"/>
    <w:rsid w:val="00D62D01"/>
    <w:rsid w:val="00D632C0"/>
    <w:rsid w:val="00D640FA"/>
    <w:rsid w:val="00D654C4"/>
    <w:rsid w:val="00D656B5"/>
    <w:rsid w:val="00D663EC"/>
    <w:rsid w:val="00D73949"/>
    <w:rsid w:val="00D73D22"/>
    <w:rsid w:val="00D73E1F"/>
    <w:rsid w:val="00D74E73"/>
    <w:rsid w:val="00D75105"/>
    <w:rsid w:val="00D75980"/>
    <w:rsid w:val="00D76544"/>
    <w:rsid w:val="00D76FE2"/>
    <w:rsid w:val="00D77AF8"/>
    <w:rsid w:val="00D77E10"/>
    <w:rsid w:val="00D80A53"/>
    <w:rsid w:val="00D80DCA"/>
    <w:rsid w:val="00D8148A"/>
    <w:rsid w:val="00D81751"/>
    <w:rsid w:val="00D8183A"/>
    <w:rsid w:val="00D81ACB"/>
    <w:rsid w:val="00D823F5"/>
    <w:rsid w:val="00D830F1"/>
    <w:rsid w:val="00D830F8"/>
    <w:rsid w:val="00D83AE8"/>
    <w:rsid w:val="00D85B8A"/>
    <w:rsid w:val="00D878B8"/>
    <w:rsid w:val="00D91207"/>
    <w:rsid w:val="00D921CE"/>
    <w:rsid w:val="00D930E5"/>
    <w:rsid w:val="00D93567"/>
    <w:rsid w:val="00D938F0"/>
    <w:rsid w:val="00D97486"/>
    <w:rsid w:val="00DA0DB9"/>
    <w:rsid w:val="00DA3442"/>
    <w:rsid w:val="00DA3AAF"/>
    <w:rsid w:val="00DA439A"/>
    <w:rsid w:val="00DA4D73"/>
    <w:rsid w:val="00DA571B"/>
    <w:rsid w:val="00DA6D1B"/>
    <w:rsid w:val="00DA7CA5"/>
    <w:rsid w:val="00DB11ED"/>
    <w:rsid w:val="00DB1621"/>
    <w:rsid w:val="00DB231D"/>
    <w:rsid w:val="00DB2949"/>
    <w:rsid w:val="00DB336C"/>
    <w:rsid w:val="00DB3F96"/>
    <w:rsid w:val="00DB410E"/>
    <w:rsid w:val="00DB461F"/>
    <w:rsid w:val="00DB4AAA"/>
    <w:rsid w:val="00DB6903"/>
    <w:rsid w:val="00DC1B55"/>
    <w:rsid w:val="00DC1DED"/>
    <w:rsid w:val="00DC2E0B"/>
    <w:rsid w:val="00DC418D"/>
    <w:rsid w:val="00DC442A"/>
    <w:rsid w:val="00DC53A6"/>
    <w:rsid w:val="00DC6B74"/>
    <w:rsid w:val="00DC75E1"/>
    <w:rsid w:val="00DD1A8E"/>
    <w:rsid w:val="00DD213F"/>
    <w:rsid w:val="00DD5058"/>
    <w:rsid w:val="00DD67AC"/>
    <w:rsid w:val="00DD6C21"/>
    <w:rsid w:val="00DD7069"/>
    <w:rsid w:val="00DD78FD"/>
    <w:rsid w:val="00DD7A06"/>
    <w:rsid w:val="00DE0269"/>
    <w:rsid w:val="00DE2BD1"/>
    <w:rsid w:val="00DE3CD5"/>
    <w:rsid w:val="00DE5C12"/>
    <w:rsid w:val="00DE7FE2"/>
    <w:rsid w:val="00DF13D5"/>
    <w:rsid w:val="00DF1FF0"/>
    <w:rsid w:val="00DF2524"/>
    <w:rsid w:val="00DF29FA"/>
    <w:rsid w:val="00DF3461"/>
    <w:rsid w:val="00DF65FE"/>
    <w:rsid w:val="00DF7C92"/>
    <w:rsid w:val="00E005E1"/>
    <w:rsid w:val="00E00CE8"/>
    <w:rsid w:val="00E026C2"/>
    <w:rsid w:val="00E030AC"/>
    <w:rsid w:val="00E03D4A"/>
    <w:rsid w:val="00E03DEA"/>
    <w:rsid w:val="00E05345"/>
    <w:rsid w:val="00E0552C"/>
    <w:rsid w:val="00E078EE"/>
    <w:rsid w:val="00E103A6"/>
    <w:rsid w:val="00E1129F"/>
    <w:rsid w:val="00E12560"/>
    <w:rsid w:val="00E12CAE"/>
    <w:rsid w:val="00E134EA"/>
    <w:rsid w:val="00E13E85"/>
    <w:rsid w:val="00E204A7"/>
    <w:rsid w:val="00E2075F"/>
    <w:rsid w:val="00E20EE5"/>
    <w:rsid w:val="00E267D7"/>
    <w:rsid w:val="00E27B5C"/>
    <w:rsid w:val="00E31675"/>
    <w:rsid w:val="00E400AB"/>
    <w:rsid w:val="00E40499"/>
    <w:rsid w:val="00E4264E"/>
    <w:rsid w:val="00E42F24"/>
    <w:rsid w:val="00E43972"/>
    <w:rsid w:val="00E45876"/>
    <w:rsid w:val="00E45EE1"/>
    <w:rsid w:val="00E461FE"/>
    <w:rsid w:val="00E471A1"/>
    <w:rsid w:val="00E473C7"/>
    <w:rsid w:val="00E5028C"/>
    <w:rsid w:val="00E5101E"/>
    <w:rsid w:val="00E51C16"/>
    <w:rsid w:val="00E5253B"/>
    <w:rsid w:val="00E52F68"/>
    <w:rsid w:val="00E53376"/>
    <w:rsid w:val="00E54BA9"/>
    <w:rsid w:val="00E550DB"/>
    <w:rsid w:val="00E558DC"/>
    <w:rsid w:val="00E56A78"/>
    <w:rsid w:val="00E56D89"/>
    <w:rsid w:val="00E56F4E"/>
    <w:rsid w:val="00E5781B"/>
    <w:rsid w:val="00E61DE4"/>
    <w:rsid w:val="00E61EBD"/>
    <w:rsid w:val="00E61F6C"/>
    <w:rsid w:val="00E63CD7"/>
    <w:rsid w:val="00E65077"/>
    <w:rsid w:val="00E656DB"/>
    <w:rsid w:val="00E657B3"/>
    <w:rsid w:val="00E66086"/>
    <w:rsid w:val="00E70A49"/>
    <w:rsid w:val="00E70E87"/>
    <w:rsid w:val="00E711DA"/>
    <w:rsid w:val="00E72789"/>
    <w:rsid w:val="00E729A9"/>
    <w:rsid w:val="00E736D7"/>
    <w:rsid w:val="00E73B45"/>
    <w:rsid w:val="00E74711"/>
    <w:rsid w:val="00E7485C"/>
    <w:rsid w:val="00E74E06"/>
    <w:rsid w:val="00E75018"/>
    <w:rsid w:val="00E75F77"/>
    <w:rsid w:val="00E8048E"/>
    <w:rsid w:val="00E805D3"/>
    <w:rsid w:val="00E826C5"/>
    <w:rsid w:val="00E82EF2"/>
    <w:rsid w:val="00E843FD"/>
    <w:rsid w:val="00E8617F"/>
    <w:rsid w:val="00E8781F"/>
    <w:rsid w:val="00E87C3F"/>
    <w:rsid w:val="00E919E5"/>
    <w:rsid w:val="00E91D6C"/>
    <w:rsid w:val="00E92606"/>
    <w:rsid w:val="00E92B6B"/>
    <w:rsid w:val="00E93468"/>
    <w:rsid w:val="00E93931"/>
    <w:rsid w:val="00E96F75"/>
    <w:rsid w:val="00E97C84"/>
    <w:rsid w:val="00EA1C54"/>
    <w:rsid w:val="00EA3088"/>
    <w:rsid w:val="00EA4A29"/>
    <w:rsid w:val="00EA57B5"/>
    <w:rsid w:val="00EA584B"/>
    <w:rsid w:val="00EA5BC7"/>
    <w:rsid w:val="00EA5D6C"/>
    <w:rsid w:val="00EA6187"/>
    <w:rsid w:val="00EA63D7"/>
    <w:rsid w:val="00EA65DA"/>
    <w:rsid w:val="00EA7436"/>
    <w:rsid w:val="00EB1C32"/>
    <w:rsid w:val="00EB3DEC"/>
    <w:rsid w:val="00EB4398"/>
    <w:rsid w:val="00EB4712"/>
    <w:rsid w:val="00EB4F4D"/>
    <w:rsid w:val="00EB74E6"/>
    <w:rsid w:val="00EC1B52"/>
    <w:rsid w:val="00EC3700"/>
    <w:rsid w:val="00EC55FA"/>
    <w:rsid w:val="00EC5AE1"/>
    <w:rsid w:val="00EC615E"/>
    <w:rsid w:val="00EC771B"/>
    <w:rsid w:val="00ED0D52"/>
    <w:rsid w:val="00ED10FA"/>
    <w:rsid w:val="00ED1D12"/>
    <w:rsid w:val="00ED4F23"/>
    <w:rsid w:val="00ED6CFD"/>
    <w:rsid w:val="00ED7A46"/>
    <w:rsid w:val="00ED7C87"/>
    <w:rsid w:val="00EE1BE7"/>
    <w:rsid w:val="00EE4AEA"/>
    <w:rsid w:val="00EE5359"/>
    <w:rsid w:val="00EE6876"/>
    <w:rsid w:val="00EE6C22"/>
    <w:rsid w:val="00EE7443"/>
    <w:rsid w:val="00EF0478"/>
    <w:rsid w:val="00EF1E45"/>
    <w:rsid w:val="00EF2267"/>
    <w:rsid w:val="00EF375D"/>
    <w:rsid w:val="00EF4EFA"/>
    <w:rsid w:val="00EF5669"/>
    <w:rsid w:val="00EF594B"/>
    <w:rsid w:val="00EF5EE7"/>
    <w:rsid w:val="00EF71FF"/>
    <w:rsid w:val="00F0034E"/>
    <w:rsid w:val="00F0104D"/>
    <w:rsid w:val="00F02371"/>
    <w:rsid w:val="00F06BB4"/>
    <w:rsid w:val="00F07200"/>
    <w:rsid w:val="00F1021F"/>
    <w:rsid w:val="00F11233"/>
    <w:rsid w:val="00F12136"/>
    <w:rsid w:val="00F13F18"/>
    <w:rsid w:val="00F14A11"/>
    <w:rsid w:val="00F20B8B"/>
    <w:rsid w:val="00F20BDA"/>
    <w:rsid w:val="00F21638"/>
    <w:rsid w:val="00F243B1"/>
    <w:rsid w:val="00F27EB5"/>
    <w:rsid w:val="00F3271A"/>
    <w:rsid w:val="00F33221"/>
    <w:rsid w:val="00F33615"/>
    <w:rsid w:val="00F33EA0"/>
    <w:rsid w:val="00F36565"/>
    <w:rsid w:val="00F37829"/>
    <w:rsid w:val="00F40B45"/>
    <w:rsid w:val="00F41466"/>
    <w:rsid w:val="00F43720"/>
    <w:rsid w:val="00F47F86"/>
    <w:rsid w:val="00F5002D"/>
    <w:rsid w:val="00F5099F"/>
    <w:rsid w:val="00F51079"/>
    <w:rsid w:val="00F5149A"/>
    <w:rsid w:val="00F518DC"/>
    <w:rsid w:val="00F54310"/>
    <w:rsid w:val="00F555B0"/>
    <w:rsid w:val="00F561D7"/>
    <w:rsid w:val="00F56322"/>
    <w:rsid w:val="00F61785"/>
    <w:rsid w:val="00F61FB6"/>
    <w:rsid w:val="00F632A5"/>
    <w:rsid w:val="00F63C2D"/>
    <w:rsid w:val="00F642BF"/>
    <w:rsid w:val="00F64B8D"/>
    <w:rsid w:val="00F64C0B"/>
    <w:rsid w:val="00F66D49"/>
    <w:rsid w:val="00F70E3A"/>
    <w:rsid w:val="00F731E2"/>
    <w:rsid w:val="00F76373"/>
    <w:rsid w:val="00F76F09"/>
    <w:rsid w:val="00F7720F"/>
    <w:rsid w:val="00F80B2E"/>
    <w:rsid w:val="00F80CE5"/>
    <w:rsid w:val="00F81574"/>
    <w:rsid w:val="00F84DC9"/>
    <w:rsid w:val="00F85391"/>
    <w:rsid w:val="00F85FA4"/>
    <w:rsid w:val="00F86165"/>
    <w:rsid w:val="00F869FD"/>
    <w:rsid w:val="00F904FD"/>
    <w:rsid w:val="00F909F1"/>
    <w:rsid w:val="00F91861"/>
    <w:rsid w:val="00F9202F"/>
    <w:rsid w:val="00F92479"/>
    <w:rsid w:val="00F92DC0"/>
    <w:rsid w:val="00F93558"/>
    <w:rsid w:val="00F94E87"/>
    <w:rsid w:val="00F95817"/>
    <w:rsid w:val="00F96E22"/>
    <w:rsid w:val="00F97141"/>
    <w:rsid w:val="00FA0C3F"/>
    <w:rsid w:val="00FA0D9C"/>
    <w:rsid w:val="00FA48D6"/>
    <w:rsid w:val="00FA4A40"/>
    <w:rsid w:val="00FA4B10"/>
    <w:rsid w:val="00FA63CF"/>
    <w:rsid w:val="00FB0D88"/>
    <w:rsid w:val="00FB1006"/>
    <w:rsid w:val="00FB2450"/>
    <w:rsid w:val="00FB2F14"/>
    <w:rsid w:val="00FB33E5"/>
    <w:rsid w:val="00FB3B8E"/>
    <w:rsid w:val="00FB40C7"/>
    <w:rsid w:val="00FB555C"/>
    <w:rsid w:val="00FB6B74"/>
    <w:rsid w:val="00FB7B48"/>
    <w:rsid w:val="00FC1C78"/>
    <w:rsid w:val="00FC25ED"/>
    <w:rsid w:val="00FC2820"/>
    <w:rsid w:val="00FC351F"/>
    <w:rsid w:val="00FC3D5B"/>
    <w:rsid w:val="00FC42CE"/>
    <w:rsid w:val="00FC5B8B"/>
    <w:rsid w:val="00FD0564"/>
    <w:rsid w:val="00FD1977"/>
    <w:rsid w:val="00FD1E16"/>
    <w:rsid w:val="00FD1F85"/>
    <w:rsid w:val="00FD3FDC"/>
    <w:rsid w:val="00FD572D"/>
    <w:rsid w:val="00FD6179"/>
    <w:rsid w:val="00FD6CDA"/>
    <w:rsid w:val="00FE0914"/>
    <w:rsid w:val="00FE1892"/>
    <w:rsid w:val="00FE30DB"/>
    <w:rsid w:val="00FE39C9"/>
    <w:rsid w:val="00FE48B4"/>
    <w:rsid w:val="00FE5398"/>
    <w:rsid w:val="00FE7A3B"/>
    <w:rsid w:val="00FF0221"/>
    <w:rsid w:val="00FF1FEC"/>
    <w:rsid w:val="00FF2005"/>
    <w:rsid w:val="00FF342B"/>
    <w:rsid w:val="00FF4BAF"/>
    <w:rsid w:val="00FF506F"/>
    <w:rsid w:val="00FF5829"/>
    <w:rsid w:val="0CB7A8D6"/>
    <w:rsid w:val="248482E0"/>
    <w:rsid w:val="4D594E07"/>
    <w:rsid w:val="555558E9"/>
    <w:rsid w:val="63A08636"/>
    <w:rsid w:val="799379A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1165A"/>
  <w15:chartTrackingRefBased/>
  <w15:docId w15:val="{02FDBE0A-D1B3-479D-B414-6224F03B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53A6"/>
    <w:rPr>
      <w:color w:val="595959" w:themeColor="text1" w:themeTint="A6"/>
    </w:rPr>
  </w:style>
  <w:style w:type="paragraph" w:styleId="Kop1">
    <w:name w:val="heading 1"/>
    <w:basedOn w:val="Standaard"/>
    <w:next w:val="Standaard"/>
    <w:link w:val="Kop1Char"/>
    <w:uiPriority w:val="9"/>
    <w:qFormat/>
    <w:rsid w:val="00DC53A6"/>
    <w:pPr>
      <w:keepNext/>
      <w:keepLines/>
      <w:numPr>
        <w:numId w:val="31"/>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DC53A6"/>
    <w:pPr>
      <w:keepNext/>
      <w:keepLines/>
      <w:numPr>
        <w:ilvl w:val="1"/>
        <w:numId w:val="31"/>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DC53A6"/>
    <w:pPr>
      <w:keepNext/>
      <w:keepLines/>
      <w:numPr>
        <w:ilvl w:val="2"/>
        <w:numId w:val="31"/>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DC53A6"/>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DC53A6"/>
    <w:pPr>
      <w:keepNext/>
      <w:keepLines/>
      <w:numPr>
        <w:ilvl w:val="4"/>
        <w:numId w:val="31"/>
      </w:numPr>
      <w:spacing w:before="480" w:after="120"/>
      <w:ind w:left="3770" w:hanging="36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DC53A6"/>
    <w:pPr>
      <w:keepNext/>
      <w:keepLines/>
      <w:numPr>
        <w:ilvl w:val="5"/>
        <w:numId w:val="31"/>
      </w:numPr>
      <w:spacing w:before="40" w:after="0"/>
      <w:ind w:left="4490" w:hanging="36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DC53A6"/>
    <w:pPr>
      <w:keepNext/>
      <w:keepLines/>
      <w:numPr>
        <w:ilvl w:val="6"/>
        <w:numId w:val="31"/>
      </w:numPr>
      <w:spacing w:before="40" w:after="0"/>
      <w:ind w:left="5210" w:hanging="36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DC53A6"/>
    <w:pPr>
      <w:keepNext/>
      <w:keepLines/>
      <w:numPr>
        <w:ilvl w:val="7"/>
        <w:numId w:val="31"/>
      </w:numPr>
      <w:spacing w:before="40" w:after="0"/>
      <w:ind w:left="5930" w:hanging="36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DC53A6"/>
    <w:pPr>
      <w:keepNext/>
      <w:keepLines/>
      <w:numPr>
        <w:ilvl w:val="8"/>
        <w:numId w:val="31"/>
      </w:numPr>
      <w:spacing w:before="40" w:after="0"/>
      <w:ind w:left="6650" w:hanging="36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1077B0"/>
    <w:pPr>
      <w:ind w:left="720"/>
      <w:contextualSpacing/>
    </w:pPr>
  </w:style>
  <w:style w:type="character" w:customStyle="1" w:styleId="LijstalineaChar">
    <w:name w:val="Lijstalinea Char"/>
    <w:basedOn w:val="Standaardalinea-lettertype"/>
    <w:link w:val="Lijstalinea"/>
    <w:uiPriority w:val="34"/>
    <w:rsid w:val="001077B0"/>
    <w:rPr>
      <w:color w:val="595959" w:themeColor="text1" w:themeTint="A6"/>
    </w:rPr>
  </w:style>
  <w:style w:type="paragraph" w:customStyle="1" w:styleId="Opsomming1">
    <w:name w:val="Opsomming1"/>
    <w:basedOn w:val="Lijstalinea"/>
    <w:link w:val="Opsomming1Char"/>
    <w:qFormat/>
    <w:rsid w:val="00DC53A6"/>
    <w:pPr>
      <w:numPr>
        <w:numId w:val="26"/>
      </w:numPr>
    </w:pPr>
  </w:style>
  <w:style w:type="character" w:customStyle="1" w:styleId="Opsomming1Char">
    <w:name w:val="Opsomming1 Char"/>
    <w:basedOn w:val="LijstalineaChar"/>
    <w:link w:val="Opsomming1"/>
    <w:rsid w:val="00DC53A6"/>
    <w:rPr>
      <w:color w:val="595959" w:themeColor="text1" w:themeTint="A6"/>
    </w:rPr>
  </w:style>
  <w:style w:type="paragraph" w:customStyle="1" w:styleId="Afbitem">
    <w:name w:val="Afb_item"/>
    <w:basedOn w:val="Opsomming1"/>
    <w:qFormat/>
    <w:rsid w:val="00DC53A6"/>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DC53A6"/>
    <w:pPr>
      <w:numPr>
        <w:ilvl w:val="2"/>
        <w:numId w:val="8"/>
      </w:numPr>
    </w:pPr>
  </w:style>
  <w:style w:type="character" w:customStyle="1" w:styleId="Opsomming3Char">
    <w:name w:val="Opsomming3 Char"/>
    <w:basedOn w:val="LijstalineaChar"/>
    <w:link w:val="Opsomming3"/>
    <w:rsid w:val="00DC53A6"/>
    <w:rPr>
      <w:color w:val="595959" w:themeColor="text1" w:themeTint="A6"/>
    </w:rPr>
  </w:style>
  <w:style w:type="character" w:customStyle="1" w:styleId="Kop1Char">
    <w:name w:val="Kop 1 Char"/>
    <w:basedOn w:val="Standaardalinea-lettertype"/>
    <w:link w:val="Kop1"/>
    <w:uiPriority w:val="9"/>
    <w:rsid w:val="00DC53A6"/>
    <w:rPr>
      <w:rFonts w:eastAsiaTheme="majorEastAsia" w:cstheme="minorHAnsi"/>
      <w:b/>
      <w:color w:val="AE2081"/>
      <w:sz w:val="32"/>
      <w:szCs w:val="32"/>
    </w:rPr>
  </w:style>
  <w:style w:type="paragraph" w:customStyle="1" w:styleId="Afbops1">
    <w:name w:val="Afb_ops1"/>
    <w:basedOn w:val="Opsomming3"/>
    <w:link w:val="Afbops1Char"/>
    <w:qFormat/>
    <w:rsid w:val="00DC53A6"/>
    <w:pPr>
      <w:numPr>
        <w:ilvl w:val="0"/>
        <w:numId w:val="9"/>
      </w:numPr>
      <w:spacing w:after="120"/>
    </w:pPr>
    <w:rPr>
      <w:color w:val="1F4E79" w:themeColor="accent1" w:themeShade="80"/>
    </w:rPr>
  </w:style>
  <w:style w:type="character" w:customStyle="1" w:styleId="Afbops1Char">
    <w:name w:val="Afb_ops1 Char"/>
    <w:basedOn w:val="Opsomming3Char"/>
    <w:link w:val="Afbops1"/>
    <w:rsid w:val="00DC53A6"/>
    <w:rPr>
      <w:color w:val="1F4E79" w:themeColor="accent1" w:themeShade="80"/>
    </w:rPr>
  </w:style>
  <w:style w:type="character" w:customStyle="1" w:styleId="Kop2Char">
    <w:name w:val="Kop 2 Char"/>
    <w:basedOn w:val="Standaardalinea-lettertype"/>
    <w:link w:val="Kop2"/>
    <w:uiPriority w:val="9"/>
    <w:rsid w:val="00DC53A6"/>
    <w:rPr>
      <w:rFonts w:eastAsiaTheme="majorEastAsia" w:cstheme="minorHAnsi"/>
      <w:b/>
      <w:color w:val="002060"/>
      <w:sz w:val="32"/>
      <w:szCs w:val="28"/>
    </w:rPr>
  </w:style>
  <w:style w:type="paragraph" w:customStyle="1" w:styleId="Afbops2">
    <w:name w:val="Afb_ops2"/>
    <w:basedOn w:val="Afbops1"/>
    <w:link w:val="Afbops2Char"/>
    <w:qFormat/>
    <w:rsid w:val="00DC53A6"/>
    <w:pPr>
      <w:numPr>
        <w:numId w:val="10"/>
      </w:numPr>
    </w:pPr>
  </w:style>
  <w:style w:type="character" w:customStyle="1" w:styleId="Afbops2Char">
    <w:name w:val="Afb_ops2 Char"/>
    <w:basedOn w:val="Afbops1Char"/>
    <w:link w:val="Afbops2"/>
    <w:rsid w:val="00DC53A6"/>
    <w:rPr>
      <w:color w:val="1F4E79" w:themeColor="accent1" w:themeShade="80"/>
    </w:rPr>
  </w:style>
  <w:style w:type="character" w:customStyle="1" w:styleId="Kop3Char">
    <w:name w:val="Kop 3 Char"/>
    <w:basedOn w:val="Standaardalinea-lettertype"/>
    <w:link w:val="Kop3"/>
    <w:uiPriority w:val="9"/>
    <w:rsid w:val="00DC53A6"/>
    <w:rPr>
      <w:rFonts w:eastAsiaTheme="majorEastAsia" w:cstheme="minorHAnsi"/>
      <w:b/>
      <w:color w:val="2E74B5" w:themeColor="accent1" w:themeShade="BF"/>
      <w:sz w:val="26"/>
      <w:szCs w:val="24"/>
    </w:rPr>
  </w:style>
  <w:style w:type="paragraph" w:customStyle="1" w:styleId="Afbakening">
    <w:name w:val="Afbakening"/>
    <w:link w:val="AfbakeningChar"/>
    <w:qFormat/>
    <w:rsid w:val="00DC53A6"/>
    <w:pPr>
      <w:numPr>
        <w:numId w:val="11"/>
      </w:numPr>
      <w:spacing w:after="0"/>
    </w:pPr>
    <w:rPr>
      <w:color w:val="1F4E79" w:themeColor="accent1" w:themeShade="80"/>
    </w:rPr>
  </w:style>
  <w:style w:type="character" w:customStyle="1" w:styleId="Kop4Char">
    <w:name w:val="Kop 4 Char"/>
    <w:basedOn w:val="Standaardalinea-lettertype"/>
    <w:link w:val="Kop4"/>
    <w:uiPriority w:val="9"/>
    <w:rsid w:val="00DC53A6"/>
    <w:rPr>
      <w:b/>
      <w:i/>
      <w:color w:val="2E74B5" w:themeColor="accent1" w:themeShade="BF"/>
      <w:sz w:val="26"/>
      <w:szCs w:val="26"/>
    </w:rPr>
  </w:style>
  <w:style w:type="character" w:customStyle="1" w:styleId="Kop5Char">
    <w:name w:val="Kop 5 Char"/>
    <w:basedOn w:val="Standaardalinea-lettertype"/>
    <w:link w:val="Kop5"/>
    <w:uiPriority w:val="9"/>
    <w:rsid w:val="00DC53A6"/>
    <w:rPr>
      <w:rFonts w:eastAsiaTheme="majorEastAsia" w:cstheme="majorBidi"/>
      <w:b/>
      <w:color w:val="1F4E79" w:themeColor="accent1" w:themeShade="80"/>
      <w:sz w:val="24"/>
    </w:rPr>
  </w:style>
  <w:style w:type="character" w:customStyle="1" w:styleId="AfbakeningChar">
    <w:name w:val="Afbakening Char"/>
    <w:link w:val="Afbakening"/>
    <w:rsid w:val="00DC53A6"/>
    <w:rPr>
      <w:color w:val="1F4E79" w:themeColor="accent1" w:themeShade="80"/>
    </w:rPr>
  </w:style>
  <w:style w:type="paragraph" w:styleId="Ballontekst">
    <w:name w:val="Balloon Text"/>
    <w:basedOn w:val="Standaard"/>
    <w:link w:val="BallontekstChar"/>
    <w:uiPriority w:val="99"/>
    <w:semiHidden/>
    <w:unhideWhenUsed/>
    <w:rsid w:val="00DC53A6"/>
    <w:pPr>
      <w:numPr>
        <w:ilvl w:val="1"/>
        <w:numId w:val="12"/>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C53A6"/>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DC53A6"/>
    <w:pPr>
      <w:numPr>
        <w:numId w:val="20"/>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DC53A6"/>
    <w:rPr>
      <w:b/>
      <w:color w:val="1F4E79" w:themeColor="accent1" w:themeShade="80"/>
      <w:sz w:val="24"/>
    </w:rPr>
  </w:style>
  <w:style w:type="paragraph" w:customStyle="1" w:styleId="Doelverd">
    <w:name w:val="Doel_verd"/>
    <w:basedOn w:val="Doel"/>
    <w:link w:val="DoelverdChar"/>
    <w:qFormat/>
    <w:rsid w:val="00DC53A6"/>
    <w:pPr>
      <w:numPr>
        <w:ilvl w:val="1"/>
      </w:numPr>
    </w:pPr>
  </w:style>
  <w:style w:type="character" w:customStyle="1" w:styleId="Kop6Char">
    <w:name w:val="Kop 6 Char"/>
    <w:basedOn w:val="Standaardalinea-lettertype"/>
    <w:link w:val="Kop6"/>
    <w:uiPriority w:val="9"/>
    <w:rsid w:val="00DC53A6"/>
    <w:rPr>
      <w:rFonts w:eastAsiaTheme="majorEastAsia" w:cstheme="minorHAnsi"/>
      <w:b/>
      <w:i/>
      <w:color w:val="0070C0"/>
    </w:rPr>
  </w:style>
  <w:style w:type="character" w:customStyle="1" w:styleId="DoelverdChar">
    <w:name w:val="Doel_verd Char"/>
    <w:basedOn w:val="DoelChar"/>
    <w:link w:val="Doelverd"/>
    <w:rsid w:val="00DC53A6"/>
    <w:rPr>
      <w:b/>
      <w:color w:val="1F4E79" w:themeColor="accent1" w:themeShade="80"/>
      <w:sz w:val="24"/>
    </w:rPr>
  </w:style>
  <w:style w:type="paragraph" w:styleId="Geenafstand">
    <w:name w:val="No Spacing"/>
    <w:uiPriority w:val="1"/>
    <w:qFormat/>
    <w:rsid w:val="00DC53A6"/>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DC53A6"/>
    <w:rPr>
      <w:color w:val="954F72" w:themeColor="followedHyperlink"/>
      <w:u w:val="single"/>
    </w:rPr>
  </w:style>
  <w:style w:type="character" w:styleId="Hyperlink">
    <w:name w:val="Hyperlink"/>
    <w:basedOn w:val="Standaardalinea-lettertype"/>
    <w:uiPriority w:val="99"/>
    <w:unhideWhenUsed/>
    <w:rsid w:val="00DC53A6"/>
    <w:rPr>
      <w:color w:val="0563C1" w:themeColor="hyperlink"/>
      <w:u w:val="single"/>
    </w:rPr>
  </w:style>
  <w:style w:type="character" w:customStyle="1" w:styleId="Hyperlink0">
    <w:name w:val="Hyperlink.0"/>
    <w:basedOn w:val="Standaardalinea-lettertype"/>
    <w:rsid w:val="00DC53A6"/>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DC53A6"/>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DC53A6"/>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DC53A6"/>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DC53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53A6"/>
    <w:rPr>
      <w:color w:val="595959" w:themeColor="text1" w:themeTint="A6"/>
    </w:rPr>
  </w:style>
  <w:style w:type="character" w:customStyle="1" w:styleId="Lexicon">
    <w:name w:val="Lexicon"/>
    <w:basedOn w:val="Standaardalinea-lettertype"/>
    <w:uiPriority w:val="1"/>
    <w:qFormat/>
    <w:rsid w:val="00DC53A6"/>
    <w:rPr>
      <w:color w:val="14A436"/>
      <w:u w:val="single"/>
    </w:rPr>
  </w:style>
  <w:style w:type="character" w:styleId="Nadruk">
    <w:name w:val="Emphasis"/>
    <w:basedOn w:val="Standaardalinea-lettertype"/>
    <w:uiPriority w:val="20"/>
    <w:qFormat/>
    <w:rsid w:val="00DC53A6"/>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DC53A6"/>
    <w:pPr>
      <w:numPr>
        <w:numId w:val="23"/>
      </w:numPr>
    </w:pPr>
    <w:rPr>
      <w:b/>
      <w:color w:val="1F4E79" w:themeColor="accent1" w:themeShade="80"/>
      <w:sz w:val="24"/>
      <w:szCs w:val="24"/>
    </w:rPr>
  </w:style>
  <w:style w:type="character" w:customStyle="1" w:styleId="OpsommingdoelChar">
    <w:name w:val="Opsomming doel Char"/>
    <w:basedOn w:val="DoelChar"/>
    <w:link w:val="Opsommingdoel"/>
    <w:rsid w:val="00DC53A6"/>
    <w:rPr>
      <w:b/>
      <w:color w:val="1F4E79" w:themeColor="accent1" w:themeShade="80"/>
      <w:sz w:val="24"/>
      <w:szCs w:val="24"/>
    </w:rPr>
  </w:style>
  <w:style w:type="paragraph" w:customStyle="1" w:styleId="Opsomming2">
    <w:name w:val="Opsomming2"/>
    <w:basedOn w:val="Lijstalinea"/>
    <w:link w:val="Opsomming2Char"/>
    <w:qFormat/>
    <w:rsid w:val="00DC53A6"/>
    <w:pPr>
      <w:numPr>
        <w:numId w:val="24"/>
      </w:numPr>
    </w:pPr>
  </w:style>
  <w:style w:type="character" w:customStyle="1" w:styleId="Opsomming2Char">
    <w:name w:val="Opsomming2 Char"/>
    <w:basedOn w:val="LijstalineaChar"/>
    <w:link w:val="Opsomming2"/>
    <w:rsid w:val="00DC53A6"/>
    <w:rPr>
      <w:color w:val="595959" w:themeColor="text1" w:themeTint="A6"/>
    </w:rPr>
  </w:style>
  <w:style w:type="character" w:customStyle="1" w:styleId="Kop7Char">
    <w:name w:val="Kop 7 Char"/>
    <w:basedOn w:val="Standaardalinea-lettertype"/>
    <w:link w:val="Kop7"/>
    <w:uiPriority w:val="9"/>
    <w:rsid w:val="00DC53A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DC53A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DC53A6"/>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DC53A6"/>
    <w:pPr>
      <w:numPr>
        <w:numId w:val="25"/>
      </w:numPr>
    </w:pPr>
  </w:style>
  <w:style w:type="character" w:customStyle="1" w:styleId="Opsomming4Char">
    <w:name w:val="Opsomming4 Char"/>
    <w:basedOn w:val="Opsomming1Char"/>
    <w:link w:val="Opsomming4"/>
    <w:rsid w:val="00DC53A6"/>
    <w:rPr>
      <w:color w:val="595959" w:themeColor="text1" w:themeTint="A6"/>
    </w:rPr>
  </w:style>
  <w:style w:type="paragraph" w:customStyle="1" w:styleId="Opsomming5">
    <w:name w:val="Opsomming5"/>
    <w:basedOn w:val="Lijstalinea"/>
    <w:link w:val="Opsomming5Char"/>
    <w:rsid w:val="00DC53A6"/>
    <w:pPr>
      <w:numPr>
        <w:ilvl w:val="1"/>
        <w:numId w:val="25"/>
      </w:numPr>
      <w:tabs>
        <w:tab w:val="num" w:pos="1503"/>
      </w:tabs>
    </w:pPr>
  </w:style>
  <w:style w:type="character" w:customStyle="1" w:styleId="Opsomming5Char">
    <w:name w:val="Opsomming5 Char"/>
    <w:basedOn w:val="Opsomming2Char"/>
    <w:link w:val="Opsomming5"/>
    <w:rsid w:val="00DC53A6"/>
    <w:rPr>
      <w:color w:val="595959" w:themeColor="text1" w:themeTint="A6"/>
    </w:rPr>
  </w:style>
  <w:style w:type="paragraph" w:customStyle="1" w:styleId="Opsomming6">
    <w:name w:val="Opsomming6"/>
    <w:basedOn w:val="Lijstalinea"/>
    <w:link w:val="Opsomming6Char"/>
    <w:rsid w:val="00DC53A6"/>
    <w:pPr>
      <w:numPr>
        <w:ilvl w:val="2"/>
        <w:numId w:val="26"/>
      </w:numPr>
      <w:tabs>
        <w:tab w:val="num" w:pos="1900"/>
      </w:tabs>
      <w:ind w:left="3643" w:hanging="180"/>
    </w:pPr>
  </w:style>
  <w:style w:type="character" w:customStyle="1" w:styleId="Opsomming6Char">
    <w:name w:val="Opsomming6 Char"/>
    <w:basedOn w:val="Opsomming3Char"/>
    <w:link w:val="Opsomming6"/>
    <w:rsid w:val="00DC53A6"/>
    <w:rPr>
      <w:color w:val="595959" w:themeColor="text1" w:themeTint="A6"/>
    </w:rPr>
  </w:style>
  <w:style w:type="character" w:customStyle="1" w:styleId="pop-up">
    <w:name w:val="pop-up"/>
    <w:basedOn w:val="Standaardalinea-lettertype"/>
    <w:uiPriority w:val="1"/>
    <w:qFormat/>
    <w:rsid w:val="00DC53A6"/>
    <w:rPr>
      <w:color w:val="7030A0"/>
      <w:u w:val="single"/>
    </w:rPr>
  </w:style>
  <w:style w:type="paragraph" w:customStyle="1" w:styleId="Subrubriek">
    <w:name w:val="Subrubriek"/>
    <w:basedOn w:val="Kop3"/>
    <w:qFormat/>
    <w:rsid w:val="00DC53A6"/>
    <w:rPr>
      <w:i/>
    </w:rPr>
  </w:style>
  <w:style w:type="table" w:styleId="Tabelraster">
    <w:name w:val="Table Grid"/>
    <w:basedOn w:val="Standaardtabel"/>
    <w:uiPriority w:val="39"/>
    <w:rsid w:val="00DC5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DC53A6"/>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DC53A6"/>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DC53A6"/>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DC53A6"/>
    <w:rPr>
      <w:color w:val="808080"/>
    </w:rPr>
  </w:style>
  <w:style w:type="paragraph" w:styleId="Titel">
    <w:name w:val="Title"/>
    <w:basedOn w:val="Standaard"/>
    <w:next w:val="Standaard"/>
    <w:link w:val="TitelChar"/>
    <w:uiPriority w:val="10"/>
    <w:rsid w:val="00DC53A6"/>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DC53A6"/>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DC53A6"/>
    <w:rPr>
      <w:sz w:val="16"/>
      <w:szCs w:val="16"/>
    </w:rPr>
  </w:style>
  <w:style w:type="character" w:styleId="Voetnootmarkering">
    <w:name w:val="footnote reference"/>
    <w:basedOn w:val="Standaardalinea-lettertype"/>
    <w:uiPriority w:val="99"/>
    <w:semiHidden/>
    <w:unhideWhenUsed/>
    <w:rsid w:val="00DC53A6"/>
    <w:rPr>
      <w:vertAlign w:val="superscript"/>
    </w:rPr>
  </w:style>
  <w:style w:type="paragraph" w:styleId="Voettekst">
    <w:name w:val="footer"/>
    <w:basedOn w:val="Standaard"/>
    <w:link w:val="VoettekstChar"/>
    <w:uiPriority w:val="99"/>
    <w:unhideWhenUsed/>
    <w:rsid w:val="00DC53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53A6"/>
    <w:rPr>
      <w:color w:val="595959" w:themeColor="text1" w:themeTint="A6"/>
    </w:rPr>
  </w:style>
  <w:style w:type="paragraph" w:customStyle="1" w:styleId="Wenk">
    <w:name w:val="Wenk"/>
    <w:basedOn w:val="Lijstalinea"/>
    <w:qFormat/>
    <w:rsid w:val="00DC53A6"/>
    <w:pPr>
      <w:widowControl w:val="0"/>
      <w:numPr>
        <w:numId w:val="27"/>
      </w:numPr>
      <w:spacing w:after="120"/>
      <w:contextualSpacing w:val="0"/>
    </w:pPr>
  </w:style>
  <w:style w:type="paragraph" w:customStyle="1" w:styleId="Wenkops1">
    <w:name w:val="Wenk_ops1"/>
    <w:basedOn w:val="Opsomming1"/>
    <w:qFormat/>
    <w:rsid w:val="00DC53A6"/>
    <w:pPr>
      <w:numPr>
        <w:ilvl w:val="2"/>
        <w:numId w:val="32"/>
      </w:numPr>
      <w:spacing w:after="120"/>
    </w:pPr>
  </w:style>
  <w:style w:type="paragraph" w:customStyle="1" w:styleId="Wenkops2">
    <w:name w:val="Wenk_ops2"/>
    <w:basedOn w:val="Wenkops1"/>
    <w:qFormat/>
    <w:rsid w:val="00DC53A6"/>
    <w:pPr>
      <w:numPr>
        <w:ilvl w:val="0"/>
        <w:numId w:val="33"/>
      </w:numPr>
    </w:pPr>
  </w:style>
  <w:style w:type="paragraph" w:styleId="Kopvaninhoudsopgave">
    <w:name w:val="TOC Heading"/>
    <w:basedOn w:val="Kop1"/>
    <w:next w:val="Standaard"/>
    <w:uiPriority w:val="39"/>
    <w:unhideWhenUsed/>
    <w:rsid w:val="00DC53A6"/>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DC53A6"/>
    <w:pPr>
      <w:ind w:left="1871"/>
      <w:jc w:val="right"/>
    </w:pPr>
  </w:style>
  <w:style w:type="character" w:customStyle="1" w:styleId="SamenhangChar">
    <w:name w:val="Samenhang Char"/>
    <w:basedOn w:val="Standaardalinea-lettertype"/>
    <w:link w:val="Samenhang"/>
    <w:rsid w:val="00DC53A6"/>
    <w:rPr>
      <w:color w:val="595959" w:themeColor="text1" w:themeTint="A6"/>
    </w:rPr>
  </w:style>
  <w:style w:type="paragraph" w:customStyle="1" w:styleId="MDSMDBK">
    <w:name w:val="MD + SMD + BK"/>
    <w:basedOn w:val="Standaard"/>
    <w:next w:val="Standaard"/>
    <w:link w:val="MDSMDBKChar"/>
    <w:qFormat/>
    <w:rsid w:val="00DC53A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DC53A6"/>
    <w:pPr>
      <w:numPr>
        <w:numId w:val="28"/>
      </w:numPr>
    </w:pPr>
  </w:style>
  <w:style w:type="paragraph" w:customStyle="1" w:styleId="Wenkextra">
    <w:name w:val="Wenk : extra"/>
    <w:basedOn w:val="WenkDuiding"/>
    <w:qFormat/>
    <w:rsid w:val="00DC53A6"/>
    <w:pPr>
      <w:numPr>
        <w:numId w:val="29"/>
      </w:numPr>
    </w:pPr>
  </w:style>
  <w:style w:type="paragraph" w:customStyle="1" w:styleId="Samenhanggraad2">
    <w:name w:val="Samenhang graad2"/>
    <w:basedOn w:val="Wenkextra"/>
    <w:qFormat/>
    <w:rsid w:val="00DC53A6"/>
    <w:pPr>
      <w:numPr>
        <w:numId w:val="30"/>
      </w:numPr>
    </w:pPr>
    <w:rPr>
      <w:bCs/>
    </w:rPr>
  </w:style>
  <w:style w:type="paragraph" w:customStyle="1" w:styleId="DoelExtra">
    <w:name w:val="Doel: Extra"/>
    <w:basedOn w:val="Doel"/>
    <w:next w:val="Doel"/>
    <w:link w:val="DoelExtraChar"/>
    <w:qFormat/>
    <w:rsid w:val="00DC53A6"/>
    <w:pPr>
      <w:numPr>
        <w:numId w:val="18"/>
      </w:numPr>
    </w:pPr>
  </w:style>
  <w:style w:type="paragraph" w:customStyle="1" w:styleId="Doelkeuze">
    <w:name w:val="Doel: keuze"/>
    <w:basedOn w:val="DoelExtra"/>
    <w:next w:val="Doel"/>
    <w:link w:val="DoelkeuzeChar"/>
    <w:qFormat/>
    <w:rsid w:val="00DC53A6"/>
    <w:pPr>
      <w:numPr>
        <w:numId w:val="19"/>
      </w:numPr>
    </w:pPr>
    <w:rPr>
      <w:color w:val="767171" w:themeColor="background2" w:themeShade="80"/>
    </w:rPr>
  </w:style>
  <w:style w:type="character" w:customStyle="1" w:styleId="DoelExtraChar">
    <w:name w:val="Doel: Extra Char"/>
    <w:basedOn w:val="DoelChar"/>
    <w:link w:val="DoelExtra"/>
    <w:rsid w:val="00DC53A6"/>
    <w:rPr>
      <w:b/>
      <w:color w:val="1F4E79" w:themeColor="accent1" w:themeShade="80"/>
      <w:sz w:val="24"/>
    </w:rPr>
  </w:style>
  <w:style w:type="character" w:customStyle="1" w:styleId="DoelkeuzeChar">
    <w:name w:val="Doel: keuze Char"/>
    <w:basedOn w:val="DoelExtraChar"/>
    <w:link w:val="Doelkeuze"/>
    <w:rsid w:val="00DC53A6"/>
    <w:rPr>
      <w:b/>
      <w:color w:val="767171" w:themeColor="background2" w:themeShade="80"/>
      <w:sz w:val="24"/>
    </w:rPr>
  </w:style>
  <w:style w:type="paragraph" w:customStyle="1" w:styleId="Leerplannaam">
    <w:name w:val="Leerplannaam"/>
    <w:basedOn w:val="Standaard"/>
    <w:link w:val="LeerplannaamChar"/>
    <w:qFormat/>
    <w:rsid w:val="00DC53A6"/>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DC53A6"/>
    <w:rPr>
      <w:rFonts w:ascii="Trebuchet MS" w:hAnsi="Trebuchet MS"/>
      <w:b/>
      <w:color w:val="FFFFFF" w:themeColor="background1"/>
      <w:sz w:val="44"/>
      <w:szCs w:val="44"/>
    </w:rPr>
  </w:style>
  <w:style w:type="paragraph" w:customStyle="1" w:styleId="Kennis">
    <w:name w:val="Kennis"/>
    <w:basedOn w:val="MDSMDBK"/>
    <w:link w:val="KennisChar"/>
    <w:qFormat/>
    <w:rsid w:val="00DC53A6"/>
    <w:pPr>
      <w:numPr>
        <w:numId w:val="21"/>
      </w:numPr>
      <w:contextualSpacing/>
      <w:outlineLvl w:val="5"/>
    </w:pPr>
    <w:rPr>
      <w:b w:val="0"/>
      <w:bCs/>
    </w:rPr>
  </w:style>
  <w:style w:type="character" w:customStyle="1" w:styleId="MDSMDBKChar">
    <w:name w:val="MD + SMD + BK Char"/>
    <w:basedOn w:val="Standaardalinea-lettertype"/>
    <w:link w:val="MDSMDBK"/>
    <w:rsid w:val="00DC53A6"/>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DC53A6"/>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DC53A6"/>
    <w:pPr>
      <w:numPr>
        <w:numId w:val="22"/>
      </w:numPr>
      <w:spacing w:before="0" w:after="0"/>
      <w:contextualSpacing w:val="0"/>
    </w:pPr>
  </w:style>
  <w:style w:type="character" w:customStyle="1" w:styleId="KennisopsommingChar">
    <w:name w:val="Kennis opsomming Char"/>
    <w:basedOn w:val="KennisChar"/>
    <w:link w:val="Kennisopsomming"/>
    <w:rsid w:val="00DC53A6"/>
    <w:rPr>
      <w:b w:val="0"/>
      <w:bCs/>
      <w:color w:val="000000" w:themeColor="text1"/>
      <w:sz w:val="20"/>
      <w:szCs w:val="16"/>
      <w:shd w:val="clear" w:color="auto" w:fill="D9D9D9" w:themeFill="background1" w:themeFillShade="D9"/>
    </w:rPr>
  </w:style>
  <w:style w:type="paragraph" w:styleId="Onderwerpvanopmerking">
    <w:name w:val="annotation subject"/>
    <w:basedOn w:val="Tekstopmerking"/>
    <w:next w:val="Tekstopmerking"/>
    <w:link w:val="OnderwerpvanopmerkingChar"/>
    <w:uiPriority w:val="99"/>
    <w:semiHidden/>
    <w:unhideWhenUsed/>
    <w:rsid w:val="00DC442A"/>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DC442A"/>
    <w:rPr>
      <w:rFonts w:ascii="Arial" w:eastAsia="Arial" w:hAnsi="Arial" w:cs="Arial"/>
      <w:b/>
      <w:bCs/>
      <w:color w:val="595959" w:themeColor="text1" w:themeTint="A6"/>
      <w:sz w:val="20"/>
      <w:szCs w:val="20"/>
      <w:lang w:val="nl" w:eastAsia="nl-BE"/>
    </w:rPr>
  </w:style>
  <w:style w:type="character" w:styleId="Onopgelostemelding">
    <w:name w:val="Unresolved Mention"/>
    <w:basedOn w:val="Standaardalinea-lettertype"/>
    <w:uiPriority w:val="99"/>
    <w:semiHidden/>
    <w:unhideWhenUsed/>
    <w:rsid w:val="00015B60"/>
    <w:rPr>
      <w:color w:val="605E5C"/>
      <w:shd w:val="clear" w:color="auto" w:fill="E1DFDD"/>
    </w:rPr>
  </w:style>
  <w:style w:type="paragraph" w:customStyle="1" w:styleId="Afbakeningalleen">
    <w:name w:val="Afbakening alleen"/>
    <w:basedOn w:val="Afbakening"/>
    <w:next w:val="Wenk"/>
    <w:qFormat/>
    <w:rsid w:val="00DC53A6"/>
    <w:pPr>
      <w:spacing w:after="240"/>
      <w:ind w:left="1418" w:hanging="482"/>
    </w:pPr>
  </w:style>
  <w:style w:type="paragraph" w:customStyle="1" w:styleId="Concordantie">
    <w:name w:val="Concordantie"/>
    <w:basedOn w:val="MDSMDBK"/>
    <w:qFormat/>
    <w:rsid w:val="00DC53A6"/>
    <w:pPr>
      <w:outlineLvl w:val="3"/>
      <w15:collapsed/>
    </w:pPr>
  </w:style>
  <w:style w:type="paragraph" w:customStyle="1" w:styleId="DoelBio">
    <w:name w:val="Doel Bio"/>
    <w:next w:val="Wenk"/>
    <w:link w:val="DoelBioChar"/>
    <w:qFormat/>
    <w:rsid w:val="00DC53A6"/>
    <w:pPr>
      <w:numPr>
        <w:numId w:val="13"/>
      </w:numPr>
      <w:spacing w:before="240" w:after="360"/>
      <w:outlineLvl w:val="0"/>
    </w:pPr>
    <w:rPr>
      <w:b/>
      <w:color w:val="1F4E79"/>
      <w:sz w:val="24"/>
    </w:rPr>
  </w:style>
  <w:style w:type="character" w:customStyle="1" w:styleId="DoelBioChar">
    <w:name w:val="Doel Bio Char"/>
    <w:basedOn w:val="DoelkeuzeChar"/>
    <w:link w:val="DoelBio"/>
    <w:rsid w:val="00DC53A6"/>
    <w:rPr>
      <w:b/>
      <w:color w:val="1F4E79"/>
      <w:sz w:val="24"/>
    </w:rPr>
  </w:style>
  <w:style w:type="paragraph" w:customStyle="1" w:styleId="DoelFys">
    <w:name w:val="Doel Fys"/>
    <w:basedOn w:val="DoelBio"/>
    <w:qFormat/>
    <w:rsid w:val="00DC53A6"/>
    <w:pPr>
      <w:numPr>
        <w:numId w:val="14"/>
      </w:numPr>
    </w:pPr>
  </w:style>
  <w:style w:type="paragraph" w:customStyle="1" w:styleId="DoelCh">
    <w:name w:val="Doel Ch"/>
    <w:basedOn w:val="DoelFys"/>
    <w:next w:val="Wenk"/>
    <w:qFormat/>
    <w:rsid w:val="00DC53A6"/>
    <w:pPr>
      <w:numPr>
        <w:numId w:val="15"/>
      </w:numPr>
    </w:pPr>
  </w:style>
  <w:style w:type="paragraph" w:customStyle="1" w:styleId="DoelLabo">
    <w:name w:val="Doel Labo"/>
    <w:basedOn w:val="Doel"/>
    <w:link w:val="DoelLaboChar"/>
    <w:qFormat/>
    <w:rsid w:val="00DC53A6"/>
    <w:pPr>
      <w:numPr>
        <w:numId w:val="16"/>
      </w:numPr>
    </w:pPr>
  </w:style>
  <w:style w:type="character" w:customStyle="1" w:styleId="DoelLaboChar">
    <w:name w:val="Doel Labo Char"/>
    <w:basedOn w:val="DoelChar"/>
    <w:link w:val="DoelLabo"/>
    <w:rsid w:val="00DC53A6"/>
    <w:rPr>
      <w:b/>
      <w:color w:val="1F4E79" w:themeColor="accent1" w:themeShade="80"/>
      <w:sz w:val="24"/>
    </w:rPr>
  </w:style>
  <w:style w:type="paragraph" w:customStyle="1" w:styleId="DoelSTEM">
    <w:name w:val="Doel STEM"/>
    <w:basedOn w:val="Doel"/>
    <w:next w:val="Doel"/>
    <w:qFormat/>
    <w:rsid w:val="00DC53A6"/>
    <w:pPr>
      <w:numPr>
        <w:numId w:val="17"/>
      </w:numPr>
    </w:pPr>
  </w:style>
  <w:style w:type="character" w:customStyle="1" w:styleId="ui-provider">
    <w:name w:val="ui-provider"/>
    <w:basedOn w:val="Standaardalinea-lettertype"/>
    <w:rsid w:val="00B73194"/>
  </w:style>
  <w:style w:type="paragraph" w:customStyle="1" w:styleId="Aanvullendekennis">
    <w:name w:val="Aanvullende kennis"/>
    <w:basedOn w:val="Standaard"/>
    <w:link w:val="AanvullendekennisChar"/>
    <w:qFormat/>
    <w:rsid w:val="001077B0"/>
    <w:pPr>
      <w:numPr>
        <w:numId w:val="35"/>
      </w:numPr>
      <w:spacing w:after="0" w:line="240" w:lineRule="auto"/>
      <w:textAlignment w:val="baseline"/>
    </w:pPr>
    <w:rPr>
      <w:rFonts w:ascii="Calibri" w:eastAsia="Times New Roman" w:hAnsi="Calibri" w:cs="Calibri"/>
      <w:lang w:eastAsia="nl-BE"/>
    </w:rPr>
  </w:style>
  <w:style w:type="character" w:customStyle="1" w:styleId="AanvullendekennisChar">
    <w:name w:val="Aanvullende kennis Char"/>
    <w:basedOn w:val="Standaardalinea-lettertype"/>
    <w:link w:val="Aanvullendekennis"/>
    <w:rsid w:val="001077B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1077B0"/>
    <w:pPr>
      <w:numPr>
        <w:numId w:val="0"/>
      </w:numPr>
      <w:spacing w:before="0" w:after="0"/>
      <w:ind w:left="170"/>
      <w:contextualSpacing w:val="0"/>
    </w:pPr>
  </w:style>
  <w:style w:type="paragraph" w:customStyle="1" w:styleId="Subkennis">
    <w:name w:val="Subkennis"/>
    <w:basedOn w:val="Aanvullendekennis"/>
    <w:qFormat/>
    <w:rsid w:val="001077B0"/>
    <w:pPr>
      <w:numPr>
        <w:numId w:val="0"/>
      </w:numPr>
      <w:ind w:left="709" w:hanging="360"/>
    </w:pPr>
  </w:style>
  <w:style w:type="character" w:customStyle="1" w:styleId="eop">
    <w:name w:val="eop"/>
    <w:basedOn w:val="Standaardalinea-lettertype"/>
    <w:rsid w:val="004109B1"/>
  </w:style>
  <w:style w:type="paragraph" w:customStyle="1" w:styleId="paragraph">
    <w:name w:val="paragraph"/>
    <w:basedOn w:val="Standaard"/>
    <w:link w:val="paragraphChar"/>
    <w:rsid w:val="004109B1"/>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109B1"/>
  </w:style>
  <w:style w:type="character" w:customStyle="1" w:styleId="paragraphChar">
    <w:name w:val="paragraph Char"/>
    <w:basedOn w:val="Standaardalinea-lettertype"/>
    <w:link w:val="paragraph"/>
    <w:rsid w:val="004109B1"/>
    <w:rPr>
      <w:rFonts w:ascii="Times New Roman" w:eastAsia="Times New Roman" w:hAnsi="Times New Roman" w:cs="Times New Roman"/>
      <w:sz w:val="24"/>
      <w:szCs w:val="24"/>
      <w:lang w:eastAsia="nl-BE"/>
    </w:rPr>
  </w:style>
  <w:style w:type="paragraph" w:styleId="Revisie">
    <w:name w:val="Revision"/>
    <w:hidden/>
    <w:uiPriority w:val="99"/>
    <w:semiHidden/>
    <w:rsid w:val="0000581A"/>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pro.katholiekonderwijs.vlaanderen/iii-sch-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hellinck\OneDrive%20-%20Katholiek%20Onderwijs%20Vlaanderen\Modernisering%20SO\LPC%20-%20derde%20graad\00_Leerplansjabloon%203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81728807-1E0D-486E-B08E-6BBE0E552962}"/>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00_Leerplansjabloon 3de graad</Template>
  <TotalTime>220</TotalTime>
  <Pages>42</Pages>
  <Words>16872</Words>
  <Characters>92800</Characters>
  <Application>Microsoft Office Word</Application>
  <DocSecurity>8</DocSecurity>
  <Lines>773</Lines>
  <Paragraphs>218</Paragraphs>
  <ScaleCrop>false</ScaleCrop>
  <Company/>
  <LinksUpToDate>false</LinksUpToDate>
  <CharactersWithSpaces>109454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Hellinck</dc:creator>
  <cp:keywords/>
  <dc:description/>
  <cp:lastModifiedBy>Dominiek Desmet</cp:lastModifiedBy>
  <cp:revision>1583</cp:revision>
  <cp:lastPrinted>2024-01-25T13:17:00Z</cp:lastPrinted>
  <dcterms:created xsi:type="dcterms:W3CDTF">2023-01-16T07:49:00Z</dcterms:created>
  <dcterms:modified xsi:type="dcterms:W3CDTF">2024-10-24T07:17:00Z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