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CC5FF3"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3AB43E63" w:rsidR="00127D92" w:rsidRDefault="009A32B1" w:rsidP="003F39FC">
      <w:pPr>
        <w:pStyle w:val="Titel"/>
        <w:jc w:val="center"/>
      </w:pPr>
      <w:r>
        <w:t>Inspiratiedocument s</w:t>
      </w:r>
      <w:r w:rsidR="001847F1">
        <w:t>tage</w:t>
      </w:r>
      <w:r w:rsidR="00C37EFE">
        <w:t>-</w:t>
      </w:r>
      <w:r w:rsidR="001847F1">
        <w:t xml:space="preserve">activiteitenlijst </w:t>
      </w:r>
      <w:r w:rsidR="00DC4AD6">
        <w:t>Lassen-constructie</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73BA62D9" w:rsidR="00BE2839" w:rsidRPr="001847F1" w:rsidRDefault="009A32B1" w:rsidP="009A32B1">
      <w:r w:rsidRPr="009A32B1">
        <w:t>In de leidraad stage-activiteitenlijsten vind je reflectievragen om tot een stage-activiteitenlijst te komen en bijkomende achtergrondinformatie</w:t>
      </w:r>
      <w:r w:rsidR="00354047">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D939EC" w14:paraId="55AD0AA7" w14:textId="77777777" w:rsidTr="00D939EC">
        <w:tc>
          <w:tcPr>
            <w:tcW w:w="7083" w:type="dxa"/>
            <w:shd w:val="clear" w:color="auto" w:fill="D9D9D9" w:themeFill="background1" w:themeFillShade="D9"/>
          </w:tcPr>
          <w:p w14:paraId="3E983356" w14:textId="25AE34B9" w:rsidR="00D939EC" w:rsidRPr="0021640B" w:rsidRDefault="00D939EC" w:rsidP="00D939EC">
            <w:r>
              <w:t>Kwaliteitsvol en veilig handelen</w:t>
            </w:r>
          </w:p>
        </w:tc>
        <w:tc>
          <w:tcPr>
            <w:tcW w:w="1977" w:type="dxa"/>
            <w:shd w:val="clear" w:color="auto" w:fill="D9D9D9" w:themeFill="background1" w:themeFillShade="D9"/>
          </w:tcPr>
          <w:p w14:paraId="6FF64474" w14:textId="27295C73" w:rsidR="00D939EC" w:rsidRDefault="00D939EC" w:rsidP="00D939EC"/>
        </w:tc>
      </w:tr>
      <w:tr w:rsidR="00D939EC" w14:paraId="73DEB676" w14:textId="77777777" w:rsidTr="00995AE3">
        <w:tc>
          <w:tcPr>
            <w:tcW w:w="7083" w:type="dxa"/>
          </w:tcPr>
          <w:p w14:paraId="78CC66F0" w14:textId="77777777" w:rsidR="00D939EC" w:rsidRDefault="00D939EC" w:rsidP="00D939EC">
            <w:r>
              <w:t>De leerling werkt veilig en ergonomisch zoals:</w:t>
            </w:r>
          </w:p>
          <w:p w14:paraId="54960A1C" w14:textId="77777777" w:rsidR="00D939EC" w:rsidRDefault="00D939EC" w:rsidP="00D939EC">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1B0EB6DB" w14:textId="77777777" w:rsidR="00D939EC" w:rsidRDefault="00D939EC" w:rsidP="00D939EC">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1E89AB81" w14:textId="77777777" w:rsidR="00D939EC" w:rsidRDefault="00D939EC" w:rsidP="00D939EC">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22853354" w14:textId="13A20BCC" w:rsidR="00D939EC" w:rsidRDefault="00A6762C" w:rsidP="00D939EC">
            <w:pPr>
              <w:pStyle w:val="Lijstalinea"/>
              <w:numPr>
                <w:ilvl w:val="0"/>
                <w:numId w:val="24"/>
              </w:numPr>
              <w:spacing w:after="0"/>
              <w:outlineLvl w:val="9"/>
              <w:rPr>
                <w:lang w:val="nl-NL"/>
              </w:rPr>
            </w:pPr>
            <w:proofErr w:type="gramStart"/>
            <w:r>
              <w:rPr>
                <w:lang w:val="nl-NL"/>
              </w:rPr>
              <w:t>het</w:t>
            </w:r>
            <w:proofErr w:type="gramEnd"/>
            <w:r>
              <w:rPr>
                <w:lang w:val="nl-NL"/>
              </w:rPr>
              <w:t xml:space="preserve"> bezit van een werkvergunning</w:t>
            </w:r>
            <w:r w:rsidR="00E11A28">
              <w:rPr>
                <w:lang w:val="nl-NL"/>
              </w:rPr>
              <w:t>;</w:t>
            </w:r>
          </w:p>
          <w:p w14:paraId="26C17546" w14:textId="6B0EF195" w:rsidR="00D939EC" w:rsidRPr="0021640B" w:rsidRDefault="00D939EC" w:rsidP="00901B7F">
            <w:pPr>
              <w:pStyle w:val="Lijstalinea"/>
              <w:numPr>
                <w:ilvl w:val="0"/>
                <w:numId w:val="24"/>
              </w:numPr>
              <w:spacing w:after="0"/>
            </w:pPr>
            <w:proofErr w:type="gramStart"/>
            <w:r w:rsidRPr="00901B7F">
              <w:rPr>
                <w:lang w:val="nl-NL"/>
              </w:rPr>
              <w:t>veilig</w:t>
            </w:r>
            <w:proofErr w:type="gramEnd"/>
            <w:r w:rsidRPr="00901B7F">
              <w:rPr>
                <w:lang w:val="nl-NL"/>
              </w:rPr>
              <w:t xml:space="preserve"> werken op hoogte.</w:t>
            </w:r>
          </w:p>
        </w:tc>
        <w:tc>
          <w:tcPr>
            <w:tcW w:w="1977" w:type="dxa"/>
          </w:tcPr>
          <w:p w14:paraId="66BCCBAE" w14:textId="11ACD6B2" w:rsidR="00D939EC" w:rsidRDefault="00D939EC" w:rsidP="00D939EC">
            <w:r>
              <w:t>LPD 2, 3</w:t>
            </w:r>
          </w:p>
        </w:tc>
      </w:tr>
      <w:tr w:rsidR="00D939EC" w14:paraId="7852883C" w14:textId="77777777" w:rsidTr="00995AE3">
        <w:tc>
          <w:tcPr>
            <w:tcW w:w="7083" w:type="dxa"/>
          </w:tcPr>
          <w:p w14:paraId="44C6E8A3" w14:textId="77777777" w:rsidR="00D939EC" w:rsidRDefault="00D939EC" w:rsidP="00D939EC">
            <w:r>
              <w:t>De leerling leeft de afspraken op de werkplek na. Zoals afspraken over:</w:t>
            </w:r>
          </w:p>
          <w:p w14:paraId="1DD77F79" w14:textId="77777777" w:rsidR="00D939EC" w:rsidRDefault="00D939EC" w:rsidP="00D939EC">
            <w:pPr>
              <w:pStyle w:val="Lijstalinea"/>
              <w:numPr>
                <w:ilvl w:val="0"/>
                <w:numId w:val="32"/>
              </w:numPr>
              <w:spacing w:after="0"/>
            </w:pPr>
            <w:r>
              <w:t>PBM’s en CBM’s;</w:t>
            </w:r>
          </w:p>
          <w:p w14:paraId="6F41F8A8" w14:textId="77777777" w:rsidR="00D939EC" w:rsidRDefault="00D939EC" w:rsidP="00D939EC">
            <w:pPr>
              <w:pStyle w:val="Lijstalinea"/>
              <w:numPr>
                <w:ilvl w:val="0"/>
                <w:numId w:val="32"/>
              </w:numPr>
              <w:spacing w:after="0"/>
            </w:pPr>
            <w:r>
              <w:t>stiptheid;</w:t>
            </w:r>
          </w:p>
          <w:p w14:paraId="50ED2B9B" w14:textId="77777777" w:rsidR="00D939EC" w:rsidRDefault="00D939EC" w:rsidP="00D939EC">
            <w:pPr>
              <w:pStyle w:val="Lijstalinea"/>
              <w:numPr>
                <w:ilvl w:val="0"/>
                <w:numId w:val="32"/>
              </w:numPr>
              <w:spacing w:after="0"/>
            </w:pPr>
            <w:r>
              <w:t>communicatie met collega’s;</w:t>
            </w:r>
          </w:p>
          <w:p w14:paraId="0EB6D909" w14:textId="35AECCC6" w:rsidR="00D939EC" w:rsidRPr="0021640B" w:rsidRDefault="00D939EC" w:rsidP="00901B7F">
            <w:pPr>
              <w:pStyle w:val="Lijstalinea"/>
              <w:numPr>
                <w:ilvl w:val="0"/>
                <w:numId w:val="32"/>
              </w:numPr>
              <w:spacing w:after="0"/>
            </w:pPr>
            <w:r>
              <w:t>persoonlijke hygiëne.</w:t>
            </w:r>
          </w:p>
        </w:tc>
        <w:tc>
          <w:tcPr>
            <w:tcW w:w="1977" w:type="dxa"/>
          </w:tcPr>
          <w:p w14:paraId="17B0E51F" w14:textId="0174F056" w:rsidR="00D939EC" w:rsidRDefault="00D939EC" w:rsidP="00D939EC">
            <w:r>
              <w:t>LPD 1, 2</w:t>
            </w:r>
          </w:p>
        </w:tc>
      </w:tr>
      <w:tr w:rsidR="00486DEA" w:rsidRPr="00293B90" w14:paraId="341B29CB" w14:textId="77777777" w:rsidTr="00486DEA">
        <w:tc>
          <w:tcPr>
            <w:tcW w:w="7083" w:type="dxa"/>
            <w:shd w:val="clear" w:color="auto" w:fill="D9D9D9" w:themeFill="background1" w:themeFillShade="D9"/>
          </w:tcPr>
          <w:p w14:paraId="6458396B" w14:textId="1003EA7A" w:rsidR="00486DEA" w:rsidRPr="0021640B" w:rsidRDefault="00486DEA" w:rsidP="00486DEA">
            <w:pPr>
              <w:rPr>
                <w:lang w:val="nl-NL"/>
              </w:rPr>
            </w:pPr>
            <w:r>
              <w:t>Voorbereiding en opvolging</w:t>
            </w:r>
          </w:p>
        </w:tc>
        <w:tc>
          <w:tcPr>
            <w:tcW w:w="1977" w:type="dxa"/>
            <w:shd w:val="clear" w:color="auto" w:fill="D9D9D9" w:themeFill="background1" w:themeFillShade="D9"/>
          </w:tcPr>
          <w:p w14:paraId="279FAF77" w14:textId="77777777" w:rsidR="00486DEA" w:rsidRPr="00293B90" w:rsidRDefault="00486DEA" w:rsidP="00486DEA">
            <w:pPr>
              <w:rPr>
                <w:b/>
                <w:bCs/>
                <w:lang w:val="nl-NL"/>
              </w:rPr>
            </w:pPr>
          </w:p>
        </w:tc>
      </w:tr>
      <w:tr w:rsidR="00486DEA" w14:paraId="4C3C0FFA" w14:textId="77777777" w:rsidTr="00995AE3">
        <w:tc>
          <w:tcPr>
            <w:tcW w:w="7083" w:type="dxa"/>
          </w:tcPr>
          <w:p w14:paraId="39B4718F" w14:textId="77777777" w:rsidR="00486DEA" w:rsidRDefault="0047201F" w:rsidP="00486DEA">
            <w:r>
              <w:t xml:space="preserve">De leerling </w:t>
            </w:r>
            <w:r w:rsidR="00BA162E">
              <w:t>analyseert de lasopdracht zoals:</w:t>
            </w:r>
          </w:p>
          <w:p w14:paraId="107818EF" w14:textId="77777777" w:rsidR="00BA162E" w:rsidRDefault="00BA162E" w:rsidP="00BA162E">
            <w:pPr>
              <w:pStyle w:val="Lijstalinea"/>
              <w:numPr>
                <w:ilvl w:val="0"/>
                <w:numId w:val="33"/>
              </w:numPr>
              <w:spacing w:after="0"/>
            </w:pPr>
            <w:r>
              <w:t>de WPS-procedure (Welding</w:t>
            </w:r>
            <w:r w:rsidR="00A913F5">
              <w:t xml:space="preserve"> procedure specification);</w:t>
            </w:r>
          </w:p>
          <w:p w14:paraId="28FA2618" w14:textId="77777777" w:rsidR="00A913F5" w:rsidRDefault="00634572" w:rsidP="00BA162E">
            <w:pPr>
              <w:pStyle w:val="Lijstalinea"/>
              <w:numPr>
                <w:ilvl w:val="0"/>
                <w:numId w:val="33"/>
              </w:numPr>
              <w:spacing w:after="0"/>
            </w:pPr>
            <w:r>
              <w:t>materiaalcertificaten;</w:t>
            </w:r>
          </w:p>
          <w:p w14:paraId="3C2DB949" w14:textId="77777777" w:rsidR="00634572" w:rsidRDefault="00634572" w:rsidP="00BA162E">
            <w:pPr>
              <w:pStyle w:val="Lijstalinea"/>
              <w:numPr>
                <w:ilvl w:val="0"/>
                <w:numId w:val="33"/>
              </w:numPr>
              <w:spacing w:after="0"/>
            </w:pPr>
            <w:r>
              <w:t>technische voorschriften;</w:t>
            </w:r>
          </w:p>
          <w:p w14:paraId="11416BEC" w14:textId="3D3BC68C" w:rsidR="008775A5" w:rsidRPr="0021640B" w:rsidRDefault="002128FB" w:rsidP="009860C5">
            <w:pPr>
              <w:pStyle w:val="Lijstalinea"/>
              <w:numPr>
                <w:ilvl w:val="0"/>
                <w:numId w:val="33"/>
              </w:numPr>
              <w:spacing w:after="0"/>
            </w:pPr>
            <w:r>
              <w:t xml:space="preserve">lasniveau en bijhorende toegestane </w:t>
            </w:r>
            <w:r w:rsidR="008775A5">
              <w:t>lasafwijking</w:t>
            </w:r>
            <w:r w:rsidR="009860C5">
              <w:t>.</w:t>
            </w:r>
          </w:p>
        </w:tc>
        <w:tc>
          <w:tcPr>
            <w:tcW w:w="1977" w:type="dxa"/>
          </w:tcPr>
          <w:p w14:paraId="15D5F59C" w14:textId="5BAA4476" w:rsidR="00486DEA" w:rsidRDefault="00E71653" w:rsidP="00486DEA">
            <w:r>
              <w:t>LPD 8</w:t>
            </w:r>
          </w:p>
        </w:tc>
      </w:tr>
      <w:tr w:rsidR="00486DEA" w14:paraId="1F6B349E" w14:textId="77777777" w:rsidTr="00995AE3">
        <w:tc>
          <w:tcPr>
            <w:tcW w:w="7083" w:type="dxa"/>
          </w:tcPr>
          <w:p w14:paraId="3E2C8528" w14:textId="77777777" w:rsidR="00486DEA" w:rsidRDefault="00837216" w:rsidP="00486DEA">
            <w:r>
              <w:t xml:space="preserve">De leerling bereidt de </w:t>
            </w:r>
            <w:r w:rsidR="00EE44E5">
              <w:t>werkzaamheden</w:t>
            </w:r>
            <w:r>
              <w:t xml:space="preserve"> voor</w:t>
            </w:r>
            <w:r w:rsidR="00EE44E5">
              <w:t xml:space="preserve"> zoals</w:t>
            </w:r>
          </w:p>
          <w:p w14:paraId="4A12344A" w14:textId="77777777" w:rsidR="00EE44E5" w:rsidRDefault="00C35C4F" w:rsidP="00EE44E5">
            <w:pPr>
              <w:pStyle w:val="Lijstalinea"/>
              <w:numPr>
                <w:ilvl w:val="0"/>
                <w:numId w:val="32"/>
              </w:numPr>
              <w:spacing w:after="0"/>
            </w:pPr>
            <w:r>
              <w:t>maakt een stuklijst op;</w:t>
            </w:r>
          </w:p>
          <w:p w14:paraId="252D2607" w14:textId="77777777" w:rsidR="00C35C4F" w:rsidRDefault="00C35C4F" w:rsidP="00EE44E5">
            <w:pPr>
              <w:pStyle w:val="Lijstalinea"/>
              <w:numPr>
                <w:ilvl w:val="0"/>
                <w:numId w:val="32"/>
              </w:numPr>
              <w:spacing w:after="0"/>
            </w:pPr>
            <w:r>
              <w:t>stelt een zaagplan op;</w:t>
            </w:r>
          </w:p>
          <w:p w14:paraId="13C21073" w14:textId="31023292" w:rsidR="000463A6" w:rsidRPr="0021640B" w:rsidRDefault="00223711" w:rsidP="000463A6">
            <w:pPr>
              <w:pStyle w:val="Lijstalinea"/>
              <w:numPr>
                <w:ilvl w:val="0"/>
                <w:numId w:val="32"/>
              </w:numPr>
              <w:spacing w:after="0"/>
            </w:pPr>
            <w:r>
              <w:t xml:space="preserve">verzamelt de nodige </w:t>
            </w:r>
            <w:r w:rsidR="007617EB">
              <w:t>(toevoeg-)</w:t>
            </w:r>
            <w:r>
              <w:t>materialen</w:t>
            </w:r>
            <w:r w:rsidR="000463A6">
              <w:t>.</w:t>
            </w:r>
          </w:p>
        </w:tc>
        <w:tc>
          <w:tcPr>
            <w:tcW w:w="1977" w:type="dxa"/>
          </w:tcPr>
          <w:p w14:paraId="16FDBDE8" w14:textId="40C259CA" w:rsidR="00486DEA" w:rsidRDefault="007617EB" w:rsidP="00486DEA">
            <w:r>
              <w:t>LPD 9</w:t>
            </w:r>
          </w:p>
        </w:tc>
      </w:tr>
      <w:tr w:rsidR="00535D58" w14:paraId="019DA76B" w14:textId="77777777" w:rsidTr="00995AE3">
        <w:tc>
          <w:tcPr>
            <w:tcW w:w="7083" w:type="dxa"/>
          </w:tcPr>
          <w:p w14:paraId="33889A2B" w14:textId="3FEF2134" w:rsidR="00535D58" w:rsidRDefault="00535D58" w:rsidP="00486DEA">
            <w:r>
              <w:t>De leerling maakt een eigen planning</w:t>
            </w:r>
            <w:r w:rsidR="002F7C16">
              <w:t>.</w:t>
            </w:r>
          </w:p>
        </w:tc>
        <w:tc>
          <w:tcPr>
            <w:tcW w:w="1977" w:type="dxa"/>
          </w:tcPr>
          <w:p w14:paraId="1A8F2C27" w14:textId="7C78078C" w:rsidR="00535D58" w:rsidRDefault="00535D58" w:rsidP="00486DEA">
            <w:r>
              <w:t>LPD 9</w:t>
            </w:r>
          </w:p>
        </w:tc>
      </w:tr>
      <w:tr w:rsidR="00486DEA" w14:paraId="0E1DA751" w14:textId="77777777" w:rsidTr="007617EB">
        <w:tc>
          <w:tcPr>
            <w:tcW w:w="7083" w:type="dxa"/>
            <w:shd w:val="clear" w:color="auto" w:fill="D9D9D9" w:themeFill="background1" w:themeFillShade="D9"/>
          </w:tcPr>
          <w:p w14:paraId="5D68F3E2" w14:textId="2D72C6D2" w:rsidR="00486DEA" w:rsidRPr="0021640B" w:rsidRDefault="007617EB" w:rsidP="00486DEA">
            <w:r>
              <w:t>Lassen</w:t>
            </w:r>
          </w:p>
        </w:tc>
        <w:tc>
          <w:tcPr>
            <w:tcW w:w="1977" w:type="dxa"/>
            <w:shd w:val="clear" w:color="auto" w:fill="D9D9D9" w:themeFill="background1" w:themeFillShade="D9"/>
          </w:tcPr>
          <w:p w14:paraId="1E61198B" w14:textId="6BE64329" w:rsidR="00486DEA" w:rsidRDefault="00486DEA" w:rsidP="00486DEA"/>
        </w:tc>
      </w:tr>
      <w:tr w:rsidR="00486DEA" w14:paraId="1352DBD8" w14:textId="77777777" w:rsidTr="00995AE3">
        <w:tc>
          <w:tcPr>
            <w:tcW w:w="7083" w:type="dxa"/>
          </w:tcPr>
          <w:p w14:paraId="413EA43F" w14:textId="53D9B12A" w:rsidR="00486DEA" w:rsidRPr="0021640B" w:rsidRDefault="00426BD0" w:rsidP="00486DEA">
            <w:r>
              <w:t>De leerling bereidt de werkstukken voor</w:t>
            </w:r>
            <w:r w:rsidR="002F7C16">
              <w:t>.</w:t>
            </w:r>
          </w:p>
        </w:tc>
        <w:tc>
          <w:tcPr>
            <w:tcW w:w="1977" w:type="dxa"/>
          </w:tcPr>
          <w:p w14:paraId="1B2FC986" w14:textId="46CEF334" w:rsidR="00486DEA" w:rsidRDefault="00D77CBA" w:rsidP="00486DEA">
            <w:r>
              <w:t>LPD 14</w:t>
            </w:r>
          </w:p>
        </w:tc>
      </w:tr>
      <w:tr w:rsidR="00486DEA" w14:paraId="3395EC1D" w14:textId="77777777" w:rsidTr="00995AE3">
        <w:tc>
          <w:tcPr>
            <w:tcW w:w="7083" w:type="dxa"/>
          </w:tcPr>
          <w:p w14:paraId="7F3A9929" w14:textId="77777777" w:rsidR="00486DEA" w:rsidRDefault="00D77CBA" w:rsidP="00486DEA">
            <w:r>
              <w:t>De leerling last een hoeknaadverbinding zoals</w:t>
            </w:r>
          </w:p>
          <w:p w14:paraId="065C8D1A" w14:textId="12D4BC05" w:rsidR="00D77CBA" w:rsidRDefault="00D77CBA" w:rsidP="00D77CBA">
            <w:pPr>
              <w:pStyle w:val="Lijstalinea"/>
              <w:numPr>
                <w:ilvl w:val="0"/>
                <w:numId w:val="32"/>
              </w:numPr>
              <w:spacing w:after="0"/>
            </w:pPr>
            <w:r>
              <w:t xml:space="preserve">stelt </w:t>
            </w:r>
            <w:r w:rsidR="00EF2F58">
              <w:t xml:space="preserve">het </w:t>
            </w:r>
            <w:r>
              <w:t>lasapparaat</w:t>
            </w:r>
            <w:r w:rsidR="009E7095">
              <w:t xml:space="preserve"> in</w:t>
            </w:r>
            <w:r w:rsidR="00B64C33">
              <w:t>;</w:t>
            </w:r>
          </w:p>
          <w:p w14:paraId="7C26FEF1" w14:textId="593AE489" w:rsidR="00B64C33" w:rsidRDefault="00B64C33" w:rsidP="00D77CBA">
            <w:pPr>
              <w:pStyle w:val="Lijstalinea"/>
              <w:numPr>
                <w:ilvl w:val="0"/>
                <w:numId w:val="32"/>
              </w:numPr>
              <w:spacing w:after="0"/>
            </w:pPr>
            <w:r>
              <w:t xml:space="preserve">last met het halfautomaatproces </w:t>
            </w:r>
            <w:r w:rsidR="0027557C">
              <w:t xml:space="preserve">in de laspositie </w:t>
            </w:r>
            <w:r>
              <w:t>PA</w:t>
            </w:r>
            <w:r w:rsidR="00AC1E4E">
              <w:t>;</w:t>
            </w:r>
          </w:p>
          <w:p w14:paraId="22E53645" w14:textId="3BBAFC86" w:rsidR="00AC1E4E" w:rsidRDefault="00AC1E4E" w:rsidP="00D77CBA">
            <w:pPr>
              <w:pStyle w:val="Lijstalinea"/>
              <w:numPr>
                <w:ilvl w:val="0"/>
                <w:numId w:val="32"/>
              </w:numPr>
              <w:spacing w:after="0"/>
            </w:pPr>
            <w:r>
              <w:t xml:space="preserve">last met het halfautomaatproces </w:t>
            </w:r>
            <w:r w:rsidR="0027557C">
              <w:t xml:space="preserve">in de laspositie </w:t>
            </w:r>
            <w:r>
              <w:t xml:space="preserve">PB; </w:t>
            </w:r>
          </w:p>
          <w:p w14:paraId="47C0436F" w14:textId="0F7673DA" w:rsidR="00AC1E4E" w:rsidRDefault="00AC1E4E" w:rsidP="00D77CBA">
            <w:pPr>
              <w:pStyle w:val="Lijstalinea"/>
              <w:numPr>
                <w:ilvl w:val="0"/>
                <w:numId w:val="32"/>
              </w:numPr>
              <w:spacing w:after="0"/>
            </w:pPr>
            <w:r>
              <w:t xml:space="preserve">last met het halfautomaatproces </w:t>
            </w:r>
            <w:r w:rsidR="0027557C">
              <w:t xml:space="preserve">in de laspositie </w:t>
            </w:r>
            <w:r>
              <w:t xml:space="preserve">PD; </w:t>
            </w:r>
          </w:p>
          <w:p w14:paraId="78627401" w14:textId="4E473D7F" w:rsidR="00AC1E4E" w:rsidRDefault="00AC1E4E" w:rsidP="00D77CBA">
            <w:pPr>
              <w:pStyle w:val="Lijstalinea"/>
              <w:numPr>
                <w:ilvl w:val="0"/>
                <w:numId w:val="32"/>
              </w:numPr>
              <w:spacing w:after="0"/>
            </w:pPr>
            <w:r>
              <w:t xml:space="preserve">last met het halfautomaatproces </w:t>
            </w:r>
            <w:r w:rsidR="0027557C">
              <w:t xml:space="preserve">in de laspositie </w:t>
            </w:r>
            <w:r>
              <w:t>PF;</w:t>
            </w:r>
          </w:p>
          <w:p w14:paraId="64F906E3" w14:textId="1E0F2008" w:rsidR="00AC1E4E" w:rsidRDefault="00AC1E4E" w:rsidP="00D77CBA">
            <w:pPr>
              <w:pStyle w:val="Lijstalinea"/>
              <w:numPr>
                <w:ilvl w:val="0"/>
                <w:numId w:val="32"/>
              </w:numPr>
              <w:spacing w:after="0"/>
            </w:pPr>
            <w:r>
              <w:t xml:space="preserve">last met het halfautomaatproces </w:t>
            </w:r>
            <w:r w:rsidR="0027557C">
              <w:t xml:space="preserve">in de laspositie </w:t>
            </w:r>
            <w:r>
              <w:t>PH;</w:t>
            </w:r>
          </w:p>
          <w:p w14:paraId="408A2CC0" w14:textId="454CA627" w:rsidR="00AC1E4E" w:rsidRDefault="00AC1E4E" w:rsidP="00AC1E4E">
            <w:pPr>
              <w:pStyle w:val="Lijstalinea"/>
              <w:numPr>
                <w:ilvl w:val="0"/>
                <w:numId w:val="32"/>
              </w:numPr>
              <w:spacing w:after="0"/>
            </w:pPr>
            <w:r>
              <w:t xml:space="preserve">last met het TIG-proces </w:t>
            </w:r>
            <w:r w:rsidR="0027557C">
              <w:t xml:space="preserve">in de laspositie </w:t>
            </w:r>
            <w:r>
              <w:t>PA;</w:t>
            </w:r>
          </w:p>
          <w:p w14:paraId="0FE38603" w14:textId="67C8C0EF" w:rsidR="00AC1E4E" w:rsidRDefault="00AC1E4E" w:rsidP="00AC1E4E">
            <w:pPr>
              <w:pStyle w:val="Lijstalinea"/>
              <w:numPr>
                <w:ilvl w:val="0"/>
                <w:numId w:val="32"/>
              </w:numPr>
              <w:spacing w:after="0"/>
            </w:pPr>
            <w:r>
              <w:t xml:space="preserve">last met het </w:t>
            </w:r>
            <w:r w:rsidR="00625F5C">
              <w:t>TIG-proces in de laspositie</w:t>
            </w:r>
            <w:r>
              <w:t xml:space="preserve"> PB; </w:t>
            </w:r>
          </w:p>
          <w:p w14:paraId="2698E6C6" w14:textId="2C51352D" w:rsidR="00AC1E4E" w:rsidRDefault="00AC1E4E" w:rsidP="00AC1E4E">
            <w:pPr>
              <w:pStyle w:val="Lijstalinea"/>
              <w:numPr>
                <w:ilvl w:val="0"/>
                <w:numId w:val="32"/>
              </w:numPr>
              <w:spacing w:after="0"/>
            </w:pPr>
            <w:r>
              <w:t xml:space="preserve">last met het </w:t>
            </w:r>
            <w:r w:rsidR="00625F5C">
              <w:t>TIG-proces in de laspositie</w:t>
            </w:r>
            <w:r>
              <w:t xml:space="preserve"> PD; </w:t>
            </w:r>
          </w:p>
          <w:p w14:paraId="52DA10EC" w14:textId="20646920" w:rsidR="00AC1E4E" w:rsidRDefault="00AC1E4E" w:rsidP="00AC1E4E">
            <w:pPr>
              <w:pStyle w:val="Lijstalinea"/>
              <w:numPr>
                <w:ilvl w:val="0"/>
                <w:numId w:val="32"/>
              </w:numPr>
              <w:spacing w:after="0"/>
            </w:pPr>
            <w:r>
              <w:t xml:space="preserve">last met het </w:t>
            </w:r>
            <w:r w:rsidR="00625F5C">
              <w:t>TIG-proces in de laspositie</w:t>
            </w:r>
            <w:r>
              <w:t xml:space="preserve"> PF;</w:t>
            </w:r>
          </w:p>
          <w:p w14:paraId="508BC2FB" w14:textId="77777777" w:rsidR="00AC1E4E" w:rsidRDefault="00AC1E4E" w:rsidP="00AC1E4E">
            <w:pPr>
              <w:pStyle w:val="Lijstalinea"/>
              <w:numPr>
                <w:ilvl w:val="0"/>
                <w:numId w:val="32"/>
              </w:numPr>
              <w:spacing w:after="0"/>
            </w:pPr>
            <w:r>
              <w:t xml:space="preserve">last met het </w:t>
            </w:r>
            <w:r w:rsidR="00625F5C">
              <w:t>TIG-proces in de laspositie</w:t>
            </w:r>
            <w:r>
              <w:t xml:space="preserve"> PH;</w:t>
            </w:r>
          </w:p>
          <w:p w14:paraId="725E0F79" w14:textId="4D863F8D" w:rsidR="00FE17B2" w:rsidRDefault="00FE17B2" w:rsidP="00AC1E4E">
            <w:pPr>
              <w:pStyle w:val="Lijstalinea"/>
              <w:numPr>
                <w:ilvl w:val="0"/>
                <w:numId w:val="32"/>
              </w:numPr>
              <w:spacing w:after="0"/>
            </w:pPr>
            <w:r>
              <w:t>voeren nabewerkingen uit;</w:t>
            </w:r>
          </w:p>
          <w:p w14:paraId="3DE42B4D" w14:textId="6DB5939D" w:rsidR="00D269C4" w:rsidRPr="0021640B" w:rsidRDefault="00D269C4" w:rsidP="00AC1E4E">
            <w:pPr>
              <w:pStyle w:val="Lijstalinea"/>
              <w:numPr>
                <w:ilvl w:val="0"/>
                <w:numId w:val="32"/>
              </w:numPr>
              <w:spacing w:after="0"/>
            </w:pPr>
            <w:r>
              <w:t>voert een visuele controle uit van de las.</w:t>
            </w:r>
          </w:p>
        </w:tc>
        <w:tc>
          <w:tcPr>
            <w:tcW w:w="1977" w:type="dxa"/>
          </w:tcPr>
          <w:p w14:paraId="755E0941" w14:textId="5D151E06" w:rsidR="00486DEA" w:rsidRDefault="00D269C4" w:rsidP="00486DEA">
            <w:r>
              <w:t>LPD 17, 18</w:t>
            </w:r>
            <w:r w:rsidR="00FE17B2">
              <w:t>, 23</w:t>
            </w:r>
          </w:p>
        </w:tc>
      </w:tr>
      <w:tr w:rsidR="00C249D0" w14:paraId="165530A9" w14:textId="77777777" w:rsidTr="00995AE3">
        <w:tc>
          <w:tcPr>
            <w:tcW w:w="7083" w:type="dxa"/>
          </w:tcPr>
          <w:p w14:paraId="0F86730F" w14:textId="527AC58B" w:rsidR="00C249D0" w:rsidRDefault="00C249D0" w:rsidP="00C249D0">
            <w:r>
              <w:t>De leerling last een stompe plaatlas zoals</w:t>
            </w:r>
          </w:p>
          <w:p w14:paraId="33F8BCA0" w14:textId="0758AAC7" w:rsidR="00C249D0" w:rsidRDefault="00C249D0" w:rsidP="00C249D0">
            <w:pPr>
              <w:pStyle w:val="Lijstalinea"/>
              <w:numPr>
                <w:ilvl w:val="0"/>
                <w:numId w:val="32"/>
              </w:numPr>
              <w:spacing w:after="0"/>
            </w:pPr>
            <w:r>
              <w:t xml:space="preserve">stelt </w:t>
            </w:r>
            <w:r w:rsidR="00EF2F58">
              <w:t xml:space="preserve">het </w:t>
            </w:r>
            <w:r>
              <w:t>lasapparaat in;</w:t>
            </w:r>
          </w:p>
          <w:p w14:paraId="6869061D" w14:textId="77777777" w:rsidR="00C249D0" w:rsidRDefault="00C249D0" w:rsidP="00C249D0">
            <w:pPr>
              <w:pStyle w:val="Lijstalinea"/>
              <w:numPr>
                <w:ilvl w:val="0"/>
                <w:numId w:val="32"/>
              </w:numPr>
              <w:spacing w:after="0"/>
            </w:pPr>
            <w:r>
              <w:t>last met het halfautomaatproces in de laspositie PA;</w:t>
            </w:r>
          </w:p>
          <w:p w14:paraId="201C6506" w14:textId="5ADC6B6D" w:rsidR="00C249D0" w:rsidRDefault="00C249D0" w:rsidP="00C249D0">
            <w:pPr>
              <w:pStyle w:val="Lijstalinea"/>
              <w:numPr>
                <w:ilvl w:val="0"/>
                <w:numId w:val="32"/>
              </w:numPr>
              <w:spacing w:after="0"/>
            </w:pPr>
            <w:r>
              <w:t xml:space="preserve">last met het halfautomaatproces in de laspositie PC; </w:t>
            </w:r>
          </w:p>
          <w:p w14:paraId="7C5C4C86" w14:textId="30F46E08" w:rsidR="00C249D0" w:rsidRDefault="00C249D0" w:rsidP="00C249D0">
            <w:pPr>
              <w:pStyle w:val="Lijstalinea"/>
              <w:numPr>
                <w:ilvl w:val="0"/>
                <w:numId w:val="32"/>
              </w:numPr>
              <w:spacing w:after="0"/>
            </w:pPr>
            <w:r>
              <w:t xml:space="preserve">last met het halfautomaatproces in de laspositie PE; </w:t>
            </w:r>
          </w:p>
          <w:p w14:paraId="7BF0BD77" w14:textId="77777777" w:rsidR="00C249D0" w:rsidRDefault="00C249D0" w:rsidP="00C249D0">
            <w:pPr>
              <w:pStyle w:val="Lijstalinea"/>
              <w:numPr>
                <w:ilvl w:val="0"/>
                <w:numId w:val="32"/>
              </w:numPr>
              <w:spacing w:after="0"/>
            </w:pPr>
            <w:r>
              <w:t>last met het halfautomaatproces in de laspositie PF;</w:t>
            </w:r>
          </w:p>
          <w:p w14:paraId="193CA5E6" w14:textId="77777777" w:rsidR="00C249D0" w:rsidRDefault="00C249D0" w:rsidP="00C249D0">
            <w:pPr>
              <w:pStyle w:val="Lijstalinea"/>
              <w:numPr>
                <w:ilvl w:val="0"/>
                <w:numId w:val="32"/>
              </w:numPr>
              <w:spacing w:after="0"/>
            </w:pPr>
            <w:r>
              <w:t>last met het TIG-proces in de laspositie PA;</w:t>
            </w:r>
          </w:p>
          <w:p w14:paraId="46B52BD7" w14:textId="44407F1A" w:rsidR="00C249D0" w:rsidRDefault="00C249D0" w:rsidP="00C249D0">
            <w:pPr>
              <w:pStyle w:val="Lijstalinea"/>
              <w:numPr>
                <w:ilvl w:val="0"/>
                <w:numId w:val="32"/>
              </w:numPr>
              <w:spacing w:after="0"/>
            </w:pPr>
            <w:r>
              <w:t xml:space="preserve">last met het TIG-proces in de laspositie PC; </w:t>
            </w:r>
          </w:p>
          <w:p w14:paraId="2F5FB54B" w14:textId="5F67194A" w:rsidR="00C249D0" w:rsidRDefault="00C249D0" w:rsidP="00C249D0">
            <w:pPr>
              <w:pStyle w:val="Lijstalinea"/>
              <w:numPr>
                <w:ilvl w:val="0"/>
                <w:numId w:val="32"/>
              </w:numPr>
              <w:spacing w:after="0"/>
            </w:pPr>
            <w:r>
              <w:t xml:space="preserve">last met het TIG-proces in de laspositie PE; </w:t>
            </w:r>
          </w:p>
          <w:p w14:paraId="05BABE17" w14:textId="77777777" w:rsidR="00C249D0" w:rsidRDefault="00C249D0" w:rsidP="00C249D0">
            <w:pPr>
              <w:pStyle w:val="Lijstalinea"/>
              <w:numPr>
                <w:ilvl w:val="0"/>
                <w:numId w:val="32"/>
              </w:numPr>
              <w:spacing w:after="0"/>
            </w:pPr>
            <w:r>
              <w:t>last met het TIG-proces in de laspositie PF;</w:t>
            </w:r>
          </w:p>
          <w:p w14:paraId="577539B2" w14:textId="4A7063CB" w:rsidR="00FE17B2" w:rsidRDefault="00FE17B2" w:rsidP="00FE17B2">
            <w:pPr>
              <w:pStyle w:val="Lijstalinea"/>
              <w:numPr>
                <w:ilvl w:val="0"/>
                <w:numId w:val="32"/>
              </w:numPr>
              <w:spacing w:after="0"/>
            </w:pPr>
            <w:r>
              <w:t>voeren nabewerkingen uit;</w:t>
            </w:r>
          </w:p>
          <w:p w14:paraId="0CC33DF9" w14:textId="7408EC16" w:rsidR="00C249D0" w:rsidRPr="0021640B" w:rsidRDefault="00C249D0" w:rsidP="00C249D0">
            <w:pPr>
              <w:pStyle w:val="Lijstalinea"/>
              <w:numPr>
                <w:ilvl w:val="0"/>
                <w:numId w:val="32"/>
              </w:numPr>
              <w:spacing w:after="0"/>
            </w:pPr>
            <w:r>
              <w:t>voert een visuele controle uit van de las.</w:t>
            </w:r>
          </w:p>
        </w:tc>
        <w:tc>
          <w:tcPr>
            <w:tcW w:w="1977" w:type="dxa"/>
          </w:tcPr>
          <w:p w14:paraId="392D34F3" w14:textId="37088707" w:rsidR="00C249D0" w:rsidRDefault="00C249D0" w:rsidP="00C249D0">
            <w:r>
              <w:t xml:space="preserve">LPD </w:t>
            </w:r>
            <w:r w:rsidR="00FE17B2">
              <w:t>19, 20, 23</w:t>
            </w:r>
          </w:p>
        </w:tc>
      </w:tr>
      <w:tr w:rsidR="00C249D0" w14:paraId="44E321DD" w14:textId="77777777" w:rsidTr="00995AE3">
        <w:tc>
          <w:tcPr>
            <w:tcW w:w="7083" w:type="dxa"/>
          </w:tcPr>
          <w:p w14:paraId="7C85C130" w14:textId="34602D74" w:rsidR="00C249D0" w:rsidRDefault="00C249D0" w:rsidP="00C249D0">
            <w:r>
              <w:t>De leerling last een pijpverbinding zoals</w:t>
            </w:r>
          </w:p>
          <w:p w14:paraId="325157A2" w14:textId="4A1DF681" w:rsidR="00C249D0" w:rsidRDefault="00C249D0" w:rsidP="00C249D0">
            <w:pPr>
              <w:pStyle w:val="Lijstalinea"/>
              <w:numPr>
                <w:ilvl w:val="0"/>
                <w:numId w:val="32"/>
              </w:numPr>
              <w:spacing w:after="0"/>
            </w:pPr>
            <w:r>
              <w:t xml:space="preserve">stelt </w:t>
            </w:r>
            <w:r w:rsidR="00EF2F58">
              <w:t xml:space="preserve">het </w:t>
            </w:r>
            <w:r>
              <w:t>lasapparaat in;</w:t>
            </w:r>
          </w:p>
          <w:p w14:paraId="759BABCE" w14:textId="77777777" w:rsidR="00C249D0" w:rsidRDefault="00C249D0" w:rsidP="00C249D0">
            <w:pPr>
              <w:pStyle w:val="Lijstalinea"/>
              <w:numPr>
                <w:ilvl w:val="0"/>
                <w:numId w:val="32"/>
              </w:numPr>
              <w:spacing w:after="0"/>
            </w:pPr>
            <w:r>
              <w:t>last met het halfautomaatproces in de laspositie PA;</w:t>
            </w:r>
          </w:p>
          <w:p w14:paraId="108AC326" w14:textId="43588FC4" w:rsidR="00C249D0" w:rsidRDefault="00C249D0" w:rsidP="00C249D0">
            <w:pPr>
              <w:pStyle w:val="Lijstalinea"/>
              <w:numPr>
                <w:ilvl w:val="0"/>
                <w:numId w:val="32"/>
              </w:numPr>
              <w:spacing w:after="0"/>
            </w:pPr>
            <w:r>
              <w:t>last met het halfautomaatproces in de laspositie PC;</w:t>
            </w:r>
          </w:p>
          <w:p w14:paraId="366D46D9" w14:textId="77777777" w:rsidR="00C249D0" w:rsidRDefault="00C249D0" w:rsidP="00C249D0">
            <w:pPr>
              <w:pStyle w:val="Lijstalinea"/>
              <w:numPr>
                <w:ilvl w:val="0"/>
                <w:numId w:val="32"/>
              </w:numPr>
              <w:spacing w:after="0"/>
            </w:pPr>
            <w:r>
              <w:t>last met het halfautomaatproces in de laspositie PH;</w:t>
            </w:r>
          </w:p>
          <w:p w14:paraId="1943B599" w14:textId="77777777" w:rsidR="00C249D0" w:rsidRDefault="00C249D0" w:rsidP="00C249D0">
            <w:pPr>
              <w:pStyle w:val="Lijstalinea"/>
              <w:numPr>
                <w:ilvl w:val="0"/>
                <w:numId w:val="32"/>
              </w:numPr>
              <w:spacing w:after="0"/>
            </w:pPr>
            <w:r>
              <w:t>last met het TIG-proces in de laspositie PA;</w:t>
            </w:r>
          </w:p>
          <w:p w14:paraId="165A1C83" w14:textId="4B11EC72" w:rsidR="00C249D0" w:rsidRDefault="00C249D0" w:rsidP="00C249D0">
            <w:pPr>
              <w:pStyle w:val="Lijstalinea"/>
              <w:numPr>
                <w:ilvl w:val="0"/>
                <w:numId w:val="32"/>
              </w:numPr>
              <w:spacing w:after="0"/>
            </w:pPr>
            <w:r>
              <w:lastRenderedPageBreak/>
              <w:t>last met het TIG-proces in de laspositie PC;</w:t>
            </w:r>
          </w:p>
          <w:p w14:paraId="1A047D79" w14:textId="77777777" w:rsidR="00C249D0" w:rsidRDefault="00C249D0" w:rsidP="00C249D0">
            <w:pPr>
              <w:pStyle w:val="Lijstalinea"/>
              <w:numPr>
                <w:ilvl w:val="0"/>
                <w:numId w:val="32"/>
              </w:numPr>
              <w:spacing w:after="0"/>
            </w:pPr>
            <w:r>
              <w:t>last met het TIG-proces in de laspositie PH;</w:t>
            </w:r>
          </w:p>
          <w:p w14:paraId="308D5FB9" w14:textId="44044C56" w:rsidR="00FE17B2" w:rsidRDefault="00FE17B2" w:rsidP="00FE17B2">
            <w:pPr>
              <w:pStyle w:val="Lijstalinea"/>
              <w:numPr>
                <w:ilvl w:val="0"/>
                <w:numId w:val="32"/>
              </w:numPr>
              <w:spacing w:after="0"/>
            </w:pPr>
            <w:r>
              <w:t>voeren nabewerkingen uit;</w:t>
            </w:r>
          </w:p>
          <w:p w14:paraId="75469050" w14:textId="394E410E" w:rsidR="00C249D0" w:rsidRPr="00C249D0" w:rsidRDefault="00C249D0" w:rsidP="00C249D0">
            <w:pPr>
              <w:pStyle w:val="Lijstalinea"/>
              <w:numPr>
                <w:ilvl w:val="0"/>
                <w:numId w:val="32"/>
              </w:numPr>
              <w:spacing w:after="0"/>
              <w:rPr>
                <w:lang w:val="nl-NL"/>
              </w:rPr>
            </w:pPr>
            <w:r>
              <w:t>voert een visuele controle uit van de las.</w:t>
            </w:r>
          </w:p>
        </w:tc>
        <w:tc>
          <w:tcPr>
            <w:tcW w:w="1977" w:type="dxa"/>
          </w:tcPr>
          <w:p w14:paraId="2F1B4998" w14:textId="34DD24BE" w:rsidR="00C249D0" w:rsidRDefault="00C249D0" w:rsidP="00C249D0">
            <w:pPr>
              <w:rPr>
                <w:lang w:val="nl-NL"/>
              </w:rPr>
            </w:pPr>
            <w:r>
              <w:lastRenderedPageBreak/>
              <w:t xml:space="preserve">LPD </w:t>
            </w:r>
            <w:r w:rsidR="00FE17B2">
              <w:t>21, 22, 23</w:t>
            </w:r>
          </w:p>
        </w:tc>
      </w:tr>
      <w:tr w:rsidR="00C249D0" w14:paraId="7E042689" w14:textId="77777777" w:rsidTr="007057B5">
        <w:tc>
          <w:tcPr>
            <w:tcW w:w="7083" w:type="dxa"/>
            <w:shd w:val="clear" w:color="auto" w:fill="D9D9D9" w:themeFill="background1" w:themeFillShade="D9"/>
          </w:tcPr>
          <w:p w14:paraId="5896E65D" w14:textId="7C318752" w:rsidR="00C249D0" w:rsidRPr="0021640B" w:rsidRDefault="007057B5" w:rsidP="00C249D0">
            <w:pPr>
              <w:rPr>
                <w:lang w:val="nl-NL"/>
              </w:rPr>
            </w:pPr>
            <w:r>
              <w:rPr>
                <w:lang w:val="nl-NL"/>
              </w:rPr>
              <w:t>Kwaliteitscontrole</w:t>
            </w:r>
          </w:p>
        </w:tc>
        <w:tc>
          <w:tcPr>
            <w:tcW w:w="1977" w:type="dxa"/>
            <w:shd w:val="clear" w:color="auto" w:fill="D9D9D9" w:themeFill="background1" w:themeFillShade="D9"/>
          </w:tcPr>
          <w:p w14:paraId="301057C6" w14:textId="0CD79226" w:rsidR="00C249D0" w:rsidRDefault="00C249D0" w:rsidP="00C249D0">
            <w:pPr>
              <w:rPr>
                <w:lang w:val="nl-NL"/>
              </w:rPr>
            </w:pPr>
          </w:p>
        </w:tc>
      </w:tr>
      <w:tr w:rsidR="00C249D0" w:rsidRPr="00224F11" w14:paraId="4B2D2FE3" w14:textId="77777777" w:rsidTr="00995AE3">
        <w:tc>
          <w:tcPr>
            <w:tcW w:w="7083" w:type="dxa"/>
          </w:tcPr>
          <w:p w14:paraId="18E0A76B" w14:textId="77777777" w:rsidR="00C249D0" w:rsidRDefault="007057B5" w:rsidP="00C249D0">
            <w:pPr>
              <w:rPr>
                <w:lang w:val="nl-NL"/>
              </w:rPr>
            </w:pPr>
            <w:r>
              <w:rPr>
                <w:lang w:val="nl-NL"/>
              </w:rPr>
              <w:t>De leerling voert een kwaliteitscontrole uit zoals</w:t>
            </w:r>
          </w:p>
          <w:p w14:paraId="5BF0E0B7" w14:textId="77777777" w:rsidR="007057B5" w:rsidRDefault="00303798" w:rsidP="007057B5">
            <w:pPr>
              <w:pStyle w:val="Lijstalinea"/>
              <w:numPr>
                <w:ilvl w:val="0"/>
                <w:numId w:val="32"/>
              </w:numPr>
              <w:spacing w:after="0"/>
              <w:rPr>
                <w:lang w:val="nl-NL"/>
              </w:rPr>
            </w:pPr>
            <w:proofErr w:type="spellStart"/>
            <w:proofErr w:type="gramStart"/>
            <w:r>
              <w:rPr>
                <w:lang w:val="nl-NL"/>
              </w:rPr>
              <w:t>penetrantonderzoek</w:t>
            </w:r>
            <w:proofErr w:type="spellEnd"/>
            <w:proofErr w:type="gramEnd"/>
            <w:r>
              <w:rPr>
                <w:lang w:val="nl-NL"/>
              </w:rPr>
              <w:t>;</w:t>
            </w:r>
          </w:p>
          <w:p w14:paraId="33A032F3" w14:textId="250FBD8D" w:rsidR="00303798" w:rsidRDefault="005A4C01" w:rsidP="007057B5">
            <w:pPr>
              <w:pStyle w:val="Lijstalinea"/>
              <w:numPr>
                <w:ilvl w:val="0"/>
                <w:numId w:val="32"/>
              </w:numPr>
              <w:spacing w:after="0"/>
              <w:rPr>
                <w:lang w:val="nl-NL"/>
              </w:rPr>
            </w:pPr>
            <w:r>
              <w:rPr>
                <w:lang w:val="nl-NL"/>
              </w:rPr>
              <w:t>RX-onderzoek;</w:t>
            </w:r>
          </w:p>
          <w:p w14:paraId="61E3D62B" w14:textId="77777777" w:rsidR="005A4C01" w:rsidRDefault="005A4C01" w:rsidP="007057B5">
            <w:pPr>
              <w:pStyle w:val="Lijstalinea"/>
              <w:numPr>
                <w:ilvl w:val="0"/>
                <w:numId w:val="32"/>
              </w:numPr>
              <w:spacing w:after="0"/>
              <w:rPr>
                <w:lang w:val="nl-NL"/>
              </w:rPr>
            </w:pPr>
            <w:proofErr w:type="gramStart"/>
            <w:r>
              <w:rPr>
                <w:lang w:val="nl-NL"/>
              </w:rPr>
              <w:t>ultrasoon</w:t>
            </w:r>
            <w:proofErr w:type="gramEnd"/>
            <w:r>
              <w:rPr>
                <w:lang w:val="nl-NL"/>
              </w:rPr>
              <w:t>-onderzoek;</w:t>
            </w:r>
          </w:p>
          <w:p w14:paraId="465C1C3B" w14:textId="77777777" w:rsidR="005A4C01" w:rsidRDefault="006F7F3A" w:rsidP="007057B5">
            <w:pPr>
              <w:pStyle w:val="Lijstalinea"/>
              <w:numPr>
                <w:ilvl w:val="0"/>
                <w:numId w:val="32"/>
              </w:numPr>
              <w:spacing w:after="0"/>
              <w:rPr>
                <w:lang w:val="nl-NL"/>
              </w:rPr>
            </w:pPr>
            <w:proofErr w:type="gramStart"/>
            <w:r>
              <w:rPr>
                <w:lang w:val="nl-NL"/>
              </w:rPr>
              <w:t>etsproef</w:t>
            </w:r>
            <w:proofErr w:type="gramEnd"/>
            <w:r>
              <w:rPr>
                <w:lang w:val="nl-NL"/>
              </w:rPr>
              <w:t>;</w:t>
            </w:r>
          </w:p>
          <w:p w14:paraId="4E879F9D" w14:textId="0351B092" w:rsidR="006F7F3A" w:rsidRPr="007057B5" w:rsidRDefault="006F7F3A" w:rsidP="007057B5">
            <w:pPr>
              <w:pStyle w:val="Lijstalinea"/>
              <w:numPr>
                <w:ilvl w:val="0"/>
                <w:numId w:val="32"/>
              </w:numPr>
              <w:spacing w:after="0"/>
              <w:rPr>
                <w:lang w:val="nl-NL"/>
              </w:rPr>
            </w:pPr>
            <w:proofErr w:type="gramStart"/>
            <w:r>
              <w:rPr>
                <w:lang w:val="nl-NL"/>
              </w:rPr>
              <w:t>buigproef</w:t>
            </w:r>
            <w:proofErr w:type="gramEnd"/>
            <w:r>
              <w:rPr>
                <w:lang w:val="nl-NL"/>
              </w:rPr>
              <w:t>.</w:t>
            </w:r>
          </w:p>
        </w:tc>
        <w:tc>
          <w:tcPr>
            <w:tcW w:w="1977" w:type="dxa"/>
          </w:tcPr>
          <w:p w14:paraId="44033C4D" w14:textId="487DAD49" w:rsidR="00C249D0" w:rsidRPr="006F7F3A" w:rsidRDefault="006F7F3A" w:rsidP="00C249D0">
            <w:pPr>
              <w:rPr>
                <w:lang w:val="nl-NL"/>
              </w:rPr>
            </w:pPr>
            <w:r w:rsidRPr="006F7F3A">
              <w:rPr>
                <w:lang w:val="nl-NL"/>
              </w:rPr>
              <w:t>LPD 24</w:t>
            </w:r>
          </w:p>
        </w:tc>
      </w:tr>
    </w:tbl>
    <w:p w14:paraId="5C62DF4E" w14:textId="6C14C1E5" w:rsidR="004155BE" w:rsidRDefault="004155BE" w:rsidP="001847F1"/>
    <w:p w14:paraId="45C9DC49" w14:textId="5CE8C85B" w:rsidR="001847F1" w:rsidRPr="001847F1" w:rsidRDefault="001847F1" w:rsidP="00CC5FF3">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A378A" w14:textId="77777777" w:rsidR="00501D74" w:rsidRDefault="00501D74" w:rsidP="00542652">
      <w:r>
        <w:separator/>
      </w:r>
    </w:p>
  </w:endnote>
  <w:endnote w:type="continuationSeparator" w:id="0">
    <w:p w14:paraId="4FB1296F" w14:textId="77777777" w:rsidR="00501D74" w:rsidRDefault="00501D74" w:rsidP="00542652">
      <w:r>
        <w:continuationSeparator/>
      </w:r>
    </w:p>
  </w:endnote>
  <w:endnote w:type="continuationNotice" w:id="1">
    <w:p w14:paraId="48DD21F3" w14:textId="77777777" w:rsidR="00501D74" w:rsidRDefault="00501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48820B0F"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DC4AD6">
      <w:rPr>
        <w:b/>
        <w:color w:val="404040" w:themeColor="text1" w:themeTint="BF"/>
        <w:sz w:val="18"/>
        <w:szCs w:val="18"/>
      </w:rPr>
      <w:t>III-LaCo-a</w:t>
    </w:r>
    <w:r w:rsidR="004155BE">
      <w:rPr>
        <w:b/>
        <w:color w:val="404040" w:themeColor="text1" w:themeTint="BF"/>
        <w:sz w:val="18"/>
        <w:szCs w:val="18"/>
      </w:rPr>
      <w:t xml:space="preserve"> (</w:t>
    </w:r>
    <w:r w:rsidR="00DC4AD6">
      <w:rPr>
        <w:b/>
        <w:color w:val="404040" w:themeColor="text1" w:themeTint="BF"/>
        <w:sz w:val="18"/>
        <w:szCs w:val="18"/>
      </w:rPr>
      <w:t>j</w:t>
    </w:r>
    <w:r w:rsidR="002F7C16">
      <w:rPr>
        <w:b/>
        <w:color w:val="404040" w:themeColor="text1" w:themeTint="BF"/>
        <w:sz w:val="18"/>
        <w:szCs w:val="18"/>
      </w:rPr>
      <w:t xml:space="preserve">anuari </w:t>
    </w:r>
    <w:r w:rsidR="00DC4AD6">
      <w:rPr>
        <w:b/>
        <w:color w:val="404040" w:themeColor="text1" w:themeTint="BF"/>
        <w:sz w:val="18"/>
        <w:szCs w:val="18"/>
      </w:rPr>
      <w:t>202</w:t>
    </w:r>
    <w:r w:rsidR="002F7C16">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0780DE1" w:rsidR="00100D80" w:rsidRDefault="00DC4AD6">
    <w:pPr>
      <w:pStyle w:val="Voettekst"/>
    </w:pPr>
    <w:r>
      <w:t>III-</w:t>
    </w:r>
    <w:r w:rsidR="009F1E7A">
      <w:t>L</w:t>
    </w:r>
    <w:r>
      <w:t>aCo-a</w:t>
    </w:r>
    <w:r w:rsidR="009F1E7A">
      <w:t xml:space="preserve"> </w:t>
    </w:r>
    <w:r w:rsidR="00687172">
      <w:t>(</w:t>
    </w:r>
    <w:r>
      <w:t>j</w:t>
    </w:r>
    <w:r w:rsidR="002F7C16">
      <w:t xml:space="preserve">anuari </w:t>
    </w:r>
    <w:r>
      <w:t>202</w:t>
    </w:r>
    <w:r w:rsidR="002F7C16">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303C2" w14:textId="77777777" w:rsidR="00501D74" w:rsidRDefault="00501D74" w:rsidP="00542652">
      <w:r>
        <w:separator/>
      </w:r>
    </w:p>
  </w:footnote>
  <w:footnote w:type="continuationSeparator" w:id="0">
    <w:p w14:paraId="20E6D527" w14:textId="77777777" w:rsidR="00501D74" w:rsidRDefault="00501D74" w:rsidP="00542652">
      <w:r>
        <w:continuationSeparator/>
      </w:r>
    </w:p>
    <w:p w14:paraId="528C0020" w14:textId="77777777" w:rsidR="00501D74" w:rsidRDefault="00501D74"/>
    <w:p w14:paraId="5FEDA5FD" w14:textId="77777777" w:rsidR="00501D74" w:rsidRDefault="00501D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1419F0"/>
    <w:multiLevelType w:val="hybridMultilevel"/>
    <w:tmpl w:val="A4909FD6"/>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09BE3026"/>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BA64172C"/>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6"/>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1"/>
  </w:num>
  <w:num w:numId="7" w16cid:durableId="2057389921">
    <w:abstractNumId w:val="22"/>
  </w:num>
  <w:num w:numId="8" w16cid:durableId="175048375">
    <w:abstractNumId w:val="17"/>
  </w:num>
  <w:num w:numId="9" w16cid:durableId="336887750">
    <w:abstractNumId w:val="27"/>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8"/>
  </w:num>
  <w:num w:numId="15" w16cid:durableId="466048750">
    <w:abstractNumId w:val="9"/>
  </w:num>
  <w:num w:numId="16" w16cid:durableId="56705797">
    <w:abstractNumId w:val="20"/>
  </w:num>
  <w:num w:numId="17" w16cid:durableId="885677727">
    <w:abstractNumId w:val="29"/>
  </w:num>
  <w:num w:numId="18" w16cid:durableId="175775647">
    <w:abstractNumId w:val="0"/>
  </w:num>
  <w:num w:numId="19" w16cid:durableId="2031642540">
    <w:abstractNumId w:val="19"/>
  </w:num>
  <w:num w:numId="20" w16cid:durableId="167646649">
    <w:abstractNumId w:val="15"/>
  </w:num>
  <w:num w:numId="21" w16cid:durableId="1620139441">
    <w:abstractNumId w:val="28"/>
  </w:num>
  <w:num w:numId="22" w16cid:durableId="346371553">
    <w:abstractNumId w:val="10"/>
  </w:num>
  <w:num w:numId="23" w16cid:durableId="2041779584">
    <w:abstractNumId w:val="26"/>
  </w:num>
  <w:num w:numId="24" w16cid:durableId="547453434">
    <w:abstractNumId w:val="13"/>
  </w:num>
  <w:num w:numId="25" w16cid:durableId="843856655">
    <w:abstractNumId w:val="21"/>
  </w:num>
  <w:num w:numId="26" w16cid:durableId="744883336">
    <w:abstractNumId w:val="25"/>
  </w:num>
  <w:num w:numId="27" w16cid:durableId="634062507">
    <w:abstractNumId w:val="7"/>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793645641">
    <w:abstractNumId w:val="12"/>
  </w:num>
  <w:num w:numId="33" w16cid:durableId="1802068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463A6"/>
    <w:rsid w:val="00050125"/>
    <w:rsid w:val="00092C7B"/>
    <w:rsid w:val="000A08AD"/>
    <w:rsid w:val="000A380F"/>
    <w:rsid w:val="000B47EA"/>
    <w:rsid w:val="000B77E8"/>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A5011"/>
    <w:rsid w:val="001B0430"/>
    <w:rsid w:val="001B4CC6"/>
    <w:rsid w:val="001C0C5E"/>
    <w:rsid w:val="001C2532"/>
    <w:rsid w:val="001E28E7"/>
    <w:rsid w:val="001E2B0B"/>
    <w:rsid w:val="001E41DD"/>
    <w:rsid w:val="001E7667"/>
    <w:rsid w:val="00205084"/>
    <w:rsid w:val="0020522C"/>
    <w:rsid w:val="002128FB"/>
    <w:rsid w:val="00215523"/>
    <w:rsid w:val="0021640B"/>
    <w:rsid w:val="002212E2"/>
    <w:rsid w:val="0022269B"/>
    <w:rsid w:val="00223711"/>
    <w:rsid w:val="0022385B"/>
    <w:rsid w:val="00224F11"/>
    <w:rsid w:val="00225806"/>
    <w:rsid w:val="00237820"/>
    <w:rsid w:val="00244327"/>
    <w:rsid w:val="00247617"/>
    <w:rsid w:val="00250907"/>
    <w:rsid w:val="0025424A"/>
    <w:rsid w:val="0026274E"/>
    <w:rsid w:val="0026610B"/>
    <w:rsid w:val="002714E4"/>
    <w:rsid w:val="00271EDE"/>
    <w:rsid w:val="0027557C"/>
    <w:rsid w:val="00282BB1"/>
    <w:rsid w:val="002862E9"/>
    <w:rsid w:val="00287C15"/>
    <w:rsid w:val="00290079"/>
    <w:rsid w:val="00293B90"/>
    <w:rsid w:val="002A59A7"/>
    <w:rsid w:val="002C39AC"/>
    <w:rsid w:val="002C6FD7"/>
    <w:rsid w:val="002D5628"/>
    <w:rsid w:val="002E25CA"/>
    <w:rsid w:val="002F7C16"/>
    <w:rsid w:val="00303798"/>
    <w:rsid w:val="00305086"/>
    <w:rsid w:val="00310EC7"/>
    <w:rsid w:val="0031624F"/>
    <w:rsid w:val="0032251D"/>
    <w:rsid w:val="00323038"/>
    <w:rsid w:val="00342B58"/>
    <w:rsid w:val="0034324A"/>
    <w:rsid w:val="00344488"/>
    <w:rsid w:val="00346FDD"/>
    <w:rsid w:val="00354047"/>
    <w:rsid w:val="00355407"/>
    <w:rsid w:val="003556C8"/>
    <w:rsid w:val="003569C5"/>
    <w:rsid w:val="00366D4E"/>
    <w:rsid w:val="00374E2A"/>
    <w:rsid w:val="003770F7"/>
    <w:rsid w:val="00377AFC"/>
    <w:rsid w:val="003A4627"/>
    <w:rsid w:val="003A7EB5"/>
    <w:rsid w:val="003C3080"/>
    <w:rsid w:val="003C365A"/>
    <w:rsid w:val="003C47B6"/>
    <w:rsid w:val="003D02CD"/>
    <w:rsid w:val="003D42FA"/>
    <w:rsid w:val="003E7103"/>
    <w:rsid w:val="003F39FC"/>
    <w:rsid w:val="003F3B3F"/>
    <w:rsid w:val="004040E4"/>
    <w:rsid w:val="00405283"/>
    <w:rsid w:val="004122EA"/>
    <w:rsid w:val="004155BE"/>
    <w:rsid w:val="00424A70"/>
    <w:rsid w:val="00426BD0"/>
    <w:rsid w:val="004305D4"/>
    <w:rsid w:val="004359EC"/>
    <w:rsid w:val="00437BBA"/>
    <w:rsid w:val="00442F4C"/>
    <w:rsid w:val="00450BE0"/>
    <w:rsid w:val="00456013"/>
    <w:rsid w:val="00456B7A"/>
    <w:rsid w:val="0046180B"/>
    <w:rsid w:val="00462B14"/>
    <w:rsid w:val="004654C4"/>
    <w:rsid w:val="0047201F"/>
    <w:rsid w:val="00475418"/>
    <w:rsid w:val="0047687E"/>
    <w:rsid w:val="00486DEA"/>
    <w:rsid w:val="004A3E71"/>
    <w:rsid w:val="004C3FCD"/>
    <w:rsid w:val="004D062F"/>
    <w:rsid w:val="004F4BAD"/>
    <w:rsid w:val="004F5EB3"/>
    <w:rsid w:val="004F670C"/>
    <w:rsid w:val="00501D74"/>
    <w:rsid w:val="00507B8D"/>
    <w:rsid w:val="0051512A"/>
    <w:rsid w:val="0051626C"/>
    <w:rsid w:val="00531181"/>
    <w:rsid w:val="00535D58"/>
    <w:rsid w:val="005365F3"/>
    <w:rsid w:val="00542652"/>
    <w:rsid w:val="005555AB"/>
    <w:rsid w:val="00565A69"/>
    <w:rsid w:val="00573614"/>
    <w:rsid w:val="00582145"/>
    <w:rsid w:val="00582D2E"/>
    <w:rsid w:val="0058457E"/>
    <w:rsid w:val="00587F9C"/>
    <w:rsid w:val="005A4C01"/>
    <w:rsid w:val="005B6E7C"/>
    <w:rsid w:val="005B732D"/>
    <w:rsid w:val="005C2046"/>
    <w:rsid w:val="005C4006"/>
    <w:rsid w:val="005E1C22"/>
    <w:rsid w:val="0060187B"/>
    <w:rsid w:val="00602896"/>
    <w:rsid w:val="006052F6"/>
    <w:rsid w:val="00620A2B"/>
    <w:rsid w:val="00621CBE"/>
    <w:rsid w:val="00625F5C"/>
    <w:rsid w:val="00634572"/>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6F7F3A"/>
    <w:rsid w:val="00701086"/>
    <w:rsid w:val="00701E3E"/>
    <w:rsid w:val="007057B5"/>
    <w:rsid w:val="007115EE"/>
    <w:rsid w:val="00711A8E"/>
    <w:rsid w:val="0071469E"/>
    <w:rsid w:val="00716850"/>
    <w:rsid w:val="00727F36"/>
    <w:rsid w:val="00733752"/>
    <w:rsid w:val="00737230"/>
    <w:rsid w:val="00742BE1"/>
    <w:rsid w:val="00752236"/>
    <w:rsid w:val="007617EB"/>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37216"/>
    <w:rsid w:val="00837643"/>
    <w:rsid w:val="00843A9C"/>
    <w:rsid w:val="00844A02"/>
    <w:rsid w:val="00861A96"/>
    <w:rsid w:val="00863F63"/>
    <w:rsid w:val="00876958"/>
    <w:rsid w:val="008775A5"/>
    <w:rsid w:val="008854E2"/>
    <w:rsid w:val="008A1FC5"/>
    <w:rsid w:val="008A2765"/>
    <w:rsid w:val="008A5DFF"/>
    <w:rsid w:val="008B663C"/>
    <w:rsid w:val="008B7988"/>
    <w:rsid w:val="008D0F1F"/>
    <w:rsid w:val="008D4918"/>
    <w:rsid w:val="008E2108"/>
    <w:rsid w:val="008E3DF9"/>
    <w:rsid w:val="008E65BF"/>
    <w:rsid w:val="00900DA2"/>
    <w:rsid w:val="0090100B"/>
    <w:rsid w:val="00901B7F"/>
    <w:rsid w:val="0090340D"/>
    <w:rsid w:val="0090582A"/>
    <w:rsid w:val="009123EA"/>
    <w:rsid w:val="009265A6"/>
    <w:rsid w:val="009327EA"/>
    <w:rsid w:val="00943AF2"/>
    <w:rsid w:val="00954509"/>
    <w:rsid w:val="00980DCE"/>
    <w:rsid w:val="00982889"/>
    <w:rsid w:val="00983866"/>
    <w:rsid w:val="009860C5"/>
    <w:rsid w:val="00995AE3"/>
    <w:rsid w:val="0099620A"/>
    <w:rsid w:val="009A32B1"/>
    <w:rsid w:val="009A6EA2"/>
    <w:rsid w:val="009B235B"/>
    <w:rsid w:val="009B4946"/>
    <w:rsid w:val="009B63B2"/>
    <w:rsid w:val="009D610A"/>
    <w:rsid w:val="009E61A9"/>
    <w:rsid w:val="009E7095"/>
    <w:rsid w:val="009F000C"/>
    <w:rsid w:val="009F1E7A"/>
    <w:rsid w:val="009F2010"/>
    <w:rsid w:val="00A0066B"/>
    <w:rsid w:val="00A02E4F"/>
    <w:rsid w:val="00A04E1D"/>
    <w:rsid w:val="00A22D1E"/>
    <w:rsid w:val="00A27F16"/>
    <w:rsid w:val="00A442E2"/>
    <w:rsid w:val="00A44960"/>
    <w:rsid w:val="00A52B82"/>
    <w:rsid w:val="00A64B25"/>
    <w:rsid w:val="00A64FF2"/>
    <w:rsid w:val="00A6762C"/>
    <w:rsid w:val="00A72D9E"/>
    <w:rsid w:val="00A75144"/>
    <w:rsid w:val="00A75F66"/>
    <w:rsid w:val="00A84694"/>
    <w:rsid w:val="00A853B3"/>
    <w:rsid w:val="00A90E5B"/>
    <w:rsid w:val="00A913F5"/>
    <w:rsid w:val="00A915F9"/>
    <w:rsid w:val="00AB68EC"/>
    <w:rsid w:val="00AC1E4E"/>
    <w:rsid w:val="00AC43ED"/>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4C33"/>
    <w:rsid w:val="00B66369"/>
    <w:rsid w:val="00B673D2"/>
    <w:rsid w:val="00B74B05"/>
    <w:rsid w:val="00B9372F"/>
    <w:rsid w:val="00B965B4"/>
    <w:rsid w:val="00BA162E"/>
    <w:rsid w:val="00BC3446"/>
    <w:rsid w:val="00BD17BC"/>
    <w:rsid w:val="00BE2839"/>
    <w:rsid w:val="00BE5126"/>
    <w:rsid w:val="00BE6CA3"/>
    <w:rsid w:val="00BF535C"/>
    <w:rsid w:val="00C02ED3"/>
    <w:rsid w:val="00C06487"/>
    <w:rsid w:val="00C249D0"/>
    <w:rsid w:val="00C3301F"/>
    <w:rsid w:val="00C34916"/>
    <w:rsid w:val="00C35C4F"/>
    <w:rsid w:val="00C37EFE"/>
    <w:rsid w:val="00C42227"/>
    <w:rsid w:val="00C73101"/>
    <w:rsid w:val="00C926CA"/>
    <w:rsid w:val="00C93D8E"/>
    <w:rsid w:val="00CA1BF4"/>
    <w:rsid w:val="00CA2ADD"/>
    <w:rsid w:val="00CA70E6"/>
    <w:rsid w:val="00CB1B2C"/>
    <w:rsid w:val="00CC1472"/>
    <w:rsid w:val="00CC45E2"/>
    <w:rsid w:val="00CC5998"/>
    <w:rsid w:val="00CC5FF3"/>
    <w:rsid w:val="00CC608A"/>
    <w:rsid w:val="00CE3CEC"/>
    <w:rsid w:val="00CF2CFC"/>
    <w:rsid w:val="00D052CE"/>
    <w:rsid w:val="00D153F1"/>
    <w:rsid w:val="00D16156"/>
    <w:rsid w:val="00D2120A"/>
    <w:rsid w:val="00D24E49"/>
    <w:rsid w:val="00D269C4"/>
    <w:rsid w:val="00D27963"/>
    <w:rsid w:val="00D32709"/>
    <w:rsid w:val="00D35E05"/>
    <w:rsid w:val="00D46BAD"/>
    <w:rsid w:val="00D47932"/>
    <w:rsid w:val="00D57927"/>
    <w:rsid w:val="00D62CAD"/>
    <w:rsid w:val="00D71FD9"/>
    <w:rsid w:val="00D77CBA"/>
    <w:rsid w:val="00D91EDD"/>
    <w:rsid w:val="00D939EC"/>
    <w:rsid w:val="00DA2DE5"/>
    <w:rsid w:val="00DB668E"/>
    <w:rsid w:val="00DC1E08"/>
    <w:rsid w:val="00DC2B81"/>
    <w:rsid w:val="00DC4AD6"/>
    <w:rsid w:val="00DD69E4"/>
    <w:rsid w:val="00DF09AC"/>
    <w:rsid w:val="00DF17C0"/>
    <w:rsid w:val="00DF20AB"/>
    <w:rsid w:val="00E02A25"/>
    <w:rsid w:val="00E03F61"/>
    <w:rsid w:val="00E04192"/>
    <w:rsid w:val="00E11903"/>
    <w:rsid w:val="00E11A28"/>
    <w:rsid w:val="00E13E26"/>
    <w:rsid w:val="00E2096D"/>
    <w:rsid w:val="00E27E09"/>
    <w:rsid w:val="00E47C80"/>
    <w:rsid w:val="00E50F3A"/>
    <w:rsid w:val="00E53ADC"/>
    <w:rsid w:val="00E557ED"/>
    <w:rsid w:val="00E60951"/>
    <w:rsid w:val="00E71653"/>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E44E5"/>
    <w:rsid w:val="00EE6ECF"/>
    <w:rsid w:val="00EF0587"/>
    <w:rsid w:val="00EF1C47"/>
    <w:rsid w:val="00EF2F58"/>
    <w:rsid w:val="00F01269"/>
    <w:rsid w:val="00F2108F"/>
    <w:rsid w:val="00F24820"/>
    <w:rsid w:val="00F2707D"/>
    <w:rsid w:val="00F5043B"/>
    <w:rsid w:val="00F62FF5"/>
    <w:rsid w:val="00F70B2F"/>
    <w:rsid w:val="00F75290"/>
    <w:rsid w:val="00F81600"/>
    <w:rsid w:val="00F82436"/>
    <w:rsid w:val="00F82561"/>
    <w:rsid w:val="00F8750F"/>
    <w:rsid w:val="00F93C1B"/>
    <w:rsid w:val="00F96046"/>
    <w:rsid w:val="00FA6474"/>
    <w:rsid w:val="00FA6EC9"/>
    <w:rsid w:val="00FE17B2"/>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44EC5"/>
    <w:rsid w:val="000A08AD"/>
    <w:rsid w:val="000B77E8"/>
    <w:rsid w:val="001932A5"/>
    <w:rsid w:val="001B0430"/>
    <w:rsid w:val="001E1E64"/>
    <w:rsid w:val="00215523"/>
    <w:rsid w:val="00220830"/>
    <w:rsid w:val="00271EDE"/>
    <w:rsid w:val="003C47B6"/>
    <w:rsid w:val="007717AF"/>
    <w:rsid w:val="00866581"/>
    <w:rsid w:val="00C90587"/>
    <w:rsid w:val="00DC2B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EBDB4D66-702A-464F-9538-D28F12D2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6</TotalTime>
  <Pages>3</Pages>
  <Words>761</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Frank Remy</cp:lastModifiedBy>
  <cp:revision>8</cp:revision>
  <dcterms:created xsi:type="dcterms:W3CDTF">2025-05-20T10:19:00Z</dcterms:created>
  <dcterms:modified xsi:type="dcterms:W3CDTF">2025-06-25T06:57:00Z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