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51626C" w:rsidRPr="008D4FC1" w14:paraId="457B5108" w14:textId="77777777" w:rsidTr="0051626C">
        <w:tc>
          <w:tcPr>
            <w:tcW w:w="8891" w:type="dxa"/>
          </w:tcPr>
          <w:p w14:paraId="780E1225" w14:textId="77777777" w:rsidR="0051626C" w:rsidRPr="008D4FC1" w:rsidRDefault="0051626C" w:rsidP="00542652">
            <w:pPr>
              <w:jc w:val="right"/>
              <w:rPr>
                <w:sz w:val="24"/>
                <w:szCs w:val="24"/>
              </w:rPr>
            </w:pPr>
            <w:r w:rsidRPr="008D4FC1">
              <w:rPr>
                <w:sz w:val="24"/>
                <w:szCs w:val="24"/>
              </w:rPr>
              <w:t xml:space="preserve">Guimardstraat 1 </w:t>
            </w:r>
            <w:r w:rsidRPr="008D4FC1">
              <w:rPr>
                <w:sz w:val="24"/>
                <w:szCs w:val="24"/>
              </w:rPr>
              <w:sym w:font="Wingdings" w:char="F09F"/>
            </w:r>
            <w:r w:rsidRPr="008D4FC1">
              <w:rPr>
                <w:sz w:val="24"/>
                <w:szCs w:val="24"/>
              </w:rPr>
              <w:t xml:space="preserve"> 1040 BRUSSEL</w:t>
            </w:r>
          </w:p>
          <w:p w14:paraId="4EDB132C" w14:textId="77777777" w:rsidR="00CC1CDE" w:rsidRPr="008D4FC1" w:rsidRDefault="00CC1CDE" w:rsidP="00CC1CDE">
            <w:pPr>
              <w:spacing w:before="100"/>
              <w:jc w:val="right"/>
              <w:rPr>
                <w:sz w:val="24"/>
                <w:szCs w:val="24"/>
              </w:rPr>
            </w:pPr>
            <w:r w:rsidRPr="008D4FC1">
              <w:t>+32 2 507 06 01</w:t>
            </w:r>
            <w:r w:rsidRPr="008D4FC1">
              <w:br/>
              <w:t>www.katholiekonderwijs.vlaanderen</w:t>
            </w:r>
          </w:p>
        </w:tc>
      </w:tr>
    </w:tbl>
    <w:p w14:paraId="26E075C7" w14:textId="77777777" w:rsidR="00456013" w:rsidRPr="008D4FC1" w:rsidRDefault="008D4FC1" w:rsidP="00CC1CDE">
      <w:pPr>
        <w:spacing w:after="0"/>
      </w:pPr>
      <w:r w:rsidRPr="00930B9A">
        <w:rPr>
          <w:noProof/>
          <w:lang w:eastAsia="nl-BE"/>
        </w:rPr>
        <w:drawing>
          <wp:anchor distT="0" distB="0" distL="114300" distR="114300" simplePos="0" relativeHeight="251659264" behindDoc="1" locked="0" layoutInCell="1" allowOverlap="1" wp14:anchorId="1D73CBA2" wp14:editId="7E57C9F5">
            <wp:simplePos x="0" y="0"/>
            <wp:positionH relativeFrom="column">
              <wp:posOffset>-9525</wp:posOffset>
            </wp:positionH>
            <wp:positionV relativeFrom="margin">
              <wp:posOffset>-39370</wp:posOffset>
            </wp:positionV>
            <wp:extent cx="2159635" cy="84201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471" t="10564" r="2595" b="6167"/>
                    <a:stretch/>
                  </pic:blipFill>
                  <pic:spPr bwMode="auto">
                    <a:xfrm>
                      <a:off x="0" y="0"/>
                      <a:ext cx="2159635"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30CEB" w14:textId="77777777" w:rsidR="00E03F61" w:rsidRPr="008D4FC1" w:rsidRDefault="00E03F61" w:rsidP="00CC1CDE">
      <w:pPr>
        <w:spacing w:after="100"/>
      </w:pPr>
    </w:p>
    <w:p w14:paraId="22CFE150" w14:textId="007D0BF5" w:rsidR="00991AA9" w:rsidRPr="00991AA9" w:rsidRDefault="000033B2" w:rsidP="00991AA9">
      <w:pPr>
        <w:pStyle w:val="Kop1"/>
        <w:numPr>
          <w:ilvl w:val="0"/>
          <w:numId w:val="0"/>
        </w:numPr>
        <w:rPr>
          <w:sz w:val="32"/>
          <w:szCs w:val="32"/>
        </w:rPr>
      </w:pPr>
      <w:bookmarkStart w:id="0" w:name="_Toc420156123"/>
      <w:r w:rsidRPr="008D4FC1">
        <w:rPr>
          <w:sz w:val="32"/>
          <w:szCs w:val="32"/>
        </w:rPr>
        <w:t>Bijlage</w:t>
      </w:r>
      <w:r w:rsidR="00C2505F">
        <w:rPr>
          <w:sz w:val="32"/>
          <w:szCs w:val="32"/>
        </w:rPr>
        <w:t xml:space="preserve"> bij</w:t>
      </w:r>
      <w:r w:rsidRPr="008D4FC1">
        <w:rPr>
          <w:sz w:val="32"/>
          <w:szCs w:val="32"/>
        </w:rPr>
        <w:t xml:space="preserve"> </w:t>
      </w:r>
      <w:r w:rsidR="00991AA9">
        <w:rPr>
          <w:sz w:val="32"/>
          <w:szCs w:val="32"/>
        </w:rPr>
        <w:t>‘Handleiding: de realisatie van kwaliteitsvolle individueel aangepaste curricula (IAC)</w:t>
      </w:r>
      <w:bookmarkEnd w:id="0"/>
    </w:p>
    <w:p w14:paraId="3763C4A8" w14:textId="77777777" w:rsidR="00C2505F" w:rsidRDefault="00C2505F" w:rsidP="00991AA9">
      <w:pPr>
        <w:pStyle w:val="Opsomming"/>
        <w:numPr>
          <w:ilvl w:val="0"/>
          <w:numId w:val="0"/>
        </w:numPr>
        <w:ind w:left="425" w:hanging="425"/>
        <w:rPr>
          <w:color w:val="4472C4" w:themeColor="accent5"/>
          <w:sz w:val="28"/>
          <w:szCs w:val="28"/>
        </w:rPr>
      </w:pPr>
    </w:p>
    <w:p w14:paraId="4C2086B3" w14:textId="58405759" w:rsidR="00991AA9" w:rsidRDefault="00991AA9" w:rsidP="00991AA9">
      <w:pPr>
        <w:pStyle w:val="Opsomming"/>
        <w:numPr>
          <w:ilvl w:val="0"/>
          <w:numId w:val="0"/>
        </w:numPr>
        <w:ind w:left="425" w:hanging="425"/>
        <w:rPr>
          <w:color w:val="4472C4" w:themeColor="accent5"/>
          <w:sz w:val="28"/>
          <w:szCs w:val="28"/>
        </w:rPr>
      </w:pPr>
      <w:r w:rsidRPr="00991AA9">
        <w:rPr>
          <w:color w:val="4472C4" w:themeColor="accent5"/>
          <w:sz w:val="28"/>
          <w:szCs w:val="28"/>
        </w:rPr>
        <w:t>HET ORGANISATIEKWADRANT IN EEN INCLUSIEVE LEEROMGEVING</w:t>
      </w:r>
    </w:p>
    <w:p w14:paraId="37F3E774" w14:textId="230329AE" w:rsidR="00991AA9" w:rsidRDefault="00991AA9" w:rsidP="00991AA9">
      <w:pPr>
        <w:pStyle w:val="Opsomming"/>
        <w:numPr>
          <w:ilvl w:val="0"/>
          <w:numId w:val="0"/>
        </w:numPr>
        <w:ind w:left="425" w:hanging="425"/>
        <w:rPr>
          <w:color w:val="4472C4" w:themeColor="accent5"/>
          <w:sz w:val="28"/>
          <w:szCs w:val="28"/>
        </w:rPr>
      </w:pPr>
    </w:p>
    <w:p w14:paraId="03941FD2" w14:textId="1C21B2A6" w:rsidR="00233B0C" w:rsidRPr="00233B0C" w:rsidRDefault="00233B0C" w:rsidP="00233B0C">
      <w:pPr>
        <w:pStyle w:val="Kop2"/>
        <w:spacing w:after="200"/>
        <w:rPr>
          <w:rStyle w:val="eop"/>
          <w:rFonts w:ascii="Arial" w:hAnsi="Arial" w:cs="Arial"/>
          <w:sz w:val="20"/>
          <w:szCs w:val="20"/>
        </w:rPr>
      </w:pPr>
      <w:r w:rsidRPr="00233B0C">
        <w:rPr>
          <w:rStyle w:val="eop"/>
          <w:rFonts w:ascii="Arial" w:hAnsi="Arial" w:cs="Arial"/>
          <w:sz w:val="20"/>
          <w:szCs w:val="20"/>
        </w:rPr>
        <w:t>De 3 fundametele inclusievragen.</w:t>
      </w:r>
    </w:p>
    <w:p w14:paraId="649562A0" w14:textId="77777777" w:rsidR="00233B0C" w:rsidRDefault="00233B0C" w:rsidP="00233B0C">
      <w:pPr>
        <w:pStyle w:val="paragraph"/>
        <w:spacing w:before="0" w:beforeAutospacing="0" w:after="200" w:afterAutospacing="0"/>
        <w:textAlignment w:val="baseline"/>
        <w:rPr>
          <w:rStyle w:val="eop"/>
          <w:rFonts w:ascii="Arial" w:hAnsi="Arial" w:cs="Arial"/>
          <w:sz w:val="20"/>
          <w:szCs w:val="20"/>
        </w:rPr>
      </w:pPr>
      <w:r>
        <w:rPr>
          <w:rStyle w:val="eop"/>
          <w:rFonts w:ascii="Arial" w:hAnsi="Arial" w:cs="Arial"/>
          <w:sz w:val="20"/>
          <w:szCs w:val="20"/>
        </w:rPr>
        <w:t>Hoe betrek je leerlingen bij het klasgebeuren?</w:t>
      </w:r>
    </w:p>
    <w:p w14:paraId="51F57BD3" w14:textId="77777777" w:rsidR="00233B0C" w:rsidRDefault="00233B0C" w:rsidP="00233B0C">
      <w:pPr>
        <w:pStyle w:val="paragraph"/>
        <w:spacing w:before="0" w:beforeAutospacing="0" w:after="200" w:afterAutospacing="0"/>
        <w:textAlignment w:val="baseline"/>
        <w:rPr>
          <w:rStyle w:val="eop"/>
          <w:rFonts w:ascii="Arial" w:hAnsi="Arial" w:cs="Arial"/>
          <w:sz w:val="20"/>
          <w:szCs w:val="20"/>
        </w:rPr>
      </w:pPr>
    </w:p>
    <w:p w14:paraId="519C367A" w14:textId="77777777" w:rsidR="00233B0C" w:rsidRDefault="00233B0C" w:rsidP="00233B0C">
      <w:pPr>
        <w:pStyle w:val="paragraph"/>
        <w:numPr>
          <w:ilvl w:val="0"/>
          <w:numId w:val="8"/>
        </w:numPr>
        <w:spacing w:before="0" w:beforeAutospacing="0" w:after="200" w:afterAutospacing="0"/>
        <w:ind w:left="426"/>
        <w:textAlignment w:val="baseline"/>
        <w:rPr>
          <w:rFonts w:ascii="Trebuchet MS" w:hAnsi="Trebuchet MS" w:cs="Segoe UI"/>
          <w:sz w:val="20"/>
          <w:szCs w:val="20"/>
        </w:rPr>
      </w:pPr>
      <w:r>
        <w:rPr>
          <w:rFonts w:ascii="Trebuchet MS" w:hAnsi="Trebuchet MS" w:cs="Segoe UI"/>
          <w:sz w:val="20"/>
          <w:szCs w:val="20"/>
        </w:rPr>
        <w:t>Wat moeten de klasgenoten kennen en kunnen, wat is het doel van de les?</w:t>
      </w:r>
    </w:p>
    <w:p w14:paraId="70E2C494" w14:textId="104FFF6C" w:rsidR="00233B0C" w:rsidRDefault="00233B0C" w:rsidP="00233B0C">
      <w:pPr>
        <w:pStyle w:val="paragraph"/>
        <w:numPr>
          <w:ilvl w:val="0"/>
          <w:numId w:val="8"/>
        </w:numPr>
        <w:spacing w:before="0" w:beforeAutospacing="0" w:after="200" w:afterAutospacing="0"/>
        <w:ind w:left="426"/>
        <w:textAlignment w:val="baseline"/>
        <w:rPr>
          <w:rFonts w:ascii="Trebuchet MS" w:hAnsi="Trebuchet MS" w:cs="Segoe UI"/>
          <w:sz w:val="20"/>
          <w:szCs w:val="20"/>
        </w:rPr>
      </w:pPr>
      <w:r>
        <w:rPr>
          <w:rFonts w:ascii="Trebuchet MS" w:hAnsi="Trebuchet MS" w:cs="Segoe UI"/>
          <w:sz w:val="20"/>
          <w:szCs w:val="20"/>
        </w:rPr>
        <w:t xml:space="preserve">Hoe </w:t>
      </w:r>
      <w:r w:rsidR="004452FD">
        <w:rPr>
          <w:rFonts w:ascii="Trebuchet MS" w:hAnsi="Trebuchet MS" w:cs="Segoe UI"/>
          <w:sz w:val="20"/>
          <w:szCs w:val="20"/>
        </w:rPr>
        <w:t xml:space="preserve">zal </w:t>
      </w:r>
      <w:r>
        <w:rPr>
          <w:rFonts w:ascii="Trebuchet MS" w:hAnsi="Trebuchet MS" w:cs="Segoe UI"/>
          <w:sz w:val="20"/>
          <w:szCs w:val="20"/>
        </w:rPr>
        <w:t>de leerling participeren en hoe kunnen we de leerlig uitdagen om te leren?</w:t>
      </w:r>
    </w:p>
    <w:p w14:paraId="469C4EF0" w14:textId="77777777" w:rsidR="00233B0C" w:rsidRDefault="00233B0C" w:rsidP="00233B0C">
      <w:pPr>
        <w:pStyle w:val="paragraph"/>
        <w:numPr>
          <w:ilvl w:val="0"/>
          <w:numId w:val="8"/>
        </w:numPr>
        <w:spacing w:before="0" w:beforeAutospacing="0" w:after="200" w:afterAutospacing="0"/>
        <w:ind w:left="426"/>
        <w:textAlignment w:val="baseline"/>
        <w:rPr>
          <w:rFonts w:ascii="Trebuchet MS" w:hAnsi="Trebuchet MS" w:cs="Segoe UI"/>
          <w:sz w:val="20"/>
          <w:szCs w:val="20"/>
        </w:rPr>
      </w:pPr>
      <w:r>
        <w:rPr>
          <w:rFonts w:ascii="Trebuchet MS" w:hAnsi="Trebuchet MS" w:cs="Segoe UI"/>
          <w:sz w:val="20"/>
          <w:szCs w:val="20"/>
        </w:rPr>
        <w:t>Welke aanpassingen en/ of ondersteuning heeft de leerling hierbij nodig? Aanpassingen naar inhoud, context, materialen…</w:t>
      </w:r>
    </w:p>
    <w:p w14:paraId="6BBBBBD4" w14:textId="77777777" w:rsidR="00233B0C" w:rsidRDefault="00233B0C" w:rsidP="00233B0C">
      <w:pPr>
        <w:pStyle w:val="paragraph"/>
        <w:spacing w:before="0" w:beforeAutospacing="0" w:after="200" w:afterAutospacing="0"/>
        <w:textAlignment w:val="baseline"/>
        <w:rPr>
          <w:rStyle w:val="normaltextrun"/>
          <w:rFonts w:ascii="Trebuchet MS" w:hAnsi="Trebuchet MS" w:cs="Segoe UI"/>
          <w:color w:val="000000"/>
          <w:position w:val="4"/>
          <w:sz w:val="20"/>
          <w:szCs w:val="20"/>
        </w:rPr>
      </w:pPr>
    </w:p>
    <w:p w14:paraId="6147287E" w14:textId="5FE3F95D" w:rsidR="00991AA9" w:rsidRDefault="00991AA9" w:rsidP="00233B0C">
      <w:pPr>
        <w:pStyle w:val="Kop2"/>
        <w:spacing w:after="200"/>
        <w:rPr>
          <w:rStyle w:val="eop"/>
          <w:rFonts w:ascii="Arial" w:hAnsi="Arial" w:cs="Arial"/>
          <w:sz w:val="20"/>
          <w:szCs w:val="20"/>
          <w:lang w:val="en-US"/>
        </w:rPr>
      </w:pPr>
      <w:r w:rsidRPr="00233B0C">
        <w:rPr>
          <w:rStyle w:val="normaltextrun"/>
          <w:rFonts w:cs="Segoe UI"/>
          <w:color w:val="000000"/>
          <w:position w:val="4"/>
          <w:sz w:val="20"/>
          <w:szCs w:val="20"/>
        </w:rPr>
        <w:t>Het organisatiekwadrant:</w:t>
      </w:r>
      <w:r w:rsidRPr="00233B0C">
        <w:rPr>
          <w:rStyle w:val="eop"/>
          <w:rFonts w:ascii="Arial" w:hAnsi="Arial" w:cs="Arial"/>
          <w:sz w:val="20"/>
          <w:szCs w:val="20"/>
          <w:lang w:val="en-US"/>
        </w:rPr>
        <w:t>​</w:t>
      </w:r>
    </w:p>
    <w:p w14:paraId="47E25C98" w14:textId="2D30312B" w:rsidR="00233B0C" w:rsidRDefault="00233B0C" w:rsidP="00233B0C">
      <w:pPr>
        <w:spacing w:line="240" w:lineRule="auto"/>
      </w:pPr>
      <w:r w:rsidRPr="00233B0C">
        <w:t>Hoe kan een leerkracht zich organiseren</w:t>
      </w:r>
      <w:r>
        <w:t>?</w:t>
      </w:r>
    </w:p>
    <w:p w14:paraId="2CDB0282" w14:textId="74429FBF" w:rsidR="00233B0C" w:rsidRPr="00233B0C" w:rsidRDefault="00233B0C" w:rsidP="00233B0C">
      <w:pPr>
        <w:spacing w:line="240" w:lineRule="auto"/>
      </w:pPr>
      <w:r>
        <w:t>Het organisatiekwadrant…</w:t>
      </w:r>
    </w:p>
    <w:p w14:paraId="01E95719" w14:textId="7BAEB44C" w:rsidR="00991AA9" w:rsidRPr="00991AA9" w:rsidRDefault="00233B0C" w:rsidP="00233B0C">
      <w:pPr>
        <w:pStyle w:val="paragraph"/>
        <w:numPr>
          <w:ilvl w:val="0"/>
          <w:numId w:val="7"/>
        </w:numPr>
        <w:spacing w:before="0" w:beforeAutospacing="0" w:after="200" w:afterAutospacing="0"/>
        <w:ind w:left="426"/>
        <w:textAlignment w:val="baseline"/>
        <w:rPr>
          <w:rStyle w:val="eop"/>
          <w:rFonts w:ascii="Trebuchet MS" w:hAnsi="Trebuchet MS" w:cs="Segoe UI"/>
          <w:sz w:val="20"/>
          <w:szCs w:val="20"/>
        </w:rPr>
      </w:pPr>
      <w:r>
        <w:rPr>
          <w:rStyle w:val="normaltextrun"/>
          <w:rFonts w:ascii="Trebuchet MS" w:hAnsi="Trebuchet MS" w:cs="Arial"/>
          <w:color w:val="000000"/>
          <w:position w:val="4"/>
          <w:sz w:val="20"/>
          <w:szCs w:val="20"/>
        </w:rPr>
        <w:t>…</w:t>
      </w:r>
      <w:r w:rsidR="00991AA9" w:rsidRPr="00991AA9">
        <w:rPr>
          <w:rStyle w:val="normaltextrun"/>
          <w:rFonts w:ascii="Trebuchet MS" w:hAnsi="Trebuchet MS" w:cs="Arial"/>
          <w:color w:val="000000"/>
          <w:position w:val="4"/>
          <w:sz w:val="20"/>
          <w:szCs w:val="20"/>
        </w:rPr>
        <w:t>is een middel om ondersteuning, hulp en begeleiding te organiseren. </w:t>
      </w:r>
      <w:r w:rsidR="00991AA9" w:rsidRPr="00991AA9">
        <w:rPr>
          <w:rStyle w:val="eop"/>
          <w:rFonts w:ascii="Arial" w:hAnsi="Arial" w:cs="Arial"/>
          <w:sz w:val="20"/>
          <w:szCs w:val="20"/>
        </w:rPr>
        <w:t>​</w:t>
      </w:r>
    </w:p>
    <w:p w14:paraId="6FBF198B" w14:textId="02E71AB2" w:rsidR="00991AA9" w:rsidRPr="00991AA9" w:rsidRDefault="00233B0C" w:rsidP="00233B0C">
      <w:pPr>
        <w:pStyle w:val="paragraph"/>
        <w:numPr>
          <w:ilvl w:val="0"/>
          <w:numId w:val="7"/>
        </w:numPr>
        <w:spacing w:before="0" w:beforeAutospacing="0" w:after="200" w:afterAutospacing="0"/>
        <w:ind w:left="426"/>
        <w:textAlignment w:val="baseline"/>
        <w:rPr>
          <w:rStyle w:val="eop"/>
          <w:rFonts w:ascii="Trebuchet MS" w:hAnsi="Trebuchet MS" w:cs="Segoe UI"/>
          <w:sz w:val="20"/>
          <w:szCs w:val="20"/>
        </w:rPr>
      </w:pPr>
      <w:r>
        <w:rPr>
          <w:rStyle w:val="normaltextrun"/>
          <w:rFonts w:ascii="Trebuchet MS" w:hAnsi="Trebuchet MS" w:cs="Arial"/>
          <w:color w:val="000000"/>
          <w:position w:val="4"/>
          <w:sz w:val="20"/>
          <w:szCs w:val="20"/>
        </w:rPr>
        <w:t>…</w:t>
      </w:r>
      <w:r w:rsidR="00991AA9" w:rsidRPr="00991AA9">
        <w:rPr>
          <w:rStyle w:val="normaltextrun"/>
          <w:rFonts w:ascii="Trebuchet MS" w:hAnsi="Trebuchet MS" w:cs="Arial"/>
          <w:color w:val="000000"/>
          <w:position w:val="4"/>
          <w:sz w:val="20"/>
          <w:szCs w:val="20"/>
        </w:rPr>
        <w:t>kan je concretiseren in de vorm van een weekrooster. </w:t>
      </w:r>
      <w:r w:rsidR="00991AA9" w:rsidRPr="00991AA9">
        <w:rPr>
          <w:rStyle w:val="eop"/>
          <w:rFonts w:ascii="Arial" w:hAnsi="Arial" w:cs="Arial"/>
          <w:sz w:val="20"/>
          <w:szCs w:val="20"/>
        </w:rPr>
        <w:t>​</w:t>
      </w:r>
    </w:p>
    <w:p w14:paraId="1143E3EF" w14:textId="67FED15B" w:rsidR="00991AA9" w:rsidRPr="00991AA9" w:rsidRDefault="00233B0C" w:rsidP="00233B0C">
      <w:pPr>
        <w:pStyle w:val="paragraph"/>
        <w:numPr>
          <w:ilvl w:val="0"/>
          <w:numId w:val="7"/>
        </w:numPr>
        <w:spacing w:before="0" w:beforeAutospacing="0" w:after="200" w:afterAutospacing="0"/>
        <w:ind w:left="426"/>
        <w:textAlignment w:val="baseline"/>
        <w:rPr>
          <w:rStyle w:val="normaltextrun"/>
          <w:rFonts w:ascii="Trebuchet MS" w:hAnsi="Trebuchet MS" w:cs="Segoe UI"/>
          <w:sz w:val="20"/>
          <w:szCs w:val="20"/>
        </w:rPr>
      </w:pPr>
      <w:r>
        <w:rPr>
          <w:rStyle w:val="normaltextrun"/>
          <w:rFonts w:ascii="Trebuchet MS" w:hAnsi="Trebuchet MS" w:cs="Arial"/>
          <w:color w:val="000000"/>
          <w:position w:val="4"/>
          <w:sz w:val="20"/>
          <w:szCs w:val="20"/>
        </w:rPr>
        <w:t>…</w:t>
      </w:r>
      <w:r w:rsidR="00991AA9" w:rsidRPr="00991AA9">
        <w:rPr>
          <w:rStyle w:val="normaltextrun"/>
          <w:rFonts w:ascii="Trebuchet MS" w:hAnsi="Trebuchet MS" w:cs="Arial"/>
          <w:color w:val="000000"/>
          <w:position w:val="4"/>
          <w:sz w:val="20"/>
          <w:szCs w:val="20"/>
        </w:rPr>
        <w:t>helpt je bij het zichtbaar maken van de ondersteuningsnoden van de leerkracht in functie van de onderwijs- en opvoedingsbehoeften van de leerling</w:t>
      </w:r>
      <w:r w:rsidR="00991AA9">
        <w:rPr>
          <w:rStyle w:val="normaltextrun"/>
          <w:rFonts w:ascii="Trebuchet MS" w:hAnsi="Trebuchet MS" w:cs="Arial"/>
          <w:color w:val="000000"/>
          <w:position w:val="4"/>
          <w:sz w:val="20"/>
          <w:szCs w:val="20"/>
        </w:rPr>
        <w:t>.</w:t>
      </w:r>
    </w:p>
    <w:p w14:paraId="4BABEA0A" w14:textId="794C3685" w:rsidR="00233B0C" w:rsidRDefault="00233B0C" w:rsidP="00233B0C">
      <w:pPr>
        <w:pStyle w:val="paragraph"/>
        <w:numPr>
          <w:ilvl w:val="0"/>
          <w:numId w:val="7"/>
        </w:numPr>
        <w:spacing w:before="0" w:beforeAutospacing="0" w:after="200" w:afterAutospacing="0"/>
        <w:ind w:left="426"/>
        <w:textAlignment w:val="baseline"/>
        <w:rPr>
          <w:rFonts w:ascii="Trebuchet MS" w:hAnsi="Trebuchet MS" w:cs="Segoe UI"/>
          <w:sz w:val="20"/>
          <w:szCs w:val="20"/>
        </w:rPr>
      </w:pPr>
      <w:r>
        <w:rPr>
          <w:rStyle w:val="normaltextrun"/>
          <w:rFonts w:ascii="Trebuchet MS" w:hAnsi="Trebuchet MS" w:cs="Arial"/>
          <w:color w:val="000000"/>
          <w:position w:val="4"/>
          <w:sz w:val="20"/>
          <w:szCs w:val="20"/>
        </w:rPr>
        <w:t>…</w:t>
      </w:r>
      <w:r w:rsidR="00991AA9">
        <w:rPr>
          <w:rStyle w:val="normaltextrun"/>
          <w:rFonts w:ascii="Trebuchet MS" w:hAnsi="Trebuchet MS" w:cs="Arial"/>
          <w:color w:val="000000"/>
          <w:position w:val="4"/>
          <w:sz w:val="20"/>
          <w:szCs w:val="20"/>
        </w:rPr>
        <w:t>h</w:t>
      </w:r>
      <w:r w:rsidR="00991AA9" w:rsidRPr="00991AA9">
        <w:rPr>
          <w:rStyle w:val="normaltextrun"/>
          <w:rFonts w:ascii="Trebuchet MS" w:hAnsi="Trebuchet MS" w:cs="Arial"/>
          <w:color w:val="000000"/>
          <w:position w:val="4"/>
          <w:sz w:val="20"/>
          <w:szCs w:val="20"/>
        </w:rPr>
        <w:t>elpt je bij het maken van een plan van aanpak. </w:t>
      </w:r>
      <w:r w:rsidR="00991AA9" w:rsidRPr="00991AA9">
        <w:rPr>
          <w:rStyle w:val="eop"/>
          <w:rFonts w:ascii="Arial" w:hAnsi="Arial" w:cs="Arial"/>
          <w:sz w:val="20"/>
          <w:szCs w:val="20"/>
        </w:rPr>
        <w:t>​</w:t>
      </w:r>
    </w:p>
    <w:p w14:paraId="2941E467" w14:textId="77777777" w:rsidR="00233B0C" w:rsidRDefault="00991AA9" w:rsidP="00233B0C">
      <w:pPr>
        <w:pStyle w:val="paragraph"/>
        <w:numPr>
          <w:ilvl w:val="1"/>
          <w:numId w:val="7"/>
        </w:numPr>
        <w:spacing w:before="0" w:beforeAutospacing="0" w:after="200" w:afterAutospacing="0"/>
        <w:textAlignment w:val="baseline"/>
        <w:rPr>
          <w:rFonts w:ascii="Trebuchet MS" w:hAnsi="Trebuchet MS" w:cs="Segoe UI"/>
          <w:sz w:val="20"/>
          <w:szCs w:val="20"/>
        </w:rPr>
      </w:pPr>
      <w:r w:rsidRPr="00233B0C">
        <w:rPr>
          <w:rStyle w:val="normaltextrun"/>
          <w:rFonts w:ascii="Trebuchet MS" w:hAnsi="Trebuchet MS" w:cs="Arial"/>
          <w:color w:val="BF18B3"/>
          <w:position w:val="4"/>
          <w:sz w:val="20"/>
          <w:szCs w:val="20"/>
        </w:rPr>
        <w:t>Bij welke lessen/activiteiten zullen er al dan niet aanpassingen nodig zijn? </w:t>
      </w:r>
      <w:r w:rsidRPr="00233B0C">
        <w:rPr>
          <w:rStyle w:val="eop"/>
          <w:rFonts w:ascii="Arial" w:hAnsi="Arial" w:cs="Arial"/>
          <w:sz w:val="20"/>
          <w:szCs w:val="20"/>
        </w:rPr>
        <w:t>​</w:t>
      </w:r>
    </w:p>
    <w:p w14:paraId="5D1CD5DF" w14:textId="08D3326B" w:rsidR="00991AA9" w:rsidRPr="00233B0C" w:rsidRDefault="00991AA9" w:rsidP="00233B0C">
      <w:pPr>
        <w:pStyle w:val="paragraph"/>
        <w:numPr>
          <w:ilvl w:val="1"/>
          <w:numId w:val="7"/>
        </w:numPr>
        <w:spacing w:before="0" w:beforeAutospacing="0" w:after="200" w:afterAutospacing="0"/>
        <w:textAlignment w:val="baseline"/>
        <w:rPr>
          <w:rFonts w:ascii="Trebuchet MS" w:hAnsi="Trebuchet MS" w:cs="Segoe UI"/>
          <w:sz w:val="20"/>
          <w:szCs w:val="20"/>
        </w:rPr>
      </w:pPr>
      <w:r w:rsidRPr="00233B0C">
        <w:rPr>
          <w:rStyle w:val="normaltextrun"/>
          <w:rFonts w:ascii="Trebuchet MS" w:hAnsi="Trebuchet MS" w:cs="Arial"/>
          <w:color w:val="BF18B3"/>
          <w:position w:val="4"/>
          <w:sz w:val="20"/>
          <w:szCs w:val="20"/>
        </w:rPr>
        <w:t>Zal de leerling geacht worden zelfstandig te werken of zal er fysieke ondersteuning nodig zijn? Dit van minder naar meer ingrijpend. </w:t>
      </w:r>
      <w:r w:rsidRPr="00233B0C">
        <w:rPr>
          <w:rStyle w:val="eop"/>
          <w:rFonts w:ascii="Arial" w:hAnsi="Arial" w:cs="Arial"/>
          <w:sz w:val="20"/>
          <w:szCs w:val="20"/>
        </w:rPr>
        <w:t>​</w:t>
      </w:r>
    </w:p>
    <w:p w14:paraId="62E05AF8" w14:textId="77777777" w:rsidR="00991AA9" w:rsidRPr="00991AA9" w:rsidRDefault="00991AA9" w:rsidP="00233B0C">
      <w:pPr>
        <w:pStyle w:val="paragraph"/>
        <w:spacing w:before="0" w:beforeAutospacing="0" w:after="200" w:afterAutospacing="0"/>
        <w:ind w:left="1440"/>
        <w:textAlignment w:val="baseline"/>
        <w:rPr>
          <w:rFonts w:ascii="Trebuchet MS" w:hAnsi="Trebuchet MS" w:cs="Segoe UI"/>
          <w:sz w:val="20"/>
          <w:szCs w:val="20"/>
        </w:rPr>
      </w:pPr>
    </w:p>
    <w:p w14:paraId="21955EA3" w14:textId="28260636" w:rsidR="00991AA9" w:rsidRDefault="00991AA9" w:rsidP="00233B0C">
      <w:pPr>
        <w:pStyle w:val="paragraph"/>
        <w:spacing w:before="0" w:beforeAutospacing="0" w:after="200" w:afterAutospacing="0"/>
        <w:textAlignment w:val="baseline"/>
        <w:rPr>
          <w:rStyle w:val="eop"/>
          <w:rFonts w:ascii="Arial" w:hAnsi="Arial" w:cs="Arial"/>
          <w:sz w:val="20"/>
          <w:szCs w:val="20"/>
        </w:rPr>
      </w:pPr>
      <w:r w:rsidRPr="00991AA9">
        <w:rPr>
          <w:rStyle w:val="normaltextrun"/>
          <w:rFonts w:ascii="Trebuchet MS" w:hAnsi="Trebuchet MS" w:cs="Segoe UI"/>
          <w:color w:val="000000"/>
          <w:position w:val="4"/>
          <w:sz w:val="20"/>
          <w:szCs w:val="20"/>
        </w:rPr>
        <w:t>Door het gebruik van de verschillende kleuren, is deze tool visueel sterk om aan ouders te tonen bij welke lessen/activiteiten hun kind gewoon kan aansluiten, zelfstandig zal moeten werken of hulp nodig heeft van een ondersteuner, een zorgleerkracht, een klasgenoot ... </w:t>
      </w:r>
      <w:r w:rsidRPr="00991AA9">
        <w:rPr>
          <w:rStyle w:val="eop"/>
          <w:rFonts w:ascii="Arial" w:hAnsi="Arial" w:cs="Arial"/>
          <w:sz w:val="20"/>
          <w:szCs w:val="20"/>
        </w:rPr>
        <w:t>​</w:t>
      </w:r>
    </w:p>
    <w:p w14:paraId="5DBE45C1" w14:textId="6786F2C0" w:rsidR="00991AA9" w:rsidRDefault="00991AA9" w:rsidP="00233B0C">
      <w:pPr>
        <w:pStyle w:val="paragraph"/>
        <w:spacing w:before="0" w:beforeAutospacing="0" w:after="200" w:afterAutospacing="0"/>
        <w:textAlignment w:val="baseline"/>
        <w:rPr>
          <w:rFonts w:ascii="Trebuchet MS" w:hAnsi="Trebuchet MS" w:cs="Segoe UI"/>
          <w:sz w:val="20"/>
          <w:szCs w:val="20"/>
        </w:rPr>
      </w:pPr>
    </w:p>
    <w:p w14:paraId="33D9F084" w14:textId="77777777" w:rsidR="00233B0C" w:rsidRDefault="00233B0C">
      <w:pPr>
        <w:rPr>
          <w:rStyle w:val="normaltextrun"/>
          <w:rFonts w:eastAsia="Times New Roman" w:cs="Segoe UI"/>
          <w:color w:val="000000"/>
          <w:position w:val="5"/>
          <w:lang w:eastAsia="nl-NL"/>
        </w:rPr>
      </w:pPr>
      <w:r>
        <w:rPr>
          <w:rStyle w:val="normaltextrun"/>
          <w:rFonts w:cs="Segoe UI"/>
          <w:color w:val="000000"/>
          <w:position w:val="5"/>
        </w:rPr>
        <w:br w:type="page"/>
      </w:r>
    </w:p>
    <w:p w14:paraId="356545E5" w14:textId="2DC5BD15" w:rsidR="00233B0C" w:rsidRPr="00233B0C" w:rsidRDefault="00233B0C" w:rsidP="00233B0C">
      <w:pPr>
        <w:pStyle w:val="paragraph"/>
        <w:spacing w:before="0" w:beforeAutospacing="0" w:after="200" w:afterAutospacing="0"/>
        <w:textAlignment w:val="baseline"/>
        <w:rPr>
          <w:rFonts w:ascii="Trebuchet MS" w:hAnsi="Trebuchet MS" w:cs="Segoe UI"/>
          <w:sz w:val="20"/>
          <w:szCs w:val="20"/>
        </w:rPr>
      </w:pPr>
      <w:r w:rsidRPr="00233B0C">
        <w:rPr>
          <w:rStyle w:val="normaltextrun"/>
          <w:rFonts w:ascii="Trebuchet MS" w:hAnsi="Trebuchet MS" w:cs="Segoe UI"/>
          <w:color w:val="000000"/>
          <w:position w:val="5"/>
          <w:sz w:val="20"/>
          <w:szCs w:val="20"/>
        </w:rPr>
        <w:lastRenderedPageBreak/>
        <w:t>We zien in een weekrooster 4 soorten activiteiten</w:t>
      </w:r>
      <w:r w:rsidRPr="00233B0C">
        <w:rPr>
          <w:rStyle w:val="eop"/>
          <w:rFonts w:ascii="Arial" w:hAnsi="Arial" w:cs="Arial"/>
          <w:sz w:val="20"/>
          <w:szCs w:val="20"/>
        </w:rPr>
        <w:t>​</w:t>
      </w:r>
    </w:p>
    <w:p w14:paraId="2B957865" w14:textId="77777777" w:rsidR="00573707" w:rsidRDefault="00233B0C" w:rsidP="00233B0C">
      <w:pPr>
        <w:pStyle w:val="paragraph"/>
        <w:numPr>
          <w:ilvl w:val="0"/>
          <w:numId w:val="7"/>
        </w:numPr>
        <w:spacing w:before="0" w:beforeAutospacing="0" w:after="200" w:afterAutospacing="0"/>
        <w:ind w:left="426"/>
        <w:textAlignment w:val="baseline"/>
        <w:rPr>
          <w:rStyle w:val="normaltextrun"/>
          <w:rFonts w:ascii="Trebuchet MS" w:hAnsi="Trebuchet MS" w:cs="Arial"/>
          <w:color w:val="000000"/>
          <w:position w:val="4"/>
          <w:sz w:val="20"/>
          <w:szCs w:val="20"/>
        </w:rPr>
      </w:pPr>
      <w:r w:rsidRPr="00233B0C">
        <w:rPr>
          <w:rStyle w:val="normaltextrun"/>
          <w:rFonts w:ascii="Trebuchet MS" w:hAnsi="Trebuchet MS" w:cs="Arial"/>
          <w:color w:val="000000"/>
          <w:position w:val="4"/>
          <w:sz w:val="20"/>
          <w:szCs w:val="20"/>
        </w:rPr>
        <w:t xml:space="preserve">Groen: </w:t>
      </w:r>
    </w:p>
    <w:p w14:paraId="1D7D3CB7" w14:textId="3CBB19AF" w:rsidR="00573707" w:rsidRPr="00573707" w:rsidRDefault="00233B0C" w:rsidP="00573707">
      <w:pPr>
        <w:pStyle w:val="paragraph"/>
        <w:numPr>
          <w:ilvl w:val="1"/>
          <w:numId w:val="7"/>
        </w:numPr>
        <w:spacing w:before="0" w:beforeAutospacing="0" w:after="200" w:afterAutospacing="0"/>
        <w:textAlignment w:val="baseline"/>
        <w:rPr>
          <w:rStyle w:val="normaltextrun"/>
          <w:rFonts w:ascii="Trebuchet MS" w:hAnsi="Trebuchet MS" w:cs="Arial"/>
          <w:color w:val="000000"/>
          <w:position w:val="4"/>
          <w:sz w:val="20"/>
          <w:szCs w:val="20"/>
        </w:rPr>
      </w:pPr>
      <w:r>
        <w:rPr>
          <w:rStyle w:val="normaltextrun"/>
          <w:rFonts w:ascii="Trebuchet MS" w:hAnsi="Trebuchet MS" w:cs="Arial"/>
          <w:color w:val="000000"/>
          <w:position w:val="4"/>
          <w:sz w:val="20"/>
          <w:szCs w:val="20"/>
        </w:rPr>
        <w:t xml:space="preserve">Welke (les)activiteiten, (vak)onderdelen kan de leerling meevolgen met de klasgroep? </w:t>
      </w:r>
      <w:r w:rsidR="00573707">
        <w:rPr>
          <w:rStyle w:val="normaltextrun"/>
          <w:rFonts w:ascii="Trebuchet MS" w:hAnsi="Trebuchet MS" w:cs="Arial"/>
          <w:color w:val="000000"/>
          <w:position w:val="4"/>
          <w:sz w:val="20"/>
          <w:szCs w:val="20"/>
        </w:rPr>
        <w:t xml:space="preserve"> </w:t>
      </w:r>
      <w:r w:rsidR="00573707" w:rsidRPr="00573707">
        <w:rPr>
          <w:rStyle w:val="normaltextrun"/>
          <w:rFonts w:ascii="Trebuchet MS" w:hAnsi="Trebuchet MS" w:cs="Arial"/>
          <w:color w:val="000000"/>
          <w:position w:val="4"/>
          <w:sz w:val="20"/>
          <w:szCs w:val="20"/>
        </w:rPr>
        <w:t xml:space="preserve">Voor welke </w:t>
      </w:r>
      <w:r w:rsidRPr="00573707">
        <w:rPr>
          <w:rStyle w:val="normaltextrun"/>
          <w:rFonts w:ascii="Trebuchet MS" w:hAnsi="Trebuchet MS" w:cs="Arial"/>
          <w:color w:val="000000"/>
          <w:position w:val="4"/>
          <w:sz w:val="20"/>
          <w:szCs w:val="20"/>
        </w:rPr>
        <w:t>(les)activiteiten</w:t>
      </w:r>
      <w:r w:rsidR="00573707" w:rsidRPr="00573707">
        <w:rPr>
          <w:rStyle w:val="normaltextrun"/>
          <w:rFonts w:ascii="Trebuchet MS" w:hAnsi="Trebuchet MS" w:cs="Arial"/>
          <w:color w:val="000000"/>
          <w:position w:val="4"/>
          <w:sz w:val="20"/>
          <w:szCs w:val="20"/>
        </w:rPr>
        <w:t>, (vak)onderdelen moet</w:t>
      </w:r>
      <w:r w:rsidRPr="00573707">
        <w:rPr>
          <w:rStyle w:val="normaltextrun"/>
          <w:rFonts w:ascii="Trebuchet MS" w:hAnsi="Trebuchet MS" w:cs="Arial"/>
          <w:color w:val="000000"/>
          <w:position w:val="4"/>
          <w:sz w:val="20"/>
          <w:szCs w:val="20"/>
        </w:rPr>
        <w:t xml:space="preserve"> een leerkracht zich niet bepaald anders organiseren omwille van een leerling met SOB</w:t>
      </w:r>
      <w:r w:rsidRPr="00573707">
        <w:rPr>
          <w:rStyle w:val="normaltextrun"/>
          <w:rFonts w:ascii="Arial" w:hAnsi="Arial" w:cs="Arial"/>
          <w:color w:val="000000"/>
          <w:position w:val="4"/>
          <w:sz w:val="20"/>
          <w:szCs w:val="20"/>
        </w:rPr>
        <w:t>​</w:t>
      </w:r>
      <w:r w:rsidR="00573707" w:rsidRPr="00573707">
        <w:rPr>
          <w:rStyle w:val="normaltextrun"/>
          <w:rFonts w:ascii="Arial" w:hAnsi="Arial" w:cs="Arial"/>
          <w:color w:val="000000"/>
          <w:position w:val="4"/>
          <w:sz w:val="20"/>
          <w:szCs w:val="20"/>
        </w:rPr>
        <w:t>?</w:t>
      </w:r>
    </w:p>
    <w:p w14:paraId="5B369196" w14:textId="77777777" w:rsidR="00573707" w:rsidRDefault="00233B0C" w:rsidP="00233B0C">
      <w:pPr>
        <w:pStyle w:val="paragraph"/>
        <w:numPr>
          <w:ilvl w:val="0"/>
          <w:numId w:val="7"/>
        </w:numPr>
        <w:spacing w:before="0" w:beforeAutospacing="0" w:after="200" w:afterAutospacing="0"/>
        <w:ind w:left="426"/>
        <w:textAlignment w:val="baseline"/>
        <w:rPr>
          <w:rStyle w:val="normaltextrun"/>
          <w:rFonts w:ascii="Trebuchet MS" w:hAnsi="Trebuchet MS" w:cs="Arial"/>
          <w:color w:val="000000"/>
          <w:position w:val="4"/>
          <w:sz w:val="20"/>
          <w:szCs w:val="20"/>
        </w:rPr>
      </w:pPr>
      <w:r w:rsidRPr="00233B0C">
        <w:rPr>
          <w:rStyle w:val="normaltextrun"/>
          <w:rFonts w:ascii="Trebuchet MS" w:hAnsi="Trebuchet MS" w:cs="Arial"/>
          <w:color w:val="000000"/>
          <w:position w:val="4"/>
          <w:sz w:val="20"/>
          <w:szCs w:val="20"/>
        </w:rPr>
        <w:t xml:space="preserve">Blauw: </w:t>
      </w:r>
    </w:p>
    <w:p w14:paraId="4B154E02" w14:textId="73098FBF" w:rsidR="00573707" w:rsidRDefault="00573707" w:rsidP="00573707">
      <w:pPr>
        <w:pStyle w:val="paragraph"/>
        <w:numPr>
          <w:ilvl w:val="1"/>
          <w:numId w:val="7"/>
        </w:numPr>
        <w:spacing w:before="0" w:beforeAutospacing="0" w:after="200" w:afterAutospacing="0"/>
        <w:textAlignment w:val="baseline"/>
        <w:rPr>
          <w:rStyle w:val="normaltextrun"/>
          <w:rFonts w:ascii="Trebuchet MS" w:hAnsi="Trebuchet MS" w:cs="Arial"/>
          <w:color w:val="000000"/>
          <w:position w:val="4"/>
          <w:sz w:val="20"/>
          <w:szCs w:val="20"/>
        </w:rPr>
      </w:pPr>
      <w:r>
        <w:rPr>
          <w:rStyle w:val="normaltextrun"/>
          <w:rFonts w:ascii="Trebuchet MS" w:hAnsi="Trebuchet MS" w:cs="Arial"/>
          <w:color w:val="000000"/>
          <w:position w:val="4"/>
          <w:sz w:val="20"/>
          <w:szCs w:val="20"/>
        </w:rPr>
        <w:t>Welke (les)activiteiten, (vak)onderdelen kan de leerling meevolgen met de klasgroep mits gebruik van (redelijke) aanpassingen (redicodimaatregelen)? Voor welke (les)activiteiten, (vak)onderdelen moet de leerkracht aanpassingen doen?</w:t>
      </w:r>
    </w:p>
    <w:p w14:paraId="69E97394" w14:textId="77777777" w:rsidR="00573707" w:rsidRDefault="00233B0C" w:rsidP="00573707">
      <w:pPr>
        <w:pStyle w:val="paragraph"/>
        <w:numPr>
          <w:ilvl w:val="0"/>
          <w:numId w:val="7"/>
        </w:numPr>
        <w:spacing w:before="0" w:beforeAutospacing="0" w:after="200" w:afterAutospacing="0"/>
        <w:ind w:left="426"/>
        <w:textAlignment w:val="baseline"/>
        <w:rPr>
          <w:rStyle w:val="normaltextrun"/>
          <w:rFonts w:ascii="Trebuchet MS" w:hAnsi="Trebuchet MS" w:cs="Arial"/>
          <w:color w:val="000000"/>
          <w:position w:val="4"/>
          <w:sz w:val="20"/>
          <w:szCs w:val="20"/>
        </w:rPr>
      </w:pPr>
      <w:r w:rsidRPr="00233B0C">
        <w:rPr>
          <w:rStyle w:val="normaltextrun"/>
          <w:rFonts w:ascii="Trebuchet MS" w:hAnsi="Trebuchet MS" w:cs="Arial"/>
          <w:color w:val="000000"/>
          <w:position w:val="4"/>
          <w:sz w:val="20"/>
          <w:szCs w:val="20"/>
        </w:rPr>
        <w:t xml:space="preserve">Oranje: </w:t>
      </w:r>
    </w:p>
    <w:p w14:paraId="4FF0D1BE" w14:textId="3DE75680" w:rsidR="00233B0C" w:rsidRPr="00573707" w:rsidRDefault="00573707" w:rsidP="00573707">
      <w:pPr>
        <w:pStyle w:val="paragraph"/>
        <w:numPr>
          <w:ilvl w:val="1"/>
          <w:numId w:val="7"/>
        </w:numPr>
        <w:spacing w:before="0" w:beforeAutospacing="0" w:after="200" w:afterAutospacing="0"/>
        <w:textAlignment w:val="baseline"/>
        <w:rPr>
          <w:rStyle w:val="normaltextrun"/>
          <w:rFonts w:ascii="Trebuchet MS" w:hAnsi="Trebuchet MS" w:cs="Arial"/>
          <w:color w:val="000000"/>
          <w:position w:val="4"/>
          <w:sz w:val="20"/>
          <w:szCs w:val="20"/>
        </w:rPr>
      </w:pPr>
      <w:r>
        <w:rPr>
          <w:rStyle w:val="normaltextrun"/>
          <w:rFonts w:ascii="Trebuchet MS" w:hAnsi="Trebuchet MS" w:cs="Arial"/>
          <w:color w:val="000000"/>
          <w:position w:val="4"/>
          <w:sz w:val="20"/>
          <w:szCs w:val="20"/>
        </w:rPr>
        <w:t xml:space="preserve">Welke (les)activiteiten, (vak)onderdelen kan de leerling niet meevolgen met de klasgroep? Maar wat kan de leerling wel binnen hetzelfde thema, zelfstandig, op eigen niveau, met aangepaste materialen? </w:t>
      </w:r>
      <w:r w:rsidRPr="00573707">
        <w:rPr>
          <w:rStyle w:val="normaltextrun"/>
          <w:rFonts w:ascii="Trebuchet MS" w:hAnsi="Trebuchet MS" w:cs="Arial"/>
          <w:color w:val="000000"/>
          <w:position w:val="4"/>
          <w:sz w:val="20"/>
          <w:szCs w:val="20"/>
        </w:rPr>
        <w:t xml:space="preserve">Wat zijn de </w:t>
      </w:r>
      <w:r w:rsidR="00233B0C" w:rsidRPr="00573707">
        <w:rPr>
          <w:rStyle w:val="normaltextrun"/>
          <w:rFonts w:ascii="Trebuchet MS" w:hAnsi="Trebuchet MS" w:cs="Arial"/>
          <w:color w:val="000000"/>
          <w:position w:val="4"/>
          <w:sz w:val="20"/>
          <w:szCs w:val="20"/>
        </w:rPr>
        <w:t>(les)activiteiten waarvoor een leerkracht een individuele opdracht moet voorzien</w:t>
      </w:r>
      <w:r w:rsidRPr="00573707">
        <w:rPr>
          <w:rStyle w:val="normaltextrun"/>
          <w:rFonts w:ascii="Trebuchet MS" w:hAnsi="Trebuchet MS" w:cs="Arial"/>
          <w:color w:val="000000"/>
          <w:position w:val="4"/>
          <w:sz w:val="20"/>
          <w:szCs w:val="20"/>
        </w:rPr>
        <w:t>?</w:t>
      </w:r>
    </w:p>
    <w:p w14:paraId="4582B898" w14:textId="77777777" w:rsidR="00573707" w:rsidRDefault="00233B0C" w:rsidP="00233B0C">
      <w:pPr>
        <w:pStyle w:val="paragraph"/>
        <w:numPr>
          <w:ilvl w:val="0"/>
          <w:numId w:val="7"/>
        </w:numPr>
        <w:spacing w:before="0" w:beforeAutospacing="0" w:after="200" w:afterAutospacing="0"/>
        <w:ind w:left="426"/>
        <w:textAlignment w:val="baseline"/>
        <w:rPr>
          <w:rStyle w:val="normaltextrun"/>
          <w:rFonts w:ascii="Trebuchet MS" w:hAnsi="Trebuchet MS" w:cs="Arial"/>
          <w:color w:val="000000"/>
          <w:position w:val="4"/>
          <w:sz w:val="20"/>
          <w:szCs w:val="20"/>
        </w:rPr>
      </w:pPr>
      <w:r w:rsidRPr="00233B0C">
        <w:rPr>
          <w:rStyle w:val="normaltextrun"/>
          <w:rFonts w:ascii="Trebuchet MS" w:hAnsi="Trebuchet MS" w:cs="Arial"/>
          <w:color w:val="000000"/>
          <w:position w:val="4"/>
          <w:sz w:val="20"/>
          <w:szCs w:val="20"/>
        </w:rPr>
        <w:t xml:space="preserve">Paars: </w:t>
      </w:r>
    </w:p>
    <w:p w14:paraId="64AB41CF" w14:textId="4314A20D" w:rsidR="00233B0C" w:rsidRPr="00573707" w:rsidRDefault="00573707" w:rsidP="00573707">
      <w:pPr>
        <w:pStyle w:val="paragraph"/>
        <w:numPr>
          <w:ilvl w:val="1"/>
          <w:numId w:val="7"/>
        </w:numPr>
        <w:spacing w:before="0" w:beforeAutospacing="0" w:after="200" w:afterAutospacing="0"/>
        <w:textAlignment w:val="baseline"/>
        <w:rPr>
          <w:rStyle w:val="normaltextrun"/>
          <w:rFonts w:ascii="Trebuchet MS" w:hAnsi="Trebuchet MS" w:cs="Arial"/>
          <w:color w:val="000000"/>
          <w:position w:val="4"/>
          <w:sz w:val="20"/>
          <w:szCs w:val="20"/>
        </w:rPr>
      </w:pPr>
      <w:r>
        <w:rPr>
          <w:rStyle w:val="normaltextrun"/>
          <w:rFonts w:ascii="Trebuchet MS" w:hAnsi="Trebuchet MS" w:cs="Arial"/>
          <w:color w:val="000000"/>
          <w:position w:val="4"/>
          <w:sz w:val="20"/>
          <w:szCs w:val="20"/>
        </w:rPr>
        <w:t xml:space="preserve">Welke (les)activiteiten, (vak)onderdelen kan de leerling niet meevolgen met de klasgroep? Maar wat kan de leerling wel binnen hetzelfde thema mits ondersteuning van een (externe) partner (dus niet zelfstandig), op eigen niveau met aangepast materialen? </w:t>
      </w:r>
      <w:r w:rsidRPr="00573707">
        <w:rPr>
          <w:rStyle w:val="normaltextrun"/>
          <w:rFonts w:ascii="Trebuchet MS" w:hAnsi="Trebuchet MS" w:cs="Arial"/>
          <w:color w:val="000000"/>
          <w:position w:val="4"/>
          <w:sz w:val="20"/>
          <w:szCs w:val="20"/>
        </w:rPr>
        <w:t xml:space="preserve">Wat zijn de </w:t>
      </w:r>
      <w:r w:rsidR="00233B0C" w:rsidRPr="00573707">
        <w:rPr>
          <w:rStyle w:val="normaltextrun"/>
          <w:rFonts w:ascii="Trebuchet MS" w:hAnsi="Trebuchet MS" w:cs="Arial"/>
          <w:color w:val="000000"/>
          <w:position w:val="4"/>
          <w:sz w:val="20"/>
          <w:szCs w:val="20"/>
        </w:rPr>
        <w:t>(les)activiteiten</w:t>
      </w:r>
      <w:r w:rsidRPr="00573707">
        <w:rPr>
          <w:rStyle w:val="normaltextrun"/>
          <w:rFonts w:ascii="Trebuchet MS" w:hAnsi="Trebuchet MS" w:cs="Arial"/>
          <w:color w:val="000000"/>
          <w:position w:val="4"/>
          <w:sz w:val="20"/>
          <w:szCs w:val="20"/>
        </w:rPr>
        <w:t>, (vak)onderdelen</w:t>
      </w:r>
      <w:r w:rsidR="00233B0C" w:rsidRPr="00573707">
        <w:rPr>
          <w:rStyle w:val="normaltextrun"/>
          <w:rFonts w:ascii="Trebuchet MS" w:hAnsi="Trebuchet MS" w:cs="Arial"/>
          <w:color w:val="000000"/>
          <w:position w:val="4"/>
          <w:sz w:val="20"/>
          <w:szCs w:val="20"/>
        </w:rPr>
        <w:t xml:space="preserve"> waarvoor een leerkracht een </w:t>
      </w:r>
      <w:r w:rsidRPr="00573707">
        <w:rPr>
          <w:rStyle w:val="normaltextrun"/>
          <w:rFonts w:ascii="Trebuchet MS" w:hAnsi="Trebuchet MS" w:cs="Arial"/>
          <w:color w:val="000000"/>
          <w:position w:val="4"/>
          <w:sz w:val="20"/>
          <w:szCs w:val="20"/>
        </w:rPr>
        <w:t xml:space="preserve">partner in de klas </w:t>
      </w:r>
      <w:r w:rsidR="00233B0C" w:rsidRPr="00573707">
        <w:rPr>
          <w:rStyle w:val="normaltextrun"/>
          <w:rFonts w:ascii="Trebuchet MS" w:hAnsi="Trebuchet MS" w:cs="Arial"/>
          <w:color w:val="000000"/>
          <w:position w:val="4"/>
          <w:sz w:val="20"/>
          <w:szCs w:val="20"/>
        </w:rPr>
        <w:t>nodig heeft</w:t>
      </w:r>
      <w:r w:rsidRPr="00573707">
        <w:rPr>
          <w:rStyle w:val="normaltextrun"/>
          <w:rFonts w:ascii="Trebuchet MS" w:hAnsi="Trebuchet MS" w:cs="Arial"/>
          <w:color w:val="000000"/>
          <w:position w:val="4"/>
          <w:sz w:val="20"/>
          <w:szCs w:val="20"/>
        </w:rPr>
        <w:t>?</w:t>
      </w:r>
    </w:p>
    <w:p w14:paraId="3EB29F5A" w14:textId="6598279E" w:rsidR="00233B0C" w:rsidRDefault="00233B0C" w:rsidP="00233B0C">
      <w:pPr>
        <w:pStyle w:val="paragraph"/>
        <w:spacing w:before="0" w:beforeAutospacing="0" w:after="200" w:afterAutospacing="0"/>
        <w:textAlignment w:val="baseline"/>
        <w:rPr>
          <w:rStyle w:val="normaltextrun"/>
          <w:rFonts w:ascii="Trebuchet MS" w:hAnsi="Trebuchet MS" w:cs="Arial"/>
          <w:color w:val="000000"/>
          <w:position w:val="4"/>
          <w:sz w:val="20"/>
          <w:szCs w:val="20"/>
        </w:rPr>
      </w:pPr>
    </w:p>
    <w:p w14:paraId="7DD25C1B" w14:textId="7338A241" w:rsidR="00233B0C" w:rsidRDefault="00233B0C" w:rsidP="00573707">
      <w:pPr>
        <w:spacing w:after="0" w:line="240" w:lineRule="auto"/>
        <w:jc w:val="center"/>
        <w:rPr>
          <w:rFonts w:ascii="Times New Roman" w:eastAsia="Times New Roman" w:hAnsi="Times New Roman" w:cs="Times New Roman"/>
          <w:color w:val="auto"/>
          <w:sz w:val="24"/>
          <w:szCs w:val="24"/>
          <w:lang w:eastAsia="nl-NL"/>
        </w:rPr>
      </w:pPr>
      <w:r w:rsidRPr="00233B0C">
        <w:rPr>
          <w:rFonts w:ascii="Times New Roman" w:eastAsia="Times New Roman" w:hAnsi="Times New Roman" w:cs="Times New Roman"/>
          <w:color w:val="auto"/>
          <w:sz w:val="24"/>
          <w:szCs w:val="24"/>
          <w:lang w:eastAsia="nl-NL"/>
        </w:rPr>
        <w:drawing>
          <wp:inline distT="0" distB="0" distL="0" distR="0" wp14:anchorId="521DA51F" wp14:editId="348EBCEC">
            <wp:extent cx="4688541" cy="4467836"/>
            <wp:effectExtent l="0" t="0" r="0"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3842" cy="4482417"/>
                    </a:xfrm>
                    <a:prstGeom prst="rect">
                      <a:avLst/>
                    </a:prstGeom>
                  </pic:spPr>
                </pic:pic>
              </a:graphicData>
            </a:graphic>
          </wp:inline>
        </w:drawing>
      </w:r>
    </w:p>
    <w:p w14:paraId="1E2931FA" w14:textId="77777777" w:rsidR="00233B0C" w:rsidRDefault="00233B0C" w:rsidP="00233B0C">
      <w:pPr>
        <w:spacing w:after="0" w:line="240" w:lineRule="auto"/>
        <w:rPr>
          <w:rFonts w:ascii="Times New Roman" w:eastAsia="Times New Roman" w:hAnsi="Times New Roman" w:cs="Times New Roman"/>
          <w:color w:val="auto"/>
          <w:sz w:val="24"/>
          <w:szCs w:val="24"/>
          <w:lang w:eastAsia="nl-NL"/>
        </w:rPr>
      </w:pPr>
    </w:p>
    <w:p w14:paraId="768F80FF" w14:textId="77777777" w:rsidR="00233B0C" w:rsidRDefault="00233B0C">
      <w:pPr>
        <w:rPr>
          <w:rFonts w:eastAsia="Times New Roman" w:cs="Times New Roman"/>
          <w:color w:val="auto"/>
          <w:lang w:eastAsia="nl-NL"/>
        </w:rPr>
      </w:pPr>
      <w:r>
        <w:rPr>
          <w:rFonts w:eastAsia="Times New Roman" w:cs="Times New Roman"/>
          <w:color w:val="auto"/>
          <w:lang w:eastAsia="nl-NL"/>
        </w:rPr>
        <w:br w:type="page"/>
      </w:r>
    </w:p>
    <w:p w14:paraId="341CDCD6" w14:textId="7A54A1DB" w:rsidR="00233B0C" w:rsidRDefault="00233B0C" w:rsidP="00233B0C">
      <w:pPr>
        <w:spacing w:after="0" w:line="240" w:lineRule="auto"/>
        <w:rPr>
          <w:rFonts w:eastAsia="Times New Roman" w:cs="Times New Roman"/>
          <w:color w:val="auto"/>
          <w:lang w:eastAsia="nl-NL"/>
        </w:rPr>
      </w:pPr>
      <w:r w:rsidRPr="00233B0C">
        <w:rPr>
          <w:rFonts w:eastAsia="Times New Roman" w:cs="Times New Roman"/>
          <w:color w:val="auto"/>
          <w:lang w:eastAsia="nl-NL"/>
        </w:rPr>
        <w:lastRenderedPageBreak/>
        <w:t>Weekrooster IAC</w:t>
      </w:r>
    </w:p>
    <w:p w14:paraId="1BD24C11" w14:textId="6DBCE53D" w:rsidR="00233B0C" w:rsidRDefault="00233B0C" w:rsidP="00233B0C">
      <w:pPr>
        <w:spacing w:after="0" w:line="240" w:lineRule="auto"/>
        <w:rPr>
          <w:rFonts w:eastAsia="Times New Roman" w:cs="Times New Roman"/>
          <w:color w:val="auto"/>
          <w:lang w:eastAsia="nl-NL"/>
        </w:rPr>
      </w:pPr>
    </w:p>
    <w:p w14:paraId="02B356CA" w14:textId="1CB989B7" w:rsidR="00233B0C" w:rsidRDefault="00233B0C" w:rsidP="00233B0C">
      <w:pPr>
        <w:spacing w:after="0" w:line="240" w:lineRule="auto"/>
        <w:rPr>
          <w:rFonts w:eastAsia="Times New Roman" w:cs="Times New Roman"/>
          <w:color w:val="auto"/>
          <w:lang w:eastAsia="nl-NL"/>
        </w:rPr>
      </w:pPr>
      <w:r>
        <w:rPr>
          <w:rFonts w:eastAsia="Times New Roman" w:cs="Times New Roman"/>
          <w:color w:val="auto"/>
          <w:lang w:eastAsia="nl-NL"/>
        </w:rPr>
        <w:t>Afhankelijk van de context zullen bepaalde kleuren in meer of mindere mate aan bod komen.</w:t>
      </w:r>
    </w:p>
    <w:p w14:paraId="14E4EBA1" w14:textId="77777777" w:rsidR="00233B0C" w:rsidRPr="00233B0C" w:rsidRDefault="00233B0C" w:rsidP="00233B0C">
      <w:pPr>
        <w:spacing w:after="0" w:line="240" w:lineRule="auto"/>
        <w:rPr>
          <w:rFonts w:eastAsia="Times New Roman" w:cs="Times New Roman"/>
          <w:color w:val="auto"/>
          <w:lang w:eastAsia="nl-NL"/>
        </w:rPr>
      </w:pPr>
    </w:p>
    <w:p w14:paraId="3F5E9EA0" w14:textId="2BF835EB" w:rsidR="00233B0C" w:rsidRPr="00233B0C" w:rsidRDefault="00233B0C" w:rsidP="00233B0C">
      <w:pPr>
        <w:spacing w:after="0" w:line="240" w:lineRule="auto"/>
        <w:rPr>
          <w:rFonts w:eastAsia="Times New Roman" w:cs="Times New Roman"/>
          <w:color w:val="auto"/>
          <w:lang w:eastAsia="nl-NL"/>
        </w:rPr>
      </w:pPr>
    </w:p>
    <w:p w14:paraId="6C395162" w14:textId="6DF414B6" w:rsidR="00233B0C" w:rsidRDefault="00233B0C" w:rsidP="00233B0C">
      <w:pPr>
        <w:spacing w:after="0" w:line="240" w:lineRule="auto"/>
        <w:rPr>
          <w:rFonts w:ascii="Times New Roman" w:eastAsia="Times New Roman" w:hAnsi="Times New Roman" w:cs="Times New Roman"/>
          <w:color w:val="auto"/>
          <w:sz w:val="24"/>
          <w:szCs w:val="24"/>
          <w:lang w:eastAsia="nl-NL"/>
        </w:rPr>
      </w:pPr>
    </w:p>
    <w:p w14:paraId="47CB6A8D" w14:textId="477704A3" w:rsidR="00233B0C" w:rsidRPr="00233B0C" w:rsidRDefault="00233B0C" w:rsidP="00233B0C">
      <w:pPr>
        <w:spacing w:after="0" w:line="240" w:lineRule="auto"/>
        <w:rPr>
          <w:rFonts w:ascii="Times New Roman" w:eastAsia="Times New Roman" w:hAnsi="Times New Roman" w:cs="Times New Roman"/>
          <w:color w:val="auto"/>
          <w:sz w:val="24"/>
          <w:szCs w:val="24"/>
          <w:lang w:eastAsia="nl-NL"/>
        </w:rPr>
      </w:pPr>
      <w:r w:rsidRPr="00233B0C">
        <w:rPr>
          <w:rFonts w:ascii="Times New Roman" w:eastAsia="Times New Roman" w:hAnsi="Times New Roman" w:cs="Times New Roman"/>
          <w:color w:val="auto"/>
          <w:sz w:val="24"/>
          <w:szCs w:val="24"/>
          <w:lang w:eastAsia="nl-NL"/>
        </w:rPr>
        <w:drawing>
          <wp:inline distT="0" distB="0" distL="0" distR="0" wp14:anchorId="3BF9CAF1" wp14:editId="11ED9166">
            <wp:extent cx="7772493" cy="3391570"/>
            <wp:effectExtent l="6032" t="0" r="6033" b="6032"/>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7838673" cy="3420448"/>
                    </a:xfrm>
                    <a:prstGeom prst="rect">
                      <a:avLst/>
                    </a:prstGeom>
                  </pic:spPr>
                </pic:pic>
              </a:graphicData>
            </a:graphic>
          </wp:inline>
        </w:drawing>
      </w:r>
    </w:p>
    <w:p w14:paraId="7FDB5C60" w14:textId="75D7CAF6" w:rsidR="000033B2" w:rsidRPr="00C2505F" w:rsidRDefault="000033B2" w:rsidP="00482C8B">
      <w:pPr>
        <w:rPr>
          <w:rFonts w:eastAsia="Times New Roman" w:cs="Times New Roman"/>
          <w:color w:val="4472C4" w:themeColor="accent5"/>
          <w:sz w:val="32"/>
          <w:szCs w:val="32"/>
          <w:lang w:eastAsia="nl-BE"/>
        </w:rPr>
      </w:pPr>
    </w:p>
    <w:sectPr w:rsidR="000033B2" w:rsidRPr="00C2505F" w:rsidSect="00CF2CFC">
      <w:footerReference w:type="even" r:id="rId11"/>
      <w:footerReference w:type="default" r:id="rId12"/>
      <w:footerReference w:type="first" r:id="rId13"/>
      <w:pgSz w:w="11906" w:h="16838"/>
      <w:pgMar w:top="1134" w:right="1134" w:bottom="1134" w:left="187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4239" w14:textId="77777777" w:rsidR="00991AA9" w:rsidRDefault="00991AA9" w:rsidP="00542652">
      <w:r>
        <w:separator/>
      </w:r>
    </w:p>
    <w:p w14:paraId="2258795F" w14:textId="77777777" w:rsidR="00991AA9" w:rsidRDefault="00991AA9"/>
  </w:endnote>
  <w:endnote w:type="continuationSeparator" w:id="0">
    <w:p w14:paraId="07F31987" w14:textId="77777777" w:rsidR="00991AA9" w:rsidRDefault="00991AA9" w:rsidP="00542652">
      <w:r>
        <w:continuationSeparator/>
      </w:r>
    </w:p>
    <w:p w14:paraId="142706D2" w14:textId="77777777" w:rsidR="00991AA9" w:rsidRDefault="00991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47E" w14:textId="77777777" w:rsidR="00A74A57" w:rsidRPr="00360913" w:rsidRDefault="00360913" w:rsidP="00360913">
    <w:pPr>
      <w:pStyle w:val="Voettekst"/>
      <w:tabs>
        <w:tab w:val="clear" w:pos="9072"/>
        <w:tab w:val="right" w:pos="8901"/>
      </w:tabs>
      <w:jc w:val="center"/>
      <w:rPr>
        <w:b/>
        <w:noProof/>
        <w:color w:val="404040" w:themeColor="text1" w:themeTint="BF"/>
        <w:sz w:val="18"/>
        <w:szCs w:val="18"/>
        <w:lang w:val="nl-NL"/>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EB3BB5" w:rsidRPr="00EB3BB5">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EB3BB5" w:rsidRPr="00EB3BB5">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Pr>
        <w:b/>
        <w:noProof/>
        <w:color w:val="404040" w:themeColor="text1" w:themeTint="BF"/>
        <w:sz w:val="18"/>
        <w:szCs w:val="18"/>
        <w:lang w:val="nl-NL"/>
      </w:rPr>
      <w:tab/>
    </w:r>
    <w:r>
      <w:rPr>
        <w:b/>
        <w:color w:val="404040" w:themeColor="text1" w:themeTint="BF"/>
        <w:sz w:val="18"/>
        <w:szCs w:val="18"/>
      </w:rPr>
      <w:t>Referentienummer</w:t>
    </w:r>
    <w:r>
      <w:rPr>
        <w:b/>
        <w:color w:val="404040" w:themeColor="text1" w:themeTint="BF"/>
        <w:sz w:val="18"/>
        <w:szCs w:val="18"/>
      </w:rPr>
      <w:tab/>
      <w:t>Datum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B585" w14:textId="77777777" w:rsidR="00A74A57" w:rsidRPr="00360913" w:rsidRDefault="009F5F76" w:rsidP="00360913">
    <w:pPr>
      <w:pStyle w:val="Voettekst"/>
      <w:tabs>
        <w:tab w:val="clear" w:pos="9072"/>
        <w:tab w:val="right" w:pos="8901"/>
      </w:tabs>
      <w:jc w:val="center"/>
      <w:rPr>
        <w:b/>
        <w:noProof/>
        <w:color w:val="404040" w:themeColor="text1" w:themeTint="BF"/>
        <w:sz w:val="18"/>
        <w:szCs w:val="18"/>
        <w:lang w:val="nl-NL"/>
      </w:rPr>
    </w:pPr>
    <w:r>
      <w:rPr>
        <w:noProof/>
        <w:lang w:eastAsia="nl-BE"/>
      </w:rPr>
      <w:drawing>
        <wp:anchor distT="0" distB="0" distL="114300" distR="114300" simplePos="0" relativeHeight="251659264" behindDoc="1" locked="0" layoutInCell="1" allowOverlap="1" wp14:anchorId="40802989" wp14:editId="0FC6532A">
          <wp:simplePos x="0" y="0"/>
          <wp:positionH relativeFrom="rightMargin">
            <wp:align>left</wp:align>
          </wp:positionH>
          <wp:positionV relativeFrom="paragraph">
            <wp:posOffset>-866775</wp:posOffset>
          </wp:positionV>
          <wp:extent cx="540000" cy="1005688"/>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0913">
      <w:rPr>
        <w:b/>
        <w:color w:val="404040" w:themeColor="text1" w:themeTint="BF"/>
        <w:sz w:val="18"/>
        <w:szCs w:val="18"/>
      </w:rPr>
      <w:t>Referentienummer</w:t>
    </w:r>
    <w:r w:rsidR="00360913">
      <w:rPr>
        <w:b/>
        <w:color w:val="404040" w:themeColor="text1" w:themeTint="BF"/>
        <w:sz w:val="18"/>
        <w:szCs w:val="18"/>
      </w:rPr>
      <w:tab/>
      <w:t>Datum</w:t>
    </w:r>
    <w:r w:rsidR="00360913" w:rsidRPr="002267F6">
      <w:rPr>
        <w:b/>
        <w:color w:val="404040" w:themeColor="text1" w:themeTint="BF"/>
        <w:sz w:val="18"/>
        <w:szCs w:val="18"/>
      </w:rPr>
      <w:tab/>
    </w:r>
    <w:r w:rsidR="00360913" w:rsidRPr="002267F6">
      <w:rPr>
        <w:b/>
        <w:color w:val="404040" w:themeColor="text1" w:themeTint="BF"/>
        <w:sz w:val="18"/>
        <w:szCs w:val="18"/>
      </w:rPr>
      <w:fldChar w:fldCharType="begin"/>
    </w:r>
    <w:r w:rsidR="00360913" w:rsidRPr="002267F6">
      <w:rPr>
        <w:b/>
        <w:color w:val="404040" w:themeColor="text1" w:themeTint="BF"/>
        <w:sz w:val="18"/>
        <w:szCs w:val="18"/>
      </w:rPr>
      <w:instrText>PAGE  \* Arabic  \* MERGEFORMAT</w:instrText>
    </w:r>
    <w:r w:rsidR="00360913" w:rsidRPr="002267F6">
      <w:rPr>
        <w:b/>
        <w:color w:val="404040" w:themeColor="text1" w:themeTint="BF"/>
        <w:sz w:val="18"/>
        <w:szCs w:val="18"/>
      </w:rPr>
      <w:fldChar w:fldCharType="separate"/>
    </w:r>
    <w:r w:rsidRPr="009F5F76">
      <w:rPr>
        <w:b/>
        <w:noProof/>
        <w:color w:val="404040" w:themeColor="text1" w:themeTint="BF"/>
        <w:sz w:val="18"/>
        <w:szCs w:val="18"/>
        <w:lang w:val="nl-NL"/>
      </w:rPr>
      <w:t>3</w:t>
    </w:r>
    <w:r w:rsidR="00360913" w:rsidRPr="002267F6">
      <w:rPr>
        <w:b/>
        <w:color w:val="404040" w:themeColor="text1" w:themeTint="BF"/>
        <w:sz w:val="18"/>
        <w:szCs w:val="18"/>
      </w:rPr>
      <w:fldChar w:fldCharType="end"/>
    </w:r>
    <w:r w:rsidR="00360913" w:rsidRPr="002267F6">
      <w:rPr>
        <w:color w:val="404040" w:themeColor="text1" w:themeTint="BF"/>
        <w:sz w:val="18"/>
        <w:szCs w:val="18"/>
        <w:lang w:val="nl-NL"/>
      </w:rPr>
      <w:t xml:space="preserve"> van </w:t>
    </w:r>
    <w:r w:rsidR="00360913" w:rsidRPr="002267F6">
      <w:rPr>
        <w:b/>
        <w:color w:val="404040" w:themeColor="text1" w:themeTint="BF"/>
        <w:sz w:val="18"/>
        <w:szCs w:val="18"/>
      </w:rPr>
      <w:fldChar w:fldCharType="begin"/>
    </w:r>
    <w:r w:rsidR="00360913" w:rsidRPr="002267F6">
      <w:rPr>
        <w:b/>
        <w:color w:val="404040" w:themeColor="text1" w:themeTint="BF"/>
        <w:sz w:val="18"/>
        <w:szCs w:val="18"/>
      </w:rPr>
      <w:instrText>NUMPAGES  \* Arabic  \* MERGEFORMAT</w:instrText>
    </w:r>
    <w:r w:rsidR="00360913" w:rsidRPr="002267F6">
      <w:rPr>
        <w:b/>
        <w:color w:val="404040" w:themeColor="text1" w:themeTint="BF"/>
        <w:sz w:val="18"/>
        <w:szCs w:val="18"/>
      </w:rPr>
      <w:fldChar w:fldCharType="separate"/>
    </w:r>
    <w:r w:rsidRPr="009F5F76">
      <w:rPr>
        <w:b/>
        <w:noProof/>
        <w:color w:val="404040" w:themeColor="text1" w:themeTint="BF"/>
        <w:sz w:val="18"/>
        <w:szCs w:val="18"/>
        <w:lang w:val="nl-NL"/>
      </w:rPr>
      <w:t>3</w:t>
    </w:r>
    <w:r w:rsidR="00360913"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7708" w14:textId="77777777" w:rsidR="00595F76" w:rsidRPr="00360913" w:rsidRDefault="00360913" w:rsidP="00360913">
    <w:pPr>
      <w:pStyle w:val="Voettekst"/>
      <w:tabs>
        <w:tab w:val="clear" w:pos="9072"/>
        <w:tab w:val="right" w:pos="8901"/>
      </w:tabs>
      <w:jc w:val="center"/>
      <w:rPr>
        <w:b/>
        <w:noProof/>
        <w:color w:val="404040" w:themeColor="text1" w:themeTint="BF"/>
        <w:sz w:val="18"/>
        <w:szCs w:val="18"/>
        <w:lang w:val="nl-NL"/>
      </w:rPr>
    </w:pPr>
    <w:r>
      <w:rPr>
        <w:b/>
        <w:color w:val="404040" w:themeColor="text1" w:themeTint="BF"/>
        <w:sz w:val="18"/>
        <w:szCs w:val="18"/>
      </w:rPr>
      <w:t>Referentienummer</w:t>
    </w:r>
    <w:r>
      <w:rPr>
        <w:b/>
        <w:color w:val="404040" w:themeColor="text1" w:themeTint="BF"/>
        <w:sz w:val="18"/>
        <w:szCs w:val="18"/>
      </w:rPr>
      <w:tab/>
      <w:t>Datum</w:t>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EB3BB5" w:rsidRPr="00EB3BB5">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EB3BB5" w:rsidRPr="00EB3BB5">
      <w:rPr>
        <w:b/>
        <w:noProof/>
        <w:color w:val="404040" w:themeColor="text1" w:themeTint="BF"/>
        <w:sz w:val="18"/>
        <w:szCs w:val="18"/>
        <w:lang w:val="nl-NL"/>
      </w:rPr>
      <w:t>2</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C07B" w14:textId="77777777" w:rsidR="00991AA9" w:rsidRDefault="00991AA9" w:rsidP="00542652">
      <w:r>
        <w:separator/>
      </w:r>
    </w:p>
    <w:p w14:paraId="5743E78E" w14:textId="77777777" w:rsidR="00991AA9" w:rsidRDefault="00991AA9"/>
  </w:footnote>
  <w:footnote w:type="continuationSeparator" w:id="0">
    <w:p w14:paraId="057E2C32" w14:textId="77777777" w:rsidR="00991AA9" w:rsidRDefault="00991AA9" w:rsidP="00542652">
      <w:r>
        <w:continuationSeparator/>
      </w:r>
    </w:p>
    <w:p w14:paraId="54723D00" w14:textId="77777777" w:rsidR="00991AA9" w:rsidRDefault="00991A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807"/>
    <w:multiLevelType w:val="hybridMultilevel"/>
    <w:tmpl w:val="1370FC00"/>
    <w:lvl w:ilvl="0" w:tplc="D2D02C6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E84636"/>
    <w:multiLevelType w:val="hybridMultilevel"/>
    <w:tmpl w:val="9CC4B4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3F2C92"/>
    <w:multiLevelType w:val="hybridMultilevel"/>
    <w:tmpl w:val="63C4D19E"/>
    <w:lvl w:ilvl="0" w:tplc="3DE254EE">
      <w:start w:val="1"/>
      <w:numFmt w:val="bullet"/>
      <w:lvlRestart w:val="0"/>
      <w:lvlText w:val=""/>
      <w:lvlJc w:val="left"/>
      <w:pPr>
        <w:tabs>
          <w:tab w:val="num" w:pos="567"/>
        </w:tabs>
        <w:ind w:left="567" w:hanging="567"/>
      </w:pPr>
      <w:rPr>
        <w:rFonts w:ascii="Symbol" w:hAnsi="Symbol" w:hint="default"/>
        <w:color w:val="auto"/>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1F70ED"/>
    <w:multiLevelType w:val="multilevel"/>
    <w:tmpl w:val="F67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A242E6"/>
    <w:multiLevelType w:val="multilevel"/>
    <w:tmpl w:val="40FEE114"/>
    <w:lvl w:ilvl="0">
      <w:start w:val="1"/>
      <w:numFmt w:val="decimal"/>
      <w:pStyle w:val="Kop1"/>
      <w:lvlText w:val="%1"/>
      <w:lvlJc w:val="left"/>
      <w:pPr>
        <w:ind w:left="567" w:hanging="567"/>
      </w:pPr>
      <w:rPr>
        <w:rFonts w:ascii="Trebuchet MS" w:hAnsi="Trebuchet MS" w:hint="default"/>
        <w:b/>
        <w:i w:val="0"/>
        <w:color w:val="000000" w:themeColor="text1"/>
        <w:sz w:val="24"/>
      </w:rPr>
    </w:lvl>
    <w:lvl w:ilvl="1">
      <w:start w:val="1"/>
      <w:numFmt w:val="decimal"/>
      <w:pStyle w:val="Kop2"/>
      <w:lvlText w:val="%1.%2"/>
      <w:lvlJc w:val="left"/>
      <w:pPr>
        <w:ind w:left="567" w:hanging="567"/>
      </w:pPr>
      <w:rPr>
        <w:rFonts w:ascii="Trebuchet MS" w:hAnsi="Trebuchet MS" w:hint="default"/>
        <w:b/>
        <w:i w:val="0"/>
        <w:color w:val="000000" w:themeColor="text1"/>
        <w:sz w:val="22"/>
      </w:rPr>
    </w:lvl>
    <w:lvl w:ilvl="2">
      <w:start w:val="1"/>
      <w:numFmt w:val="decimal"/>
      <w:pStyle w:val="Kop3"/>
      <w:lvlText w:val="%1.%2.%3"/>
      <w:lvlJc w:val="left"/>
      <w:pPr>
        <w:ind w:left="567" w:hanging="567"/>
      </w:pPr>
      <w:rPr>
        <w:rFonts w:ascii="Trebuchet MS" w:hAnsi="Trebuchet MS" w:hint="default"/>
        <w:b/>
        <w:i w:val="0"/>
        <w:color w:val="000000" w:themeColor="text1"/>
        <w:sz w:val="20"/>
      </w:rPr>
    </w:lvl>
    <w:lvl w:ilvl="3">
      <w:start w:val="1"/>
      <w:numFmt w:val="decimal"/>
      <w:pStyle w:val="Kop4"/>
      <w:lvlText w:val="%1.%2.%3.%4"/>
      <w:lvlJc w:val="left"/>
      <w:pPr>
        <w:ind w:left="567" w:hanging="567"/>
      </w:pPr>
      <w:rPr>
        <w:rFonts w:hint="default"/>
      </w:rPr>
    </w:lvl>
    <w:lvl w:ilvl="4">
      <w:start w:val="1"/>
      <w:numFmt w:val="decimal"/>
      <w:pStyle w:val="Kop5"/>
      <w:lvlText w:val="%1.%2.%3.%4.%5"/>
      <w:lvlJc w:val="left"/>
      <w:pPr>
        <w:ind w:left="567" w:hanging="567"/>
      </w:pPr>
      <w:rPr>
        <w:rFonts w:hint="default"/>
      </w:rPr>
    </w:lvl>
    <w:lvl w:ilvl="5">
      <w:start w:val="1"/>
      <w:numFmt w:val="decimal"/>
      <w:pStyle w:val="Kop6"/>
      <w:lvlText w:val="%1.%2.%3.%4.%5.%6"/>
      <w:lvlJc w:val="left"/>
      <w:pPr>
        <w:ind w:left="567" w:hanging="567"/>
      </w:pPr>
      <w:rPr>
        <w:rFonts w:hint="default"/>
      </w:rPr>
    </w:lvl>
    <w:lvl w:ilvl="6">
      <w:start w:val="1"/>
      <w:numFmt w:val="decimal"/>
      <w:pStyle w:val="Kop7"/>
      <w:lvlText w:val="%1.%2.%3.%4.%5.%6.%7"/>
      <w:lvlJc w:val="left"/>
      <w:pPr>
        <w:ind w:left="567" w:hanging="567"/>
      </w:pPr>
      <w:rPr>
        <w:rFonts w:hint="default"/>
      </w:rPr>
    </w:lvl>
    <w:lvl w:ilvl="7">
      <w:start w:val="1"/>
      <w:numFmt w:val="decimal"/>
      <w:pStyle w:val="Kop8"/>
      <w:lvlText w:val="%1.%2.%3.%4.%5.%6.%7.%8"/>
      <w:lvlJc w:val="left"/>
      <w:pPr>
        <w:ind w:left="567" w:hanging="567"/>
      </w:pPr>
      <w:rPr>
        <w:rFonts w:hint="default"/>
      </w:rPr>
    </w:lvl>
    <w:lvl w:ilvl="8">
      <w:start w:val="1"/>
      <w:numFmt w:val="decimal"/>
      <w:pStyle w:val="Kop9"/>
      <w:lvlText w:val="%1.%2.%3.%4.%5.%6.%7.%8.%9"/>
      <w:lvlJc w:val="left"/>
      <w:pPr>
        <w:ind w:left="567" w:hanging="567"/>
      </w:pPr>
      <w:rPr>
        <w:rFonts w:hint="default"/>
      </w:rPr>
    </w:lvl>
  </w:abstractNum>
  <w:abstractNum w:abstractNumId="6" w15:restartNumberingAfterBreak="0">
    <w:nsid w:val="7F286C9F"/>
    <w:multiLevelType w:val="hybridMultilevel"/>
    <w:tmpl w:val="B73E3F46"/>
    <w:lvl w:ilvl="0" w:tplc="CC8A43B4">
      <w:start w:val="1"/>
      <w:numFmt w:val="bullet"/>
      <w:pStyle w:val="Opsommin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2"/>
  </w:num>
  <w:num w:numId="4">
    <w:abstractNumId w:val="3"/>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mirrorMargins/>
  <w:proofState w:spelling="clean" w:grammar="clean"/>
  <w:attachedTemplate r:id="rId1"/>
  <w:defaultTabStop w:val="709"/>
  <w:autoHyphenation/>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A9"/>
    <w:rsid w:val="000033B2"/>
    <w:rsid w:val="000147C8"/>
    <w:rsid w:val="0002051F"/>
    <w:rsid w:val="0002559F"/>
    <w:rsid w:val="00050125"/>
    <w:rsid w:val="000C5ED7"/>
    <w:rsid w:val="000C68C2"/>
    <w:rsid w:val="001047F7"/>
    <w:rsid w:val="00167FAC"/>
    <w:rsid w:val="00173F43"/>
    <w:rsid w:val="001755E4"/>
    <w:rsid w:val="00184F88"/>
    <w:rsid w:val="00192F4A"/>
    <w:rsid w:val="00195631"/>
    <w:rsid w:val="00196A60"/>
    <w:rsid w:val="001A5011"/>
    <w:rsid w:val="001C2532"/>
    <w:rsid w:val="001E28E7"/>
    <w:rsid w:val="001E2B0B"/>
    <w:rsid w:val="001E7667"/>
    <w:rsid w:val="0020522C"/>
    <w:rsid w:val="00207678"/>
    <w:rsid w:val="0022385B"/>
    <w:rsid w:val="00225D77"/>
    <w:rsid w:val="00233B0C"/>
    <w:rsid w:val="00244327"/>
    <w:rsid w:val="00250907"/>
    <w:rsid w:val="0026610B"/>
    <w:rsid w:val="002714E4"/>
    <w:rsid w:val="002862E9"/>
    <w:rsid w:val="00305086"/>
    <w:rsid w:val="0031624F"/>
    <w:rsid w:val="00323038"/>
    <w:rsid w:val="0034324A"/>
    <w:rsid w:val="00347A77"/>
    <w:rsid w:val="00355407"/>
    <w:rsid w:val="003556C8"/>
    <w:rsid w:val="003569C5"/>
    <w:rsid w:val="00360913"/>
    <w:rsid w:val="003662AE"/>
    <w:rsid w:val="003770F7"/>
    <w:rsid w:val="003A2DE3"/>
    <w:rsid w:val="003A7EB5"/>
    <w:rsid w:val="003C365A"/>
    <w:rsid w:val="003D02CD"/>
    <w:rsid w:val="003D42FA"/>
    <w:rsid w:val="00405283"/>
    <w:rsid w:val="004305D4"/>
    <w:rsid w:val="004359EC"/>
    <w:rsid w:val="00442F4C"/>
    <w:rsid w:val="004452FD"/>
    <w:rsid w:val="00450BE0"/>
    <w:rsid w:val="00456013"/>
    <w:rsid w:val="00456B7A"/>
    <w:rsid w:val="0046180B"/>
    <w:rsid w:val="004650FD"/>
    <w:rsid w:val="00475418"/>
    <w:rsid w:val="00482C8B"/>
    <w:rsid w:val="004A21C8"/>
    <w:rsid w:val="004A3E71"/>
    <w:rsid w:val="004D062F"/>
    <w:rsid w:val="004E6974"/>
    <w:rsid w:val="004F1A9C"/>
    <w:rsid w:val="004F5EB3"/>
    <w:rsid w:val="004F670C"/>
    <w:rsid w:val="00505A9E"/>
    <w:rsid w:val="0051512A"/>
    <w:rsid w:val="0051626C"/>
    <w:rsid w:val="00542652"/>
    <w:rsid w:val="00573707"/>
    <w:rsid w:val="00595F76"/>
    <w:rsid w:val="005B6E7C"/>
    <w:rsid w:val="005C2046"/>
    <w:rsid w:val="0060187B"/>
    <w:rsid w:val="00620A2B"/>
    <w:rsid w:val="00640317"/>
    <w:rsid w:val="00643BB3"/>
    <w:rsid w:val="0065447F"/>
    <w:rsid w:val="00664D1D"/>
    <w:rsid w:val="00675BA9"/>
    <w:rsid w:val="006812F1"/>
    <w:rsid w:val="0068504D"/>
    <w:rsid w:val="006872E7"/>
    <w:rsid w:val="00692DD9"/>
    <w:rsid w:val="006A5A53"/>
    <w:rsid w:val="006B3DD8"/>
    <w:rsid w:val="006D3F09"/>
    <w:rsid w:val="007115EE"/>
    <w:rsid w:val="00711A8E"/>
    <w:rsid w:val="0071469E"/>
    <w:rsid w:val="00727F36"/>
    <w:rsid w:val="00752236"/>
    <w:rsid w:val="00766DA3"/>
    <w:rsid w:val="007755A0"/>
    <w:rsid w:val="007755F9"/>
    <w:rsid w:val="007C3BD2"/>
    <w:rsid w:val="007E5CF1"/>
    <w:rsid w:val="007F00C2"/>
    <w:rsid w:val="007F27AB"/>
    <w:rsid w:val="007F7E21"/>
    <w:rsid w:val="00800C7A"/>
    <w:rsid w:val="00861A96"/>
    <w:rsid w:val="00863F63"/>
    <w:rsid w:val="00872E1B"/>
    <w:rsid w:val="00876958"/>
    <w:rsid w:val="008854E2"/>
    <w:rsid w:val="008A1FC5"/>
    <w:rsid w:val="008B384D"/>
    <w:rsid w:val="008D4FC1"/>
    <w:rsid w:val="008E3DF9"/>
    <w:rsid w:val="00900DA2"/>
    <w:rsid w:val="0090582A"/>
    <w:rsid w:val="009123EA"/>
    <w:rsid w:val="009327EA"/>
    <w:rsid w:val="00980DCE"/>
    <w:rsid w:val="00991AA9"/>
    <w:rsid w:val="009B235B"/>
    <w:rsid w:val="009B4946"/>
    <w:rsid w:val="009B63B2"/>
    <w:rsid w:val="009E61A9"/>
    <w:rsid w:val="009F000C"/>
    <w:rsid w:val="009F5F76"/>
    <w:rsid w:val="00A442E2"/>
    <w:rsid w:val="00A44960"/>
    <w:rsid w:val="00A52B82"/>
    <w:rsid w:val="00A74A57"/>
    <w:rsid w:val="00A84694"/>
    <w:rsid w:val="00A90E5B"/>
    <w:rsid w:val="00AA5DB1"/>
    <w:rsid w:val="00AB68EC"/>
    <w:rsid w:val="00AD33F2"/>
    <w:rsid w:val="00AE3D10"/>
    <w:rsid w:val="00B3367D"/>
    <w:rsid w:val="00B45EA0"/>
    <w:rsid w:val="00B614E7"/>
    <w:rsid w:val="00B669BC"/>
    <w:rsid w:val="00B9372F"/>
    <w:rsid w:val="00BE5126"/>
    <w:rsid w:val="00C06487"/>
    <w:rsid w:val="00C2505F"/>
    <w:rsid w:val="00C3301F"/>
    <w:rsid w:val="00C34916"/>
    <w:rsid w:val="00C42227"/>
    <w:rsid w:val="00CA2ADD"/>
    <w:rsid w:val="00CA62E8"/>
    <w:rsid w:val="00CB1B2C"/>
    <w:rsid w:val="00CC1CDE"/>
    <w:rsid w:val="00CC45E2"/>
    <w:rsid w:val="00CF2CFC"/>
    <w:rsid w:val="00D2120A"/>
    <w:rsid w:val="00D23C45"/>
    <w:rsid w:val="00D57927"/>
    <w:rsid w:val="00D62CAD"/>
    <w:rsid w:val="00D71FD9"/>
    <w:rsid w:val="00D9162B"/>
    <w:rsid w:val="00DA2DE5"/>
    <w:rsid w:val="00DC1E08"/>
    <w:rsid w:val="00DF17C0"/>
    <w:rsid w:val="00E03F61"/>
    <w:rsid w:val="00E04192"/>
    <w:rsid w:val="00E2096D"/>
    <w:rsid w:val="00E3379B"/>
    <w:rsid w:val="00E47C80"/>
    <w:rsid w:val="00E53ADC"/>
    <w:rsid w:val="00E557ED"/>
    <w:rsid w:val="00E55CF6"/>
    <w:rsid w:val="00E73A6D"/>
    <w:rsid w:val="00E75062"/>
    <w:rsid w:val="00E94E6B"/>
    <w:rsid w:val="00EB3381"/>
    <w:rsid w:val="00EB3BB5"/>
    <w:rsid w:val="00EC194F"/>
    <w:rsid w:val="00EC3B8F"/>
    <w:rsid w:val="00EF0587"/>
    <w:rsid w:val="00F24820"/>
    <w:rsid w:val="00F270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AE1FA"/>
  <w15:chartTrackingRefBased/>
  <w15:docId w15:val="{9BC345B3-B3D5-9146-ACF2-99CFBD5C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FC1"/>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173F43"/>
    <w:pPr>
      <w:keepNext/>
      <w:numPr>
        <w:numId w:val="2"/>
      </w:numPr>
      <w:tabs>
        <w:tab w:val="num" w:pos="1134"/>
      </w:tabs>
      <w:spacing w:after="240" w:line="240" w:lineRule="auto"/>
      <w:ind w:left="851" w:hanging="851"/>
      <w:jc w:val="both"/>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173F43"/>
    <w:pPr>
      <w:keepNext/>
      <w:numPr>
        <w:ilvl w:val="1"/>
        <w:numId w:val="2"/>
      </w:numPr>
      <w:tabs>
        <w:tab w:val="num" w:pos="1134"/>
      </w:tabs>
      <w:spacing w:before="480" w:after="240" w:line="240" w:lineRule="auto"/>
      <w:ind w:left="851" w:hanging="851"/>
      <w:jc w:val="both"/>
      <w:outlineLvl w:val="1"/>
    </w:pPr>
    <w:rPr>
      <w:rFonts w:eastAsiaTheme="majorEastAsia" w:cstheme="majorBidi"/>
      <w:b/>
      <w:sz w:val="22"/>
      <w:szCs w:val="22"/>
    </w:rPr>
  </w:style>
  <w:style w:type="paragraph" w:styleId="Kop3">
    <w:name w:val="heading 3"/>
    <w:basedOn w:val="Standaard"/>
    <w:next w:val="Standaard"/>
    <w:link w:val="Kop3Char"/>
    <w:uiPriority w:val="9"/>
    <w:unhideWhenUsed/>
    <w:qFormat/>
    <w:rsid w:val="00173F43"/>
    <w:pPr>
      <w:keepNext/>
      <w:numPr>
        <w:ilvl w:val="2"/>
        <w:numId w:val="2"/>
      </w:numPr>
      <w:tabs>
        <w:tab w:val="num" w:pos="1134"/>
      </w:tabs>
      <w:spacing w:before="480" w:after="240" w:line="240" w:lineRule="auto"/>
      <w:ind w:left="851" w:hanging="851"/>
      <w:outlineLvl w:val="2"/>
    </w:pPr>
    <w:rPr>
      <w:rFonts w:eastAsiaTheme="majorEastAsia" w:cstheme="majorBidi"/>
      <w:b/>
    </w:rPr>
  </w:style>
  <w:style w:type="paragraph" w:styleId="Kop4">
    <w:name w:val="heading 4"/>
    <w:basedOn w:val="Standaard"/>
    <w:next w:val="Standaard"/>
    <w:link w:val="Kop4Char"/>
    <w:uiPriority w:val="9"/>
    <w:semiHidden/>
    <w:unhideWhenUsed/>
    <w:rsid w:val="0040528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0528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73F43"/>
    <w:rPr>
      <w:rFonts w:ascii="Trebuchet MS" w:eastAsiaTheme="majorEastAsia" w:hAnsi="Trebuchet MS" w:cstheme="majorBidi"/>
      <w:b/>
      <w:color w:val="1C1C1C"/>
      <w:sz w:val="24"/>
      <w:szCs w:val="24"/>
    </w:rPr>
  </w:style>
  <w:style w:type="character" w:customStyle="1" w:styleId="Kop2Char">
    <w:name w:val="Kop 2 Char"/>
    <w:basedOn w:val="Standaardalinea-lettertype"/>
    <w:link w:val="Kop2"/>
    <w:uiPriority w:val="9"/>
    <w:rsid w:val="00173F43"/>
    <w:rPr>
      <w:rFonts w:ascii="Trebuchet MS" w:eastAsiaTheme="majorEastAsia" w:hAnsi="Trebuchet MS" w:cstheme="majorBidi"/>
      <w:b/>
      <w:color w:val="1C1C1C"/>
    </w:rPr>
  </w:style>
  <w:style w:type="character" w:customStyle="1" w:styleId="Kop3Char">
    <w:name w:val="Kop 3 Char"/>
    <w:basedOn w:val="Standaardalinea-lettertype"/>
    <w:link w:val="Kop3"/>
    <w:uiPriority w:val="9"/>
    <w:rsid w:val="00173F43"/>
    <w:rPr>
      <w:rFonts w:ascii="Trebuchet MS" w:eastAsiaTheme="majorEastAsia" w:hAnsi="Trebuchet MS" w:cstheme="majorBidi"/>
      <w:b/>
      <w:color w:val="1C1C1C"/>
      <w:sz w:val="20"/>
      <w:szCs w:val="20"/>
    </w:rPr>
  </w:style>
  <w:style w:type="character" w:customStyle="1" w:styleId="Kop4Char">
    <w:name w:val="Kop 4 Char"/>
    <w:basedOn w:val="Standaardalinea-lettertype"/>
    <w:link w:val="Kop4"/>
    <w:uiPriority w:val="9"/>
    <w:semiHidden/>
    <w:rsid w:val="00405283"/>
    <w:rPr>
      <w:rFonts w:asciiTheme="majorHAnsi" w:eastAsiaTheme="majorEastAsia" w:hAnsiTheme="majorHAnsi" w:cstheme="majorBidi"/>
      <w:i/>
      <w:iCs/>
      <w:color w:val="2E74B5" w:themeColor="accent1" w:themeShade="BF"/>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405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283"/>
    <w:rPr>
      <w:rFonts w:asciiTheme="majorHAnsi" w:eastAsiaTheme="majorEastAsia" w:hAnsiTheme="majorHAnsi" w:cstheme="majorBidi"/>
      <w:spacing w:val="-10"/>
      <w:kern w:val="28"/>
      <w:sz w:val="56"/>
      <w:szCs w:val="56"/>
    </w:rPr>
  </w:style>
  <w:style w:type="paragraph" w:styleId="Lijstalinea">
    <w:name w:val="List Paragraph"/>
    <w:basedOn w:val="Standaard"/>
    <w:link w:val="LijstalineaChar"/>
    <w:uiPriority w:val="34"/>
    <w:qFormat/>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efault">
    <w:name w:val="Default"/>
    <w:rsid w:val="008B384D"/>
    <w:pPr>
      <w:autoSpaceDE w:val="0"/>
      <w:autoSpaceDN w:val="0"/>
      <w:adjustRightInd w:val="0"/>
      <w:spacing w:after="0" w:line="240" w:lineRule="auto"/>
    </w:pPr>
    <w:rPr>
      <w:rFonts w:ascii="Arial" w:hAnsi="Arial" w:cs="Arial"/>
      <w:color w:val="000000"/>
      <w:sz w:val="24"/>
      <w:szCs w:val="24"/>
    </w:rPr>
  </w:style>
  <w:style w:type="paragraph" w:customStyle="1" w:styleId="VVKSOTabel">
    <w:name w:val="VVKSOTabel"/>
    <w:rsid w:val="00872E1B"/>
    <w:pPr>
      <w:spacing w:before="60" w:after="60" w:line="240" w:lineRule="atLeast"/>
      <w:ind w:left="113" w:right="57"/>
    </w:pPr>
    <w:rPr>
      <w:rFonts w:ascii="Arial" w:eastAsia="Times New Roman" w:hAnsi="Arial" w:cs="Times New Roman"/>
      <w:sz w:val="20"/>
      <w:szCs w:val="20"/>
      <w:lang w:val="nl-NL" w:eastAsia="nl-NL"/>
    </w:rPr>
  </w:style>
  <w:style w:type="paragraph" w:customStyle="1" w:styleId="VVKSOTabeltechn">
    <w:name w:val="VVKSOTabel_techn"/>
    <w:basedOn w:val="VVKSOTabel"/>
    <w:rsid w:val="00872E1B"/>
    <w:rPr>
      <w:i/>
      <w:color w:val="FF0000"/>
    </w:rPr>
  </w:style>
  <w:style w:type="paragraph" w:customStyle="1" w:styleId="Opsomming">
    <w:name w:val="Opsomming"/>
    <w:basedOn w:val="Lijstalinea"/>
    <w:link w:val="OpsommingChar"/>
    <w:qFormat/>
    <w:rsid w:val="008D4FC1"/>
    <w:pPr>
      <w:numPr>
        <w:numId w:val="5"/>
      </w:numPr>
      <w:ind w:left="425" w:hanging="425"/>
    </w:pPr>
    <w:rPr>
      <w:rFonts w:ascii="Trebuchet MS" w:hAnsi="Trebuchet MS"/>
    </w:rPr>
  </w:style>
  <w:style w:type="character" w:customStyle="1" w:styleId="LijstalineaChar">
    <w:name w:val="Lijstalinea Char"/>
    <w:basedOn w:val="Standaardalinea-lettertype"/>
    <w:link w:val="Lijstalinea"/>
    <w:uiPriority w:val="34"/>
    <w:rsid w:val="008D4FC1"/>
    <w:rPr>
      <w:rFonts w:eastAsia="Times New Roman" w:cs="Times New Roman"/>
      <w:color w:val="262626" w:themeColor="text1" w:themeTint="D9"/>
      <w:sz w:val="20"/>
      <w:szCs w:val="20"/>
      <w:lang w:eastAsia="nl-BE"/>
    </w:rPr>
  </w:style>
  <w:style w:type="character" w:customStyle="1" w:styleId="OpsommingChar">
    <w:name w:val="Opsomming Char"/>
    <w:basedOn w:val="LijstalineaChar"/>
    <w:link w:val="Opsomming"/>
    <w:rsid w:val="008D4FC1"/>
    <w:rPr>
      <w:rFonts w:ascii="Trebuchet MS" w:eastAsia="Times New Roman" w:hAnsi="Trebuchet MS" w:cs="Times New Roman"/>
      <w:color w:val="262626" w:themeColor="text1" w:themeTint="D9"/>
      <w:sz w:val="20"/>
      <w:szCs w:val="20"/>
      <w:lang w:eastAsia="nl-BE"/>
    </w:rPr>
  </w:style>
  <w:style w:type="paragraph" w:customStyle="1" w:styleId="paragraph">
    <w:name w:val="paragraph"/>
    <w:basedOn w:val="Standaard"/>
    <w:rsid w:val="00991AA9"/>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normaltextrun">
    <w:name w:val="normaltextrun"/>
    <w:basedOn w:val="Standaardalinea-lettertype"/>
    <w:rsid w:val="00991AA9"/>
  </w:style>
  <w:style w:type="character" w:customStyle="1" w:styleId="eop">
    <w:name w:val="eop"/>
    <w:basedOn w:val="Standaardalinea-lettertype"/>
    <w:rsid w:val="0099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94530">
      <w:bodyDiv w:val="1"/>
      <w:marLeft w:val="0"/>
      <w:marRight w:val="0"/>
      <w:marTop w:val="0"/>
      <w:marBottom w:val="0"/>
      <w:divBdr>
        <w:top w:val="none" w:sz="0" w:space="0" w:color="auto"/>
        <w:left w:val="none" w:sz="0" w:space="0" w:color="auto"/>
        <w:bottom w:val="none" w:sz="0" w:space="0" w:color="auto"/>
        <w:right w:val="none" w:sz="0" w:space="0" w:color="auto"/>
      </w:divBdr>
      <w:divsChild>
        <w:div w:id="582952576">
          <w:marLeft w:val="0"/>
          <w:marRight w:val="0"/>
          <w:marTop w:val="0"/>
          <w:marBottom w:val="0"/>
          <w:divBdr>
            <w:top w:val="none" w:sz="0" w:space="0" w:color="auto"/>
            <w:left w:val="none" w:sz="0" w:space="0" w:color="auto"/>
            <w:bottom w:val="none" w:sz="0" w:space="0" w:color="auto"/>
            <w:right w:val="none" w:sz="0" w:space="0" w:color="auto"/>
          </w:divBdr>
        </w:div>
        <w:div w:id="367753850">
          <w:marLeft w:val="0"/>
          <w:marRight w:val="0"/>
          <w:marTop w:val="0"/>
          <w:marBottom w:val="0"/>
          <w:divBdr>
            <w:top w:val="none" w:sz="0" w:space="0" w:color="auto"/>
            <w:left w:val="none" w:sz="0" w:space="0" w:color="auto"/>
            <w:bottom w:val="none" w:sz="0" w:space="0" w:color="auto"/>
            <w:right w:val="none" w:sz="0" w:space="0" w:color="auto"/>
          </w:divBdr>
        </w:div>
        <w:div w:id="1465851915">
          <w:marLeft w:val="0"/>
          <w:marRight w:val="0"/>
          <w:marTop w:val="0"/>
          <w:marBottom w:val="0"/>
          <w:divBdr>
            <w:top w:val="none" w:sz="0" w:space="0" w:color="auto"/>
            <w:left w:val="none" w:sz="0" w:space="0" w:color="auto"/>
            <w:bottom w:val="none" w:sz="0" w:space="0" w:color="auto"/>
            <w:right w:val="none" w:sz="0" w:space="0" w:color="auto"/>
          </w:divBdr>
        </w:div>
        <w:div w:id="1228148305">
          <w:marLeft w:val="0"/>
          <w:marRight w:val="0"/>
          <w:marTop w:val="0"/>
          <w:marBottom w:val="0"/>
          <w:divBdr>
            <w:top w:val="none" w:sz="0" w:space="0" w:color="auto"/>
            <w:left w:val="none" w:sz="0" w:space="0" w:color="auto"/>
            <w:bottom w:val="none" w:sz="0" w:space="0" w:color="auto"/>
            <w:right w:val="none" w:sz="0" w:space="0" w:color="auto"/>
          </w:divBdr>
        </w:div>
        <w:div w:id="852038809">
          <w:marLeft w:val="0"/>
          <w:marRight w:val="0"/>
          <w:marTop w:val="0"/>
          <w:marBottom w:val="0"/>
          <w:divBdr>
            <w:top w:val="none" w:sz="0" w:space="0" w:color="auto"/>
            <w:left w:val="none" w:sz="0" w:space="0" w:color="auto"/>
            <w:bottom w:val="none" w:sz="0" w:space="0" w:color="auto"/>
            <w:right w:val="none" w:sz="0" w:space="0" w:color="auto"/>
          </w:divBdr>
        </w:div>
        <w:div w:id="973023655">
          <w:marLeft w:val="0"/>
          <w:marRight w:val="0"/>
          <w:marTop w:val="0"/>
          <w:marBottom w:val="0"/>
          <w:divBdr>
            <w:top w:val="none" w:sz="0" w:space="0" w:color="auto"/>
            <w:left w:val="none" w:sz="0" w:space="0" w:color="auto"/>
            <w:bottom w:val="none" w:sz="0" w:space="0" w:color="auto"/>
            <w:right w:val="none" w:sz="0" w:space="0" w:color="auto"/>
          </w:divBdr>
        </w:div>
        <w:div w:id="40908670">
          <w:marLeft w:val="0"/>
          <w:marRight w:val="0"/>
          <w:marTop w:val="0"/>
          <w:marBottom w:val="0"/>
          <w:divBdr>
            <w:top w:val="none" w:sz="0" w:space="0" w:color="auto"/>
            <w:left w:val="none" w:sz="0" w:space="0" w:color="auto"/>
            <w:bottom w:val="none" w:sz="0" w:space="0" w:color="auto"/>
            <w:right w:val="none" w:sz="0" w:space="0" w:color="auto"/>
          </w:divBdr>
        </w:div>
        <w:div w:id="2023194052">
          <w:marLeft w:val="0"/>
          <w:marRight w:val="0"/>
          <w:marTop w:val="0"/>
          <w:marBottom w:val="0"/>
          <w:divBdr>
            <w:top w:val="none" w:sz="0" w:space="0" w:color="auto"/>
            <w:left w:val="none" w:sz="0" w:space="0" w:color="auto"/>
            <w:bottom w:val="none" w:sz="0" w:space="0" w:color="auto"/>
            <w:right w:val="none" w:sz="0" w:space="0" w:color="auto"/>
          </w:divBdr>
        </w:div>
        <w:div w:id="1761289530">
          <w:marLeft w:val="0"/>
          <w:marRight w:val="0"/>
          <w:marTop w:val="0"/>
          <w:marBottom w:val="0"/>
          <w:divBdr>
            <w:top w:val="none" w:sz="0" w:space="0" w:color="auto"/>
            <w:left w:val="none" w:sz="0" w:space="0" w:color="auto"/>
            <w:bottom w:val="none" w:sz="0" w:space="0" w:color="auto"/>
            <w:right w:val="none" w:sz="0" w:space="0" w:color="auto"/>
          </w:divBdr>
        </w:div>
      </w:divsChild>
    </w:div>
    <w:div w:id="1352293162">
      <w:bodyDiv w:val="1"/>
      <w:marLeft w:val="0"/>
      <w:marRight w:val="0"/>
      <w:marTop w:val="0"/>
      <w:marBottom w:val="0"/>
      <w:divBdr>
        <w:top w:val="none" w:sz="0" w:space="0" w:color="auto"/>
        <w:left w:val="none" w:sz="0" w:space="0" w:color="auto"/>
        <w:bottom w:val="none" w:sz="0" w:space="0" w:color="auto"/>
        <w:right w:val="none" w:sz="0" w:space="0" w:color="auto"/>
      </w:divBdr>
    </w:div>
    <w:div w:id="1482232220">
      <w:bodyDiv w:val="1"/>
      <w:marLeft w:val="0"/>
      <w:marRight w:val="0"/>
      <w:marTop w:val="0"/>
      <w:marBottom w:val="0"/>
      <w:divBdr>
        <w:top w:val="none" w:sz="0" w:space="0" w:color="auto"/>
        <w:left w:val="none" w:sz="0" w:space="0" w:color="auto"/>
        <w:bottom w:val="none" w:sz="0" w:space="0" w:color="auto"/>
        <w:right w:val="none" w:sz="0" w:space="0" w:color="auto"/>
      </w:divBdr>
      <w:divsChild>
        <w:div w:id="1309900770">
          <w:marLeft w:val="0"/>
          <w:marRight w:val="0"/>
          <w:marTop w:val="0"/>
          <w:marBottom w:val="0"/>
          <w:divBdr>
            <w:top w:val="none" w:sz="0" w:space="0" w:color="auto"/>
            <w:left w:val="none" w:sz="0" w:space="0" w:color="auto"/>
            <w:bottom w:val="none" w:sz="0" w:space="0" w:color="auto"/>
            <w:right w:val="none" w:sz="0" w:space="0" w:color="auto"/>
          </w:divBdr>
        </w:div>
        <w:div w:id="1333414582">
          <w:marLeft w:val="0"/>
          <w:marRight w:val="0"/>
          <w:marTop w:val="0"/>
          <w:marBottom w:val="0"/>
          <w:divBdr>
            <w:top w:val="none" w:sz="0" w:space="0" w:color="auto"/>
            <w:left w:val="none" w:sz="0" w:space="0" w:color="auto"/>
            <w:bottom w:val="none" w:sz="0" w:space="0" w:color="auto"/>
            <w:right w:val="none" w:sz="0" w:space="0" w:color="auto"/>
          </w:divBdr>
        </w:div>
      </w:divsChild>
    </w:div>
    <w:div w:id="18709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loor/Katholiek%20Onderwijs%20Vlaanderen/Office%20365%20-%20Diensten%20in%20Brussel/Mededelingen/Mededelingen_bijlage_sta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F01B6-4F05-46EB-9ED8-9A85B0AE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Mededelingen_bijlage_staand.dotx</Template>
  <TotalTime>34</TotalTime>
  <Pages>3</Pages>
  <Words>433</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Floor Tempelaere</cp:lastModifiedBy>
  <cp:revision>3</cp:revision>
  <dcterms:created xsi:type="dcterms:W3CDTF">2021-09-09T18:14:00Z</dcterms:created>
  <dcterms:modified xsi:type="dcterms:W3CDTF">2021-09-09T18:49:00Z</dcterms:modified>
</cp:coreProperties>
</file>