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797B" w14:textId="1D7B9F1B" w:rsidR="00C10894" w:rsidRDefault="00C10894" w:rsidP="009A37C2">
      <w:r>
        <w:rPr>
          <w:noProof/>
          <w:lang w:eastAsia="nl-BE"/>
        </w:rPr>
        <mc:AlternateContent>
          <mc:Choice Requires="wps">
            <w:drawing>
              <wp:anchor distT="0" distB="0" distL="114300" distR="114300" simplePos="0" relativeHeight="251658242" behindDoc="0" locked="0" layoutInCell="1" allowOverlap="1" wp14:anchorId="668AC112" wp14:editId="741DC39A">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1309F4" w14:textId="49120BAA" w:rsidR="00843B05" w:rsidRPr="008659D9" w:rsidRDefault="00843B05" w:rsidP="00843B05">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p w14:paraId="2666562D" w14:textId="0EA7A935" w:rsidR="00060480" w:rsidRPr="008659D9" w:rsidRDefault="00060480" w:rsidP="009A37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68AC112"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511309F4" w14:textId="49120BAA" w:rsidR="00843B05" w:rsidRPr="008659D9" w:rsidRDefault="00843B05" w:rsidP="00843B05">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p w14:paraId="2666562D" w14:textId="0EA7A935" w:rsidR="00060480" w:rsidRPr="008659D9" w:rsidRDefault="00060480" w:rsidP="009A37C2"/>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4E5D2A6" wp14:editId="6FCEECC3">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1DDB60B"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r w:rsidR="00D31442">
        <w:t xml:space="preserve"> </w:t>
      </w:r>
    </w:p>
    <w:p w14:paraId="66102984" w14:textId="77777777" w:rsidR="00C10894" w:rsidRPr="00C10894" w:rsidRDefault="00C10894" w:rsidP="009A37C2"/>
    <w:p w14:paraId="151591E2" w14:textId="77777777" w:rsidR="00C10894" w:rsidRPr="00C10894" w:rsidRDefault="00C10894" w:rsidP="009A37C2"/>
    <w:p w14:paraId="778A5846" w14:textId="77777777" w:rsidR="00C10894" w:rsidRPr="00C10894" w:rsidRDefault="00C10894" w:rsidP="009A37C2"/>
    <w:p w14:paraId="11697915" w14:textId="77777777" w:rsidR="00C10894" w:rsidRPr="00C10894" w:rsidRDefault="00C10894" w:rsidP="009A37C2"/>
    <w:p w14:paraId="1656D3A7" w14:textId="77777777" w:rsidR="00C10894" w:rsidRDefault="00C10894" w:rsidP="009A37C2"/>
    <w:p w14:paraId="1C0269EA" w14:textId="77777777" w:rsidR="00C10894" w:rsidRDefault="00C10894" w:rsidP="009A37C2"/>
    <w:p w14:paraId="23A5EAFC" w14:textId="77777777" w:rsidR="00C10894" w:rsidRDefault="00C10894" w:rsidP="009A37C2"/>
    <w:p w14:paraId="2F348922" w14:textId="77777777" w:rsidR="00C10894" w:rsidRDefault="00C10894" w:rsidP="009A37C2"/>
    <w:p w14:paraId="0D7DB10D" w14:textId="77777777" w:rsidR="00C10894" w:rsidRDefault="00C10894" w:rsidP="009A37C2"/>
    <w:p w14:paraId="29FDEF14" w14:textId="77777777" w:rsidR="00C10894" w:rsidRDefault="00C10894" w:rsidP="009A37C2"/>
    <w:p w14:paraId="0DC9A451" w14:textId="77777777" w:rsidR="00C10894" w:rsidRDefault="00C10894" w:rsidP="009A37C2"/>
    <w:p w14:paraId="0BB166EF" w14:textId="77777777" w:rsidR="00C10894" w:rsidRDefault="00C10894" w:rsidP="009A37C2"/>
    <w:p w14:paraId="2FC69872" w14:textId="77777777" w:rsidR="00C10894" w:rsidRDefault="001543A2" w:rsidP="009A37C2">
      <w:r>
        <w:rPr>
          <w:noProof/>
          <w:lang w:eastAsia="nl-BE"/>
        </w:rPr>
        <mc:AlternateContent>
          <mc:Choice Requires="wps">
            <w:drawing>
              <wp:anchor distT="0" distB="0" distL="114300" distR="114300" simplePos="0" relativeHeight="251658241" behindDoc="1" locked="0" layoutInCell="1" allowOverlap="1" wp14:anchorId="705DF976" wp14:editId="6038113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EF66D8" w14:textId="712F50FC" w:rsidR="00060480" w:rsidRPr="00D83AE8" w:rsidRDefault="00193304" w:rsidP="009A37C2">
                            <w:pPr>
                              <w:pStyle w:val="Leerplannaam"/>
                            </w:pPr>
                            <w:bookmarkStart w:id="0" w:name="Vaknaam"/>
                            <w:r>
                              <w:t>Restauratievakman meubel</w:t>
                            </w:r>
                          </w:p>
                          <w:bookmarkEnd w:id="0"/>
                          <w:p w14:paraId="11D3FEC8" w14:textId="77777777" w:rsidR="00EF238D" w:rsidRPr="00666DA9" w:rsidRDefault="00EF238D" w:rsidP="00EF238D">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Pr>
                                <w:rFonts w:ascii="Trebuchet MS" w:hAnsi="Trebuchet MS"/>
                                <w:color w:val="FFFFFF" w:themeColor="background1"/>
                                <w:sz w:val="36"/>
                                <w:szCs w:val="20"/>
                              </w:rPr>
                              <w:t>leerjaar</w:t>
                            </w:r>
                            <w:r w:rsidRPr="00666DA9">
                              <w:rPr>
                                <w:rFonts w:ascii="Trebuchet MS" w:hAnsi="Trebuchet MS"/>
                                <w:color w:val="FFFFFF" w:themeColor="background1"/>
                                <w:sz w:val="36"/>
                                <w:szCs w:val="20"/>
                              </w:rPr>
                              <w:t xml:space="preserve"> </w:t>
                            </w:r>
                          </w:p>
                          <w:p w14:paraId="07D02E3A" w14:textId="5A528013" w:rsidR="00060480" w:rsidRPr="00D83AE8" w:rsidRDefault="00EF238D" w:rsidP="00EF238D">
                            <w:pPr>
                              <w:spacing w:after="0"/>
                            </w:pPr>
                            <w:r>
                              <w:rPr>
                                <w:rFonts w:ascii="Trebuchet MS" w:hAnsi="Trebuchet MS"/>
                                <w:color w:val="FFFFFF" w:themeColor="background1"/>
                                <w:sz w:val="36"/>
                                <w:szCs w:val="20"/>
                              </w:rPr>
                              <w:t>VII-</w:t>
                            </w:r>
                            <w:r w:rsidR="00E30759">
                              <w:rPr>
                                <w:rFonts w:ascii="Trebuchet MS" w:hAnsi="Trebuchet MS"/>
                                <w:color w:val="FFFFFF" w:themeColor="background1"/>
                                <w:sz w:val="36"/>
                                <w:szCs w:val="20"/>
                              </w:rPr>
                              <w:t xml:space="preserve"> ReM</w:t>
                            </w:r>
                            <w:r w:rsidR="004846FE">
                              <w:rPr>
                                <w:rFonts w:ascii="Trebuchet MS" w:hAnsi="Trebuchet MS"/>
                                <w:color w:val="FFFFFF" w:themeColor="background1"/>
                                <w:sz w:val="36"/>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DF976"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32EF66D8" w14:textId="712F50FC" w:rsidR="00060480" w:rsidRPr="00D83AE8" w:rsidRDefault="00193304" w:rsidP="009A37C2">
                      <w:pPr>
                        <w:pStyle w:val="Leerplannaam"/>
                      </w:pPr>
                      <w:bookmarkStart w:id="1" w:name="Vaknaam"/>
                      <w:r>
                        <w:t>Restauratievakman meubel</w:t>
                      </w:r>
                    </w:p>
                    <w:bookmarkEnd w:id="1"/>
                    <w:p w14:paraId="11D3FEC8" w14:textId="77777777" w:rsidR="00EF238D" w:rsidRPr="00666DA9" w:rsidRDefault="00EF238D" w:rsidP="00EF238D">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Pr>
                          <w:rFonts w:ascii="Trebuchet MS" w:hAnsi="Trebuchet MS"/>
                          <w:color w:val="FFFFFF" w:themeColor="background1"/>
                          <w:sz w:val="36"/>
                          <w:szCs w:val="20"/>
                        </w:rPr>
                        <w:t>leerjaar</w:t>
                      </w:r>
                      <w:r w:rsidRPr="00666DA9">
                        <w:rPr>
                          <w:rFonts w:ascii="Trebuchet MS" w:hAnsi="Trebuchet MS"/>
                          <w:color w:val="FFFFFF" w:themeColor="background1"/>
                          <w:sz w:val="36"/>
                          <w:szCs w:val="20"/>
                        </w:rPr>
                        <w:t xml:space="preserve"> </w:t>
                      </w:r>
                    </w:p>
                    <w:p w14:paraId="07D02E3A" w14:textId="5A528013" w:rsidR="00060480" w:rsidRPr="00D83AE8" w:rsidRDefault="00EF238D" w:rsidP="00EF238D">
                      <w:pPr>
                        <w:spacing w:after="0"/>
                      </w:pPr>
                      <w:r>
                        <w:rPr>
                          <w:rFonts w:ascii="Trebuchet MS" w:hAnsi="Trebuchet MS"/>
                          <w:color w:val="FFFFFF" w:themeColor="background1"/>
                          <w:sz w:val="36"/>
                          <w:szCs w:val="20"/>
                        </w:rPr>
                        <w:t>VII-</w:t>
                      </w:r>
                      <w:r w:rsidR="00E30759">
                        <w:rPr>
                          <w:rFonts w:ascii="Trebuchet MS" w:hAnsi="Trebuchet MS"/>
                          <w:color w:val="FFFFFF" w:themeColor="background1"/>
                          <w:sz w:val="36"/>
                          <w:szCs w:val="20"/>
                        </w:rPr>
                        <w:t xml:space="preserve"> ReM</w:t>
                      </w:r>
                      <w:r w:rsidR="004846FE">
                        <w:rPr>
                          <w:rFonts w:ascii="Trebuchet MS" w:hAnsi="Trebuchet MS"/>
                          <w:color w:val="FFFFFF" w:themeColor="background1"/>
                          <w:sz w:val="36"/>
                          <w:szCs w:val="20"/>
                        </w:rPr>
                        <w:t>b</w:t>
                      </w:r>
                    </w:p>
                  </w:txbxContent>
                </v:textbox>
                <w10:wrap type="square" anchorx="page" anchory="page"/>
              </v:roundrect>
            </w:pict>
          </mc:Fallback>
        </mc:AlternateContent>
      </w:r>
    </w:p>
    <w:p w14:paraId="70D31B0A" w14:textId="77777777" w:rsidR="00C10894" w:rsidRDefault="00C10894" w:rsidP="009A37C2"/>
    <w:p w14:paraId="6DC12F5D" w14:textId="77777777" w:rsidR="00C10894" w:rsidRDefault="00C10894" w:rsidP="009A37C2"/>
    <w:p w14:paraId="2742EFCF" w14:textId="77777777" w:rsidR="00C10894" w:rsidRDefault="00C10894" w:rsidP="009A37C2"/>
    <w:p w14:paraId="4DF696C4" w14:textId="77777777" w:rsidR="00C10894" w:rsidRDefault="00C10894" w:rsidP="009A37C2"/>
    <w:p w14:paraId="0802AA62" w14:textId="77777777" w:rsidR="00C10894" w:rsidRDefault="00C10894" w:rsidP="009A37C2"/>
    <w:p w14:paraId="694F2886" w14:textId="77777777" w:rsidR="00C10894" w:rsidRDefault="00C10894" w:rsidP="009A37C2"/>
    <w:p w14:paraId="1CD27BFE" w14:textId="77777777" w:rsidR="00C10894" w:rsidRDefault="00C10894" w:rsidP="009A37C2"/>
    <w:p w14:paraId="51EB748C" w14:textId="77777777" w:rsidR="00C10894" w:rsidRDefault="00C10894" w:rsidP="009A37C2"/>
    <w:p w14:paraId="50E2FE51" w14:textId="77777777" w:rsidR="00C10894" w:rsidRDefault="00C10894" w:rsidP="009A37C2"/>
    <w:p w14:paraId="2F435300" w14:textId="77777777" w:rsidR="00C10894" w:rsidRPr="001A2840" w:rsidRDefault="00C10894" w:rsidP="009A37C2"/>
    <w:p w14:paraId="44D3FE37" w14:textId="77777777" w:rsidR="00C10894" w:rsidRPr="001A2840" w:rsidRDefault="00C10894" w:rsidP="009A37C2">
      <w:r>
        <w:rPr>
          <w:noProof/>
          <w:lang w:eastAsia="nl-BE"/>
        </w:rPr>
        <mc:AlternateContent>
          <mc:Choice Requires="wps">
            <w:drawing>
              <wp:anchor distT="0" distB="0" distL="114300" distR="114300" simplePos="0" relativeHeight="251658243" behindDoc="0" locked="0" layoutInCell="1" allowOverlap="1" wp14:anchorId="61F838E0" wp14:editId="0AAACC6F">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1F246" w14:textId="77777777" w:rsidR="00814184" w:rsidRPr="00CA7124" w:rsidRDefault="00814184" w:rsidP="0081418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0281D4D" w14:textId="7A09C9F7" w:rsidR="00814184" w:rsidRPr="00CA7124" w:rsidRDefault="00814184" w:rsidP="0081418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A5D09">
                              <w:rPr>
                                <w:rFonts w:ascii="Trebuchet MS" w:hAnsi="Trebuchet MS"/>
                                <w:color w:val="FFFFFF" w:themeColor="background1"/>
                                <w:sz w:val="32"/>
                                <w:szCs w:val="20"/>
                              </w:rPr>
                              <w:t>078</w:t>
                            </w:r>
                          </w:p>
                          <w:p w14:paraId="2DF903D1" w14:textId="4B3A94BE" w:rsidR="00814184" w:rsidRPr="005B6B0B" w:rsidRDefault="00814184" w:rsidP="0081418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976AE">
                              <w:rPr>
                                <w:rFonts w:ascii="Trebuchet MS" w:hAnsi="Trebuchet MS"/>
                                <w:color w:val="FFFFFF" w:themeColor="background1"/>
                                <w:sz w:val="24"/>
                                <w:szCs w:val="16"/>
                              </w:rPr>
                              <w:t>januari 2025</w:t>
                            </w:r>
                          </w:p>
                          <w:p w14:paraId="5BB0873F" w14:textId="7E0B2907" w:rsidR="00060480" w:rsidRPr="005B6B0B" w:rsidRDefault="00060480" w:rsidP="009A37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F838E0" id="Tekstvak 15" o:spid="_x0000_s1028" type="#_x0000_t202" style="position:absolute;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D31F246" w14:textId="77777777" w:rsidR="00814184" w:rsidRPr="00CA7124" w:rsidRDefault="00814184" w:rsidP="0081418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0281D4D" w14:textId="7A09C9F7" w:rsidR="00814184" w:rsidRPr="00CA7124" w:rsidRDefault="00814184" w:rsidP="0081418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A5D09">
                        <w:rPr>
                          <w:rFonts w:ascii="Trebuchet MS" w:hAnsi="Trebuchet MS"/>
                          <w:color w:val="FFFFFF" w:themeColor="background1"/>
                          <w:sz w:val="32"/>
                          <w:szCs w:val="20"/>
                        </w:rPr>
                        <w:t>078</w:t>
                      </w:r>
                    </w:p>
                    <w:p w14:paraId="2DF903D1" w14:textId="4B3A94BE" w:rsidR="00814184" w:rsidRPr="005B6B0B" w:rsidRDefault="00814184" w:rsidP="0081418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976AE">
                        <w:rPr>
                          <w:rFonts w:ascii="Trebuchet MS" w:hAnsi="Trebuchet MS"/>
                          <w:color w:val="FFFFFF" w:themeColor="background1"/>
                          <w:sz w:val="24"/>
                          <w:szCs w:val="16"/>
                        </w:rPr>
                        <w:t>januari 2025</w:t>
                      </w:r>
                    </w:p>
                    <w:p w14:paraId="5BB0873F" w14:textId="7E0B2907" w:rsidR="00060480" w:rsidRPr="005B6B0B" w:rsidRDefault="00060480" w:rsidP="009A37C2"/>
                  </w:txbxContent>
                </v:textbox>
              </v:shape>
            </w:pict>
          </mc:Fallback>
        </mc:AlternateContent>
      </w:r>
    </w:p>
    <w:p w14:paraId="13CC6E4F" w14:textId="77777777" w:rsidR="00C10894" w:rsidRPr="001A2840" w:rsidRDefault="00C10894" w:rsidP="009A37C2"/>
    <w:p w14:paraId="24B07683" w14:textId="77777777" w:rsidR="00C10894" w:rsidRPr="0005653F" w:rsidRDefault="00C10894" w:rsidP="009A37C2">
      <w:pPr>
        <w:pStyle w:val="Inhopg1"/>
      </w:pPr>
    </w:p>
    <w:p w14:paraId="20BF40B4" w14:textId="77777777" w:rsidR="00C10894" w:rsidRDefault="00F91861" w:rsidP="009A37C2">
      <w:r>
        <w:rPr>
          <w:noProof/>
          <w:lang w:eastAsia="nl-BE"/>
        </w:rPr>
        <w:drawing>
          <wp:anchor distT="0" distB="0" distL="114300" distR="114300" simplePos="0" relativeHeight="251658244" behindDoc="0" locked="0" layoutInCell="1" allowOverlap="1" wp14:anchorId="557176BF" wp14:editId="7CE54E9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4220D4F" w14:textId="77777777" w:rsidR="00C10894" w:rsidRDefault="00C10894" w:rsidP="009A37C2"/>
    <w:p w14:paraId="09657A53" w14:textId="77777777" w:rsidR="00C10894" w:rsidRDefault="00C10894" w:rsidP="009A37C2"/>
    <w:p w14:paraId="151287D7" w14:textId="77777777" w:rsidR="00C10894" w:rsidRDefault="00C10894" w:rsidP="009A37C2"/>
    <w:p w14:paraId="02F1F3BD" w14:textId="77777777" w:rsidR="00C10894" w:rsidRDefault="00C10894" w:rsidP="009A37C2"/>
    <w:p w14:paraId="172048B8" w14:textId="77777777" w:rsidR="00A77C88" w:rsidRDefault="00A77C88" w:rsidP="009A37C2">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E536924" w14:textId="77777777" w:rsidR="004D79E4" w:rsidRPr="00D13418" w:rsidRDefault="004D79E4" w:rsidP="009A37C2">
      <w:pPr>
        <w:pStyle w:val="Kop1"/>
      </w:pPr>
      <w:bookmarkStart w:id="2" w:name="_Toc156468885"/>
      <w:bookmarkStart w:id="3" w:name="_Toc179466551"/>
      <w:bookmarkStart w:id="4" w:name="_Toc179833689"/>
      <w:bookmarkStart w:id="5" w:name="_Toc186389522"/>
      <w:r w:rsidRPr="00D13418">
        <w:lastRenderedPageBreak/>
        <w:t>Inleiding</w:t>
      </w:r>
      <w:bookmarkEnd w:id="2"/>
      <w:bookmarkEnd w:id="3"/>
      <w:bookmarkEnd w:id="4"/>
      <w:bookmarkEnd w:id="5"/>
    </w:p>
    <w:p w14:paraId="00F5566F" w14:textId="77777777" w:rsidR="004D79E4" w:rsidRDefault="004D79E4" w:rsidP="009A37C2">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F019752" w14:textId="77777777" w:rsidR="004D79E4" w:rsidRPr="00E37D4A" w:rsidRDefault="004D79E4" w:rsidP="009A37C2">
      <w:pPr>
        <w:pStyle w:val="Kop2"/>
      </w:pPr>
      <w:bookmarkStart w:id="6" w:name="_Toc68370411"/>
      <w:bookmarkStart w:id="7" w:name="_Toc93661695"/>
      <w:bookmarkStart w:id="8" w:name="_Toc130497833"/>
      <w:bookmarkStart w:id="9" w:name="_Toc156468886"/>
      <w:bookmarkStart w:id="10" w:name="_Toc179466552"/>
      <w:bookmarkStart w:id="11" w:name="_Toc179833690"/>
      <w:bookmarkStart w:id="12" w:name="_Toc186389523"/>
      <w:r w:rsidRPr="00E37D4A">
        <w:t>Het leerplanconcept: vijf uitgangspunten</w:t>
      </w:r>
      <w:bookmarkEnd w:id="6"/>
      <w:bookmarkEnd w:id="7"/>
      <w:bookmarkEnd w:id="8"/>
      <w:bookmarkEnd w:id="9"/>
      <w:bookmarkEnd w:id="10"/>
      <w:bookmarkEnd w:id="11"/>
      <w:bookmarkEnd w:id="12"/>
    </w:p>
    <w:p w14:paraId="5B170B11" w14:textId="77777777" w:rsidR="004D79E4" w:rsidRPr="00E37D4A" w:rsidRDefault="004D79E4" w:rsidP="009A37C2">
      <w:r>
        <w:t>L</w:t>
      </w:r>
      <w:r w:rsidRPr="00E37D4A">
        <w:t xml:space="preserve">eerplannen vertrekken vanuit het </w:t>
      </w:r>
      <w:r w:rsidRPr="00E37D4A">
        <w:rPr>
          <w:b/>
          <w:bCs/>
        </w:rPr>
        <w:t>vormingsconcept</w:t>
      </w:r>
      <w:r w:rsidRPr="00E37D4A">
        <w:t xml:space="preserve"> van de katholieke dialoogschool</w:t>
      </w:r>
      <w:r>
        <w:t xml:space="preserve">. Ze </w:t>
      </w:r>
      <w:r w:rsidRPr="00E37D4A">
        <w:t xml:space="preserve">laten toe om optimaal aan te sluiten bij het </w:t>
      </w:r>
      <w:r w:rsidRPr="00E37D4A">
        <w:rPr>
          <w:rFonts w:cs="Calibri"/>
        </w:rPr>
        <w:t>pedagogisch project van de school en de beleidsbeslissingen die de school neemt vanuit haar eigen visie op onderwijs (taalbeleid, evaluatiebeleid, zorgbeleid, ICT-beleid, kwaliteitsontwikkeling, keuze voor vakken en lesuren …).</w:t>
      </w:r>
    </w:p>
    <w:p w14:paraId="1E106E29" w14:textId="77777777" w:rsidR="004D79E4" w:rsidRPr="00E37D4A" w:rsidRDefault="004D79E4" w:rsidP="009A37C2">
      <w:r>
        <w:t>L</w:t>
      </w:r>
      <w:r w:rsidRPr="00E37D4A">
        <w:t xml:space="preserve">eerplannen ondersteunen </w:t>
      </w:r>
      <w:r w:rsidRPr="00E37D4A">
        <w:rPr>
          <w:b/>
        </w:rPr>
        <w:t>kwaliteitsontwikkeling</w:t>
      </w:r>
      <w:r w:rsidRPr="00E37D4A">
        <w:t xml:space="preserve">: het leerplanconcept spoort met kwaliteitsverwachtingen van het Referentiekader onderwijskwaliteit (ROK). Kwaliteitsontwikkeling volgt dan als vanzelfsprekend uit keuzes die de school maakt bij de implementatie van leerplannen. </w:t>
      </w:r>
    </w:p>
    <w:p w14:paraId="775ECC58" w14:textId="77777777" w:rsidR="004D79E4" w:rsidRPr="00E37D4A" w:rsidRDefault="004D79E4" w:rsidP="009A37C2">
      <w:r>
        <w:t>L</w:t>
      </w:r>
      <w:r w:rsidRPr="00E37D4A">
        <w:t xml:space="preserve">eerplannen faciliteren een </w:t>
      </w:r>
      <w:r w:rsidRPr="00E37D4A">
        <w:rPr>
          <w:b/>
          <w:bCs/>
        </w:rPr>
        <w:t>gerichte</w:t>
      </w:r>
      <w:r w:rsidRPr="00E37D4A">
        <w:rPr>
          <w:b/>
        </w:rPr>
        <w:t xml:space="preserve"> studiekeuze</w:t>
      </w:r>
      <w:r w:rsidRPr="00E37D4A">
        <w:t xml:space="preserve">. De </w:t>
      </w:r>
      <w:r>
        <w:t>leerplan</w:t>
      </w:r>
      <w:r w:rsidRPr="00E37D4A">
        <w:t xml:space="preserve">doelen sluiten aan bij de verwachte competenties van leerlingen </w:t>
      </w:r>
      <w:r>
        <w:t xml:space="preserve">in </w:t>
      </w:r>
      <w:r w:rsidRPr="00E37D4A">
        <w:t>een bepaald</w:t>
      </w:r>
      <w:r>
        <w:t xml:space="preserve"> structuuronderdeel</w:t>
      </w:r>
      <w:r w:rsidRPr="00E37D4A">
        <w:t xml:space="preserve">. De feedback en evaluatie bij de realisatie ervan beïnvloeden op een positieve manier de keuze van leerlingen </w:t>
      </w:r>
      <w:r>
        <w:t>na elke graad</w:t>
      </w:r>
      <w:r w:rsidRPr="00E37D4A">
        <w:t>.</w:t>
      </w:r>
      <w:r>
        <w:t xml:space="preserve"> </w:t>
      </w:r>
    </w:p>
    <w:p w14:paraId="0AD247AE" w14:textId="77777777" w:rsidR="004D79E4" w:rsidRPr="00E37D4A" w:rsidRDefault="004D79E4" w:rsidP="009A37C2">
      <w:pPr>
        <w:rPr>
          <w:rFonts w:cs="Times New Roman"/>
        </w:rPr>
      </w:pPr>
      <w:r>
        <w:t>L</w:t>
      </w:r>
      <w:r w:rsidRPr="00E37D4A">
        <w:t xml:space="preserve">eerplannen gaan uit van de </w:t>
      </w:r>
      <w:r w:rsidRPr="00E37D4A">
        <w:rPr>
          <w:b/>
        </w:rPr>
        <w:t>professionaliteit</w:t>
      </w:r>
      <w:r w:rsidRPr="00E37D4A">
        <w:t xml:space="preserve"> van de leraar en het </w:t>
      </w:r>
      <w:r w:rsidRPr="00E37D4A">
        <w:rPr>
          <w:b/>
        </w:rPr>
        <w:t>eigenaarschap</w:t>
      </w:r>
      <w:r w:rsidRPr="00E37D4A">
        <w:t xml:space="preserve"> van de school en het lerarenteam. Ze bieden voldoende ruimte voor eigen </w:t>
      </w:r>
      <w:r>
        <w:t xml:space="preserve">inhoudelijke keuzes en een eigen didactische </w:t>
      </w:r>
      <w:r w:rsidRPr="00E37D4A">
        <w:rPr>
          <w:rFonts w:cs="Times New Roman"/>
        </w:rPr>
        <w:t xml:space="preserve">aanpak van de leraar, het lerarenteam </w:t>
      </w:r>
      <w:r>
        <w:rPr>
          <w:rFonts w:cs="Times New Roman"/>
        </w:rPr>
        <w:t>en</w:t>
      </w:r>
      <w:r w:rsidRPr="00E37D4A">
        <w:rPr>
          <w:rFonts w:cs="Times New Roman"/>
        </w:rPr>
        <w:t xml:space="preserve"> de school.</w:t>
      </w:r>
    </w:p>
    <w:p w14:paraId="40148D7E" w14:textId="77777777" w:rsidR="004D79E4" w:rsidRPr="00E37D4A" w:rsidRDefault="004D79E4" w:rsidP="009A37C2">
      <w:bookmarkStart w:id="13" w:name="_Hlk130322523"/>
      <w:r>
        <w:t>L</w:t>
      </w:r>
      <w:r w:rsidRPr="00E37D4A">
        <w:t xml:space="preserve">eerplannen borgen de </w:t>
      </w:r>
      <w:r w:rsidRPr="00E37D4A">
        <w:rPr>
          <w:b/>
        </w:rPr>
        <w:t>samenhang</w:t>
      </w:r>
      <w:r w:rsidRPr="00E37D4A">
        <w:t xml:space="preserve"> in de vorming. D</w:t>
      </w:r>
      <w:r>
        <w:t>i</w:t>
      </w:r>
      <w:r w:rsidRPr="00E37D4A">
        <w:t xml:space="preserve">e samenhang betreft de verticale samenhang (de plaats van het leerplan in de opbouw van het curriculum) </w:t>
      </w:r>
      <w:r>
        <w:t xml:space="preserve">en </w:t>
      </w:r>
      <w:r w:rsidRPr="00E37D4A">
        <w:t>de</w:t>
      </w:r>
      <w:r>
        <w:t xml:space="preserve"> </w:t>
      </w:r>
      <w:r w:rsidRPr="00E37D4A">
        <w:t xml:space="preserve">horizontale samenhang tussen vakken binnen </w:t>
      </w:r>
      <w:r>
        <w:t>structuuronderdelen</w:t>
      </w:r>
      <w:r w:rsidRPr="00E37D4A">
        <w:t xml:space="preserve"> </w:t>
      </w:r>
      <w:r>
        <w:t>of</w:t>
      </w:r>
      <w:r w:rsidRPr="00E37D4A">
        <w:t xml:space="preserve"> over </w:t>
      </w:r>
      <w:r>
        <w:t>structuuronderdelen heen</w:t>
      </w:r>
      <w:r w:rsidRPr="00E37D4A">
        <w:t>. Op die manier faciliteren en stimuleren de leerplannen</w:t>
      </w:r>
      <w:r>
        <w:t xml:space="preserve"> </w:t>
      </w:r>
      <w:r w:rsidRPr="00E37D4A">
        <w:t>leraren om over de vakken heen samen te werken en van elkaar te leren.</w:t>
      </w:r>
      <w:r w:rsidRPr="00E37D4A">
        <w:rPr>
          <w:rFonts w:eastAsia="Trebuchet MS"/>
        </w:rPr>
        <w:t xml:space="preserve"> </w:t>
      </w:r>
      <w:bookmarkEnd w:id="13"/>
    </w:p>
    <w:p w14:paraId="6F84E5D9" w14:textId="77777777" w:rsidR="004D79E4" w:rsidRPr="00E37D4A" w:rsidRDefault="004D79E4" w:rsidP="009A37C2">
      <w:pPr>
        <w:pStyle w:val="Kop2"/>
      </w:pPr>
      <w:bookmarkStart w:id="14" w:name="_Toc68370412"/>
      <w:bookmarkStart w:id="15" w:name="_Toc93661696"/>
      <w:bookmarkStart w:id="16" w:name="_Toc130497834"/>
      <w:bookmarkStart w:id="17" w:name="_Toc156468887"/>
      <w:bookmarkStart w:id="18" w:name="_Toc179466553"/>
      <w:bookmarkStart w:id="19" w:name="_Toc179833691"/>
      <w:bookmarkStart w:id="20" w:name="_Toc186389524"/>
      <w:r w:rsidRPr="00E37D4A">
        <w:t>De vormingscirkel – de opdracht van secundair onderwijs</w:t>
      </w:r>
      <w:bookmarkEnd w:id="14"/>
      <w:bookmarkEnd w:id="15"/>
      <w:bookmarkEnd w:id="16"/>
      <w:bookmarkEnd w:id="17"/>
      <w:bookmarkEnd w:id="18"/>
      <w:bookmarkEnd w:id="19"/>
      <w:bookmarkEnd w:id="20"/>
    </w:p>
    <w:p w14:paraId="5872B62F" w14:textId="77777777" w:rsidR="004D79E4" w:rsidRPr="00E37D4A" w:rsidRDefault="004D79E4" w:rsidP="009A37C2">
      <w:r w:rsidRPr="00E37D4A">
        <w:t>De leerplannen vertrekken vanuit een gedeelde inspiratie die door middel van een vormingscirkel wordt voorgesteld. We ‘lezen’ de cirkel van buiten naar binnen.</w:t>
      </w:r>
    </w:p>
    <w:p w14:paraId="43C408C2" w14:textId="77777777" w:rsidR="004D79E4" w:rsidRPr="00E37D4A" w:rsidRDefault="004D79E4" w:rsidP="009A37C2">
      <w:pPr>
        <w:pStyle w:val="Opsomming1"/>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5290D297" w14:textId="77777777" w:rsidR="004D79E4" w:rsidRPr="00E37D4A" w:rsidRDefault="004D79E4" w:rsidP="009A37C2">
      <w:pPr>
        <w:pStyle w:val="Opsomming1"/>
      </w:pPr>
      <w:r w:rsidRPr="00E37D4A">
        <w:rPr>
          <w:rFonts w:cs="Calibri"/>
          <w:noProof/>
          <w:lang w:eastAsia="nl-BE"/>
        </w:rPr>
        <w:lastRenderedPageBreak/>
        <w:drawing>
          <wp:anchor distT="0" distB="0" distL="114300" distR="114300" simplePos="0" relativeHeight="251658245" behindDoc="0" locked="0" layoutInCell="1" allowOverlap="1" wp14:anchorId="49696B65" wp14:editId="6C49EB6A">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8EBDC13" w14:textId="77777777" w:rsidR="004D79E4" w:rsidRPr="00E37D4A" w:rsidRDefault="004D79E4" w:rsidP="009A37C2">
      <w:pPr>
        <w:pStyle w:val="Opsomming1"/>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B6689FD" w14:textId="77777777" w:rsidR="004D79E4" w:rsidRPr="009D02E3" w:rsidRDefault="004D79E4" w:rsidP="009A37C2">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7C87485" w14:textId="77777777" w:rsidR="004D79E4" w:rsidRDefault="004D79E4" w:rsidP="009A37C2">
      <w:pPr>
        <w:pStyle w:val="Opsomming1"/>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002AE258" w14:textId="77777777" w:rsidR="004D79E4" w:rsidRPr="00E37D4A" w:rsidRDefault="004D79E4" w:rsidP="009A37C2">
      <w:pPr>
        <w:pStyle w:val="Opsomming1"/>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839FD26" w14:textId="77777777" w:rsidR="004D79E4" w:rsidRPr="00E37D4A" w:rsidRDefault="004D79E4" w:rsidP="009A37C2">
      <w:pPr>
        <w:pStyle w:val="Kop2"/>
      </w:pPr>
      <w:bookmarkStart w:id="21" w:name="_Toc68370413"/>
      <w:bookmarkStart w:id="22" w:name="_Toc93661697"/>
      <w:bookmarkStart w:id="23" w:name="_Toc130497835"/>
      <w:bookmarkStart w:id="24" w:name="_Toc156468888"/>
      <w:bookmarkStart w:id="25" w:name="_Toc179466554"/>
      <w:bookmarkStart w:id="26" w:name="_Toc179833692"/>
      <w:bookmarkStart w:id="27" w:name="_Toc186389525"/>
      <w:r w:rsidRPr="00E37D4A">
        <w:t>Ruimte voor leraren(teams) en scholen</w:t>
      </w:r>
      <w:bookmarkEnd w:id="21"/>
      <w:bookmarkEnd w:id="22"/>
      <w:bookmarkEnd w:id="23"/>
      <w:bookmarkEnd w:id="24"/>
      <w:bookmarkEnd w:id="25"/>
      <w:bookmarkEnd w:id="26"/>
      <w:bookmarkEnd w:id="27"/>
    </w:p>
    <w:p w14:paraId="33B1509B" w14:textId="77777777" w:rsidR="004D79E4" w:rsidRDefault="004D79E4" w:rsidP="009A37C2">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46E1C32" w14:textId="77777777" w:rsidR="004D79E4" w:rsidRPr="00596951" w:rsidRDefault="004D79E4" w:rsidP="009A37C2">
      <w:r w:rsidRPr="00596951">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t xml:space="preserve">, vakoverschrijdend te werken, </w:t>
      </w:r>
      <w:r w:rsidRPr="00596951">
        <w:t>en flexibel om te gaan met een indicatie van onderwijstijd</w:t>
      </w:r>
      <w:bookmarkEnd w:id="28"/>
      <w:r w:rsidRPr="00596951">
        <w:t xml:space="preserve">. </w:t>
      </w:r>
    </w:p>
    <w:p w14:paraId="7F3C8935" w14:textId="77777777" w:rsidR="004D79E4" w:rsidRPr="00E37D4A" w:rsidRDefault="004D79E4" w:rsidP="009A37C2">
      <w:pPr>
        <w:pStyle w:val="Kop2"/>
      </w:pPr>
      <w:bookmarkStart w:id="29" w:name="_Toc68370414"/>
      <w:bookmarkStart w:id="30" w:name="_Toc93661698"/>
      <w:bookmarkStart w:id="31" w:name="_Toc130497836"/>
      <w:bookmarkStart w:id="32" w:name="_Toc156468889"/>
      <w:bookmarkStart w:id="33" w:name="_Toc179466555"/>
      <w:bookmarkStart w:id="34" w:name="_Toc179833693"/>
      <w:bookmarkStart w:id="35" w:name="_Toc186389526"/>
      <w:r w:rsidRPr="00E37D4A">
        <w:t>Differentiatie</w:t>
      </w:r>
      <w:bookmarkEnd w:id="29"/>
      <w:bookmarkEnd w:id="30"/>
      <w:bookmarkEnd w:id="31"/>
      <w:bookmarkEnd w:id="32"/>
      <w:bookmarkEnd w:id="33"/>
      <w:bookmarkEnd w:id="34"/>
      <w:bookmarkEnd w:id="35"/>
      <w:r w:rsidRPr="00E37D4A">
        <w:t xml:space="preserve"> </w:t>
      </w:r>
    </w:p>
    <w:p w14:paraId="5068B30C" w14:textId="77777777" w:rsidR="004D79E4" w:rsidRDefault="004D79E4" w:rsidP="009A37C2">
      <w:r>
        <w:t xml:space="preserve">Om optimale leerkansen te bieden is </w:t>
      </w:r>
      <w:hyperlink r:id="rId18" w:history="1">
        <w:r w:rsidRPr="00A27C4B">
          <w:rPr>
            <w:rStyle w:val="Hyperlink"/>
            <w:rFonts w:ascii="Calibri" w:eastAsia="Calibri" w:hAnsi="Calibri" w:cs="Times New Roman"/>
          </w:rPr>
          <w:t>differentiëren</w:t>
        </w:r>
      </w:hyperlink>
      <w:r w:rsidRPr="00E37D4A">
        <w:t xml:space="preserve"> van belang in alle leerlingengroepen. Leerlingen voor wie dit leerplan </w:t>
      </w:r>
      <w:r>
        <w:t xml:space="preserve">is </w:t>
      </w:r>
      <w:r w:rsidRPr="00E37D4A">
        <w:t xml:space="preserve">bestemd, behoren immers </w:t>
      </w:r>
      <w:r>
        <w:t xml:space="preserve">wel </w:t>
      </w:r>
      <w:r w:rsidRPr="00E37D4A">
        <w:t>tot de</w:t>
      </w:r>
      <w:r>
        <w:t>zelfde</w:t>
      </w:r>
      <w:r w:rsidRPr="00E37D4A">
        <w:t xml:space="preserve"> doelgroep, maar bevinden zich niet noodzakelijk in dezelfde beginsituatie. </w:t>
      </w:r>
      <w:r>
        <w:t xml:space="preserve">Zij </w:t>
      </w:r>
      <w:r w:rsidRPr="00E37D4A">
        <w:t xml:space="preserve">hebben een niet te onderschatten – maar soms sterk verschillende – bagage mee vanuit de </w:t>
      </w:r>
      <w:r>
        <w:t>onderliggende</w:t>
      </w:r>
      <w:r w:rsidRPr="00E37D4A">
        <w:t xml:space="preserve"> graad, de thuissituatie en vormen van informeel leren. </w:t>
      </w:r>
      <w:r w:rsidRPr="00E37D4A">
        <w:lastRenderedPageBreak/>
        <w:t>Het is belangrijk om zicht te krijgen op die aanwezige kennis en vaardigheden en vanuit dat gegeven, soms gedifferentieerd, verder te bouwen.</w:t>
      </w:r>
      <w: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BA9AE19" w14:textId="77777777" w:rsidR="004D79E4" w:rsidRDefault="004D79E4" w:rsidP="009A37C2">
      <w:r w:rsidRPr="00E37D4A">
        <w:t>De leerplannen bieden kansen om te differentiëren</w:t>
      </w:r>
      <w:r>
        <w:t xml:space="preserve"> door te verdiepen en te verbreden en door de leeromgeving aan te passen. Ze nodigen ook uit om te differentiëren in evaluatie.</w:t>
      </w:r>
    </w:p>
    <w:p w14:paraId="1788CDA6" w14:textId="77777777" w:rsidR="004D79E4" w:rsidRDefault="004D79E4" w:rsidP="009A37C2">
      <w:r w:rsidRPr="00BB2101">
        <w:t xml:space="preserve">Differentiatie door </w:t>
      </w:r>
      <w:r>
        <w:t xml:space="preserve">te </w:t>
      </w:r>
      <w:r w:rsidRPr="00BB2101">
        <w:t xml:space="preserve">verdiepen en </w:t>
      </w:r>
      <w:r>
        <w:t xml:space="preserve">te </w:t>
      </w:r>
      <w:r w:rsidRPr="00BB2101">
        <w:t>verbreden</w:t>
      </w:r>
    </w:p>
    <w:p w14:paraId="7646279A" w14:textId="77777777" w:rsidR="004D79E4" w:rsidRDefault="004D79E4" w:rsidP="009A37C2">
      <w: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C6A3807" w14:textId="77777777" w:rsidR="004D79E4" w:rsidRPr="00EC7568" w:rsidRDefault="004D79E4" w:rsidP="009A37C2">
      <w:bookmarkStart w:id="36" w:name="_Hlk130321931"/>
      <w: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1F452C4" w14:textId="77777777" w:rsidR="004D79E4" w:rsidRDefault="004D79E4" w:rsidP="009A37C2">
      <w: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517E42B" w14:textId="77777777" w:rsidR="004D79E4" w:rsidRDefault="004D79E4" w:rsidP="009A37C2">
      <w:r>
        <w:t>In ‘extra’ wenken bij de leerplandoelen en in beperkte mate ook via keuzeleerplandoelen bieden we je inspiratie om te differentiëren door te verdiepen en te verbreden.</w:t>
      </w:r>
    </w:p>
    <w:bookmarkEnd w:id="36"/>
    <w:p w14:paraId="609943F3" w14:textId="77777777" w:rsidR="004D79E4" w:rsidRDefault="004D79E4" w:rsidP="009A37C2">
      <w:r w:rsidRPr="00BB2101">
        <w:t xml:space="preserve">Differentiatie door </w:t>
      </w:r>
      <w:r>
        <w:t>de leeromgeving aan te passen</w:t>
      </w:r>
    </w:p>
    <w:p w14:paraId="72D0A48E" w14:textId="77777777" w:rsidR="004D79E4" w:rsidRDefault="004D79E4" w:rsidP="009A37C2">
      <w:bookmarkStart w:id="3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945CF46" w14:textId="77777777" w:rsidR="004D79E4" w:rsidRPr="00FE6C93" w:rsidRDefault="004D79E4" w:rsidP="009A37C2">
      <w:r w:rsidRPr="00FE6C93">
        <w:t xml:space="preserve">De ene leerling kan snel of zelfstandig werken, de andere heeft meer tijd of begeleiding nodig. Variëren in de mate van ondersteuning, gericht aanbieden van hulpmiddelen (voorbeelden, schrijfkaders, stappenplannen …) en meer of minder tijd geven, </w:t>
      </w:r>
      <w:r>
        <w:t xml:space="preserve">daagt leerlingen uit </w:t>
      </w:r>
      <w:r w:rsidRPr="00FE6C93">
        <w:t xml:space="preserve">op hun niveau en tempo. </w:t>
      </w:r>
    </w:p>
    <w:p w14:paraId="162D9BA8" w14:textId="77777777" w:rsidR="004D79E4" w:rsidRDefault="004D79E4" w:rsidP="009A37C2">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EB92CBB" w14:textId="77777777" w:rsidR="004D79E4" w:rsidRDefault="004D79E4" w:rsidP="009A37C2">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0F604AF" w14:textId="77777777" w:rsidR="004D79E4" w:rsidRDefault="004D79E4" w:rsidP="009A37C2">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91E8611" w14:textId="77777777" w:rsidR="004D79E4" w:rsidRPr="00A27C4B" w:rsidRDefault="004D79E4" w:rsidP="009A37C2">
      <w:bookmarkStart w:id="38" w:name="_Hlk130322155"/>
      <w:bookmarkEnd w:id="37"/>
      <w:r>
        <w:t>Differentiatie in evaluatie</w:t>
      </w:r>
    </w:p>
    <w:p w14:paraId="730A0181" w14:textId="77777777" w:rsidR="004D79E4" w:rsidRDefault="004D79E4" w:rsidP="009A37C2">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1E8AF11" w14:textId="77777777" w:rsidR="004D79E4" w:rsidRPr="00345F65" w:rsidRDefault="004D79E4" w:rsidP="009A37C2">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6910D19" w14:textId="77777777" w:rsidR="004D79E4" w:rsidRDefault="004D79E4" w:rsidP="009A37C2">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8"/>
    </w:p>
    <w:p w14:paraId="75B03D76" w14:textId="77777777" w:rsidR="004D79E4" w:rsidRPr="00E37D4A" w:rsidRDefault="004D79E4" w:rsidP="009A37C2">
      <w:pPr>
        <w:pStyle w:val="Kop2"/>
      </w:pPr>
      <w:bookmarkStart w:id="39" w:name="_Toc68370415"/>
      <w:bookmarkStart w:id="40" w:name="_Toc93661699"/>
      <w:bookmarkStart w:id="41" w:name="_Toc130497837"/>
      <w:bookmarkStart w:id="42" w:name="_Toc156468890"/>
      <w:bookmarkStart w:id="43" w:name="_Toc179466556"/>
      <w:bookmarkStart w:id="44" w:name="_Toc179833694"/>
      <w:bookmarkStart w:id="45" w:name="_Toc186389527"/>
      <w:r w:rsidRPr="00E37D4A">
        <w:t>Opbouw van leerplannen</w:t>
      </w:r>
      <w:bookmarkEnd w:id="39"/>
      <w:bookmarkEnd w:id="40"/>
      <w:bookmarkEnd w:id="41"/>
      <w:bookmarkEnd w:id="42"/>
      <w:bookmarkEnd w:id="43"/>
      <w:bookmarkEnd w:id="44"/>
      <w:bookmarkEnd w:id="45"/>
    </w:p>
    <w:p w14:paraId="0532DFB7" w14:textId="77777777" w:rsidR="004D79E4" w:rsidRPr="00E37D4A" w:rsidRDefault="004D79E4" w:rsidP="009A37C2">
      <w:r w:rsidRPr="00E37D4A">
        <w:t>Elk leerplan is opgebouwd volgens een vaste structuur. Alle onderdelen maken inherent deel uit van het leerplan. Schoolbesturen van Katholiek Onderwijs Vlaanderen die de leerplannen gebruiken, verbinden zich tot de realisatie van het gehele leerplan.</w:t>
      </w:r>
    </w:p>
    <w:p w14:paraId="0BBD2F19" w14:textId="77777777" w:rsidR="004D79E4" w:rsidRPr="00E37D4A" w:rsidRDefault="004D79E4" w:rsidP="009A37C2">
      <w:r>
        <w:t>D</w:t>
      </w:r>
      <w:r w:rsidRPr="00E37D4A">
        <w:t xml:space="preserve">e </w:t>
      </w:r>
      <w:r w:rsidRPr="00E37D4A">
        <w:rPr>
          <w:b/>
        </w:rPr>
        <w:t>inleiding</w:t>
      </w:r>
      <w:r w:rsidRPr="00E37D4A">
        <w:t xml:space="preserve"> licht het leerplanconcept </w:t>
      </w:r>
      <w:r>
        <w:t xml:space="preserve">toe </w:t>
      </w:r>
      <w:r w:rsidRPr="00E37D4A">
        <w:t>en gaa</w:t>
      </w:r>
      <w:r>
        <w:t>t</w:t>
      </w:r>
      <w:r w:rsidRPr="00E37D4A">
        <w:t xml:space="preserve"> dieper in op de visie op vorming</w:t>
      </w:r>
      <w:r>
        <w:t xml:space="preserve">, </w:t>
      </w:r>
      <w:r w:rsidRPr="00E37D4A">
        <w:t xml:space="preserve">de ruimte voor leraren(teams) en scholen en de mogelijkheden tot differentiatie. </w:t>
      </w:r>
    </w:p>
    <w:p w14:paraId="73C48DB9" w14:textId="77777777" w:rsidR="004D79E4" w:rsidRPr="00E37D4A" w:rsidRDefault="004D79E4" w:rsidP="009A37C2">
      <w:r>
        <w:t>D</w:t>
      </w:r>
      <w:r w:rsidRPr="00E37D4A">
        <w:t xml:space="preserve">e </w:t>
      </w:r>
      <w:r w:rsidRPr="00E37D4A">
        <w:rPr>
          <w:b/>
        </w:rPr>
        <w:t>situering</w:t>
      </w:r>
      <w:r w:rsidRPr="00E37D4A">
        <w:t xml:space="preserve"> </w:t>
      </w:r>
      <w:r>
        <w:t>geeft aan waarop het leerplan is gebaseerd en beschrijft o.a. de beginsituatie</w:t>
      </w:r>
      <w:r w:rsidRPr="00E37D4A">
        <w:t xml:space="preserve"> en de plaats in de lessentabel.</w:t>
      </w:r>
    </w:p>
    <w:p w14:paraId="567DE286" w14:textId="77777777" w:rsidR="004D79E4" w:rsidRPr="00E37D4A" w:rsidRDefault="004D79E4" w:rsidP="009A37C2">
      <w:r>
        <w:t>In d</w:t>
      </w:r>
      <w:r w:rsidRPr="00E37D4A">
        <w:t xml:space="preserve">e </w:t>
      </w:r>
      <w:r w:rsidRPr="00E37D4A">
        <w:rPr>
          <w:b/>
        </w:rPr>
        <w:t>pedagogisch-didactische</w:t>
      </w:r>
      <w:r w:rsidRPr="00E37D4A">
        <w:t xml:space="preserve"> </w:t>
      </w:r>
      <w:r w:rsidRPr="00E37D4A">
        <w:rPr>
          <w:b/>
          <w:bCs/>
        </w:rPr>
        <w:t>duiding</w:t>
      </w:r>
      <w:r w:rsidRPr="00E37D4A">
        <w:t xml:space="preserve"> komen </w:t>
      </w:r>
      <w:r>
        <w:t xml:space="preserve">o.a. </w:t>
      </w:r>
      <w:r w:rsidRPr="00E37D4A">
        <w:t>inbedding in het vormingsconcept, de krachtlijnen, de opbouw</w:t>
      </w:r>
      <w:r>
        <w:t xml:space="preserve"> en </w:t>
      </w:r>
      <w:r w:rsidRPr="00E37D4A">
        <w:t>aandachtspunten aan bod.</w:t>
      </w:r>
      <w:r>
        <w:t xml:space="preserve"> </w:t>
      </w:r>
    </w:p>
    <w:p w14:paraId="3668134F" w14:textId="77777777" w:rsidR="004D79E4" w:rsidRPr="00E37D4A" w:rsidRDefault="004D79E4" w:rsidP="009A37C2">
      <w:pPr>
        <w:rPr>
          <w:color w:val="595959"/>
        </w:rPr>
      </w:pPr>
      <w:bookmarkStart w:id="46" w:name="_Hlk130322924"/>
      <w:r w:rsidRPr="00EE5036">
        <w:t xml:space="preserve">De </w:t>
      </w:r>
      <w:r w:rsidRPr="00EE5036">
        <w:rPr>
          <w:b/>
        </w:rPr>
        <w:t>leerplandoelen</w:t>
      </w:r>
      <w:r w:rsidRPr="00EE5036">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color w:val="595959"/>
        </w:rPr>
        <w:br/>
        <w:t xml:space="preserve">Waar relevant wordt </w:t>
      </w:r>
      <w:r w:rsidRPr="00E37D4A">
        <w:rPr>
          <w:color w:val="595959"/>
        </w:rPr>
        <w:t xml:space="preserve">de </w:t>
      </w:r>
      <w:r w:rsidRPr="008057C5">
        <w:rPr>
          <w:color w:val="595959"/>
        </w:rPr>
        <w:t>samenhang met andere leerplannen in dezelfde graad aangegeven, evenals de samenhang met de onderliggende graad</w:t>
      </w:r>
      <w:r w:rsidRPr="00E37D4A">
        <w:rPr>
          <w:color w:val="595959"/>
        </w:rPr>
        <w:t>.</w:t>
      </w:r>
      <w:r>
        <w:rPr>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51B9955D" w14:textId="77777777" w:rsidR="004D79E4" w:rsidRDefault="004D79E4" w:rsidP="009A37C2">
      <w:r w:rsidRPr="00E37D4A">
        <w:t xml:space="preserve">De </w:t>
      </w:r>
      <w:r w:rsidRPr="00E37D4A">
        <w:rPr>
          <w:b/>
        </w:rPr>
        <w:t>basisuitrusting</w:t>
      </w:r>
      <w:r w:rsidRPr="00E37D4A">
        <w:t xml:space="preserve"> geeft aan welke materiële uitrusting </w:t>
      </w:r>
      <w:r>
        <w:t>is v</w:t>
      </w:r>
      <w:r w:rsidRPr="00E37D4A">
        <w:t>ereist om de leerplandoelen te kunnen realiseren.</w:t>
      </w:r>
    </w:p>
    <w:p w14:paraId="57A3FE8E" w14:textId="77777777" w:rsidR="004D79E4" w:rsidRDefault="004D79E4" w:rsidP="009A37C2">
      <w:bookmarkStart w:id="47" w:name="_Hlk130322959"/>
      <w:r>
        <w:t xml:space="preserve">Het </w:t>
      </w:r>
      <w:r w:rsidRPr="009825EA">
        <w:rPr>
          <w:b/>
          <w:bCs/>
        </w:rPr>
        <w:t>glossarium</w:t>
      </w:r>
      <w:r>
        <w:t xml:space="preserve"> bevat een overzicht van handelingswerkwoorden die in alle leerplannen van de graad als synoniem van elkaar worden gebruikt of meer toelichting nodig hebben. D</w:t>
      </w:r>
      <w:r w:rsidRPr="00E37D4A">
        <w:t>e</w:t>
      </w:r>
      <w:r>
        <w:t xml:space="preserve"> </w:t>
      </w:r>
      <w:r w:rsidRPr="00E37D4A">
        <w:rPr>
          <w:b/>
        </w:rPr>
        <w:t>concordantie</w:t>
      </w:r>
      <w:r w:rsidRPr="00E37D4A">
        <w:t xml:space="preserve"> ge</w:t>
      </w:r>
      <w:r>
        <w:t>eft</w:t>
      </w:r>
      <w:r w:rsidRPr="00E37D4A">
        <w:t xml:space="preserve"> aan welke leerplandoelen zijn gerelateerd aan bepaalde</w:t>
      </w:r>
      <w:r>
        <w:t xml:space="preserve"> minimumdoelen, specifieke minimumdoelen,</w:t>
      </w:r>
      <w:r w:rsidRPr="00E37D4A">
        <w:t xml:space="preserve"> doelen die leiden naar</w:t>
      </w:r>
      <w:r>
        <w:t xml:space="preserve"> een of meer</w:t>
      </w:r>
      <w:r w:rsidRPr="00E37D4A">
        <w:t xml:space="preserve"> beroepskwalificaties</w:t>
      </w:r>
      <w:r>
        <w:t xml:space="preserve"> of andere doelen die in regelgeving vastliggen</w:t>
      </w:r>
      <w:r w:rsidRPr="00E37D4A">
        <w:t>.</w:t>
      </w:r>
      <w:bookmarkEnd w:id="47"/>
    </w:p>
    <w:p w14:paraId="1ED2C44E" w14:textId="5F6CE0AB" w:rsidR="001332B5" w:rsidRDefault="001332B5" w:rsidP="009A37C2">
      <w:pPr>
        <w:pStyle w:val="Kop1"/>
      </w:pPr>
      <w:bookmarkStart w:id="48" w:name="_Toc186389528"/>
      <w:r>
        <w:t>Situering</w:t>
      </w:r>
      <w:bookmarkEnd w:id="48"/>
    </w:p>
    <w:p w14:paraId="16C1B4F6" w14:textId="77777777" w:rsidR="008016FA" w:rsidRPr="008016FA" w:rsidRDefault="00B2025C" w:rsidP="009A37C2">
      <w:pPr>
        <w:pStyle w:val="Kop2"/>
      </w:pPr>
      <w:bookmarkStart w:id="49" w:name="_Toc186389529"/>
      <w:r>
        <w:t>Beginsituatie</w:t>
      </w:r>
      <w:bookmarkEnd w:id="49"/>
    </w:p>
    <w:p w14:paraId="559A7B56" w14:textId="04E943F2" w:rsidR="001F4404" w:rsidRPr="008016FA" w:rsidRDefault="001F4404" w:rsidP="009A37C2">
      <w:r w:rsidRPr="0040647E">
        <w:t>De studierichting</w:t>
      </w:r>
      <w:r>
        <w:t>en Binnen- en buitenschrijnwerk</w:t>
      </w:r>
      <w:r w:rsidR="00517321">
        <w:t xml:space="preserve"> en</w:t>
      </w:r>
      <w:r w:rsidR="00673D28">
        <w:t xml:space="preserve"> </w:t>
      </w:r>
      <w:r>
        <w:t>Binnenschrijnwerk en interieur</w:t>
      </w:r>
      <w:r w:rsidR="00673D28">
        <w:t xml:space="preserve"> </w:t>
      </w:r>
      <w:r w:rsidR="00FE0F60" w:rsidRPr="0040647E">
        <w:t xml:space="preserve">in de derde graad </w:t>
      </w:r>
      <w:r w:rsidRPr="0040647E">
        <w:t xml:space="preserve">zijn logische vooropleidingen voor de studierichting </w:t>
      </w:r>
      <w:r>
        <w:t>Restauratievakman meubel.</w:t>
      </w:r>
    </w:p>
    <w:p w14:paraId="061836A8" w14:textId="77777777" w:rsidR="008016FA" w:rsidRDefault="008016FA" w:rsidP="009A37C2">
      <w:pPr>
        <w:pStyle w:val="Kop2"/>
      </w:pPr>
      <w:bookmarkStart w:id="50" w:name="_Toc186389530"/>
      <w:r>
        <w:lastRenderedPageBreak/>
        <w:t>Plaats in de lessentabel</w:t>
      </w:r>
      <w:bookmarkEnd w:id="50"/>
    </w:p>
    <w:p w14:paraId="3D59237F" w14:textId="4962342C" w:rsidR="00D37707" w:rsidRDefault="00D37707" w:rsidP="00D37707">
      <w:pPr>
        <w:spacing w:after="0"/>
      </w:pPr>
      <w:r w:rsidRPr="00B2025C">
        <w:t xml:space="preserve">Het leerplan is gebaseerd op doelen die leiden naar de </w:t>
      </w:r>
      <w:r>
        <w:t xml:space="preserve">beroepskwalificatie Restauratievakman meubel. </w:t>
      </w:r>
    </w:p>
    <w:p w14:paraId="65740DE2" w14:textId="25C5D27C" w:rsidR="00E51273" w:rsidRPr="00AC6706" w:rsidRDefault="00D37707" w:rsidP="00E51273">
      <w:r w:rsidRPr="00B2025C">
        <w:t>Het leerplan is geric</w:t>
      </w:r>
      <w:r w:rsidRPr="00191F1A">
        <w:t>ht op 22 lesuren en is bestemd</w:t>
      </w:r>
      <w:r w:rsidRPr="00B2025C">
        <w:t xml:space="preserve"> voor de studierichting </w:t>
      </w:r>
      <w:r w:rsidR="009D67AE">
        <w:t>Restauratievakman meubel</w:t>
      </w:r>
      <w:r>
        <w:t>.</w:t>
      </w:r>
      <w:r w:rsidR="00E007C6">
        <w:t xml:space="preserve"> </w:t>
      </w:r>
      <w:r w:rsidR="00E51273" w:rsidRPr="0093596E">
        <w:t>De duurtijd van deze studierichting bedraagt twee semesters.</w:t>
      </w:r>
      <w:r w:rsidR="00E51273" w:rsidRPr="0093596E" w:rsidDel="00DD6416">
        <w:t xml:space="preserve"> </w:t>
      </w:r>
      <w:r w:rsidR="00E51273" w:rsidRPr="0093596E">
        <w:t xml:space="preserve">Het geheel van de vorming in elke studierichting vind je terug op de </w:t>
      </w:r>
      <w:hyperlink r:id="rId20">
        <w:r w:rsidR="6F7690C3" w:rsidRPr="62F8B0EB">
          <w:rPr>
            <w:rStyle w:val="Hyperlink"/>
          </w:rPr>
          <w:t>PRO-pagina</w:t>
        </w:r>
      </w:hyperlink>
      <w:r w:rsidR="00E51273" w:rsidRPr="0093596E">
        <w:t xml:space="preserve"> met alle vakken en leerplannen die gelden per studierichting.</w:t>
      </w:r>
    </w:p>
    <w:p w14:paraId="7399695D" w14:textId="77777777" w:rsidR="006F1FCF" w:rsidRDefault="006F1FCF" w:rsidP="00BE3ED1">
      <w:pPr>
        <w:pStyle w:val="Opsomming1"/>
        <w:numPr>
          <w:ilvl w:val="0"/>
          <w:numId w:val="0"/>
        </w:numPr>
      </w:pPr>
      <w:r>
        <w:t>Zonder in een strakke opdeling in vakken te vervallen kan de verhouding tussen voorbereiding en realisatie als volgt zijn:</w:t>
      </w:r>
    </w:p>
    <w:p w14:paraId="5F6C1CB4" w14:textId="7503DB16" w:rsidR="006F1FCF" w:rsidRDefault="009D67AE" w:rsidP="009A37C2">
      <w:pPr>
        <w:pStyle w:val="Opsomming1"/>
      </w:pPr>
      <w:r>
        <w:t>d</w:t>
      </w:r>
      <w:r w:rsidR="006F1FCF">
        <w:t>e opdracht ontleden en procesmatig voorbereiden (1/3);</w:t>
      </w:r>
    </w:p>
    <w:p w14:paraId="51961269" w14:textId="775D11BC" w:rsidR="006F1FCF" w:rsidRDefault="009D67AE" w:rsidP="009A37C2">
      <w:pPr>
        <w:pStyle w:val="Opsomming1"/>
      </w:pPr>
      <w:r>
        <w:t>d</w:t>
      </w:r>
      <w:r w:rsidR="006F1FCF">
        <w:t>e opdracht volgens voorbereiding realiseren (2/3).</w:t>
      </w:r>
    </w:p>
    <w:p w14:paraId="1CD5EB2D" w14:textId="77777777" w:rsidR="008016FA" w:rsidRDefault="008016FA" w:rsidP="009A37C2">
      <w:pPr>
        <w:pStyle w:val="Kop1"/>
      </w:pPr>
      <w:bookmarkStart w:id="51" w:name="_Toc186389531"/>
      <w:r>
        <w:t>Pedagogisch</w:t>
      </w:r>
      <w:r w:rsidR="00011EBD">
        <w:t>-</w:t>
      </w:r>
      <w:r>
        <w:t>didactische duiding</w:t>
      </w:r>
      <w:bookmarkEnd w:id="51"/>
    </w:p>
    <w:p w14:paraId="55ABD7A4" w14:textId="1E1E534B" w:rsidR="0060663D" w:rsidRPr="008016FA" w:rsidRDefault="00FA103D" w:rsidP="009A37C2">
      <w:pPr>
        <w:pStyle w:val="Kop2"/>
      </w:pPr>
      <w:bookmarkStart w:id="52" w:name="_Toc186389532"/>
      <w:r>
        <w:t>Restauratievakman meubel</w:t>
      </w:r>
      <w:r w:rsidR="00385689" w:rsidRPr="008016FA">
        <w:t xml:space="preserve"> en het vormingsconcept</w:t>
      </w:r>
      <w:bookmarkEnd w:id="52"/>
    </w:p>
    <w:p w14:paraId="69735464" w14:textId="04B982F8" w:rsidR="0070444F" w:rsidRDefault="0070444F" w:rsidP="0070444F">
      <w:bookmarkStart w:id="53" w:name="_Hlk124799740"/>
      <w:r w:rsidRPr="008B5251">
        <w:t xml:space="preserve">Het leerplan </w:t>
      </w:r>
      <w:r>
        <w:t xml:space="preserve">Restauratievakman meubel </w:t>
      </w:r>
      <w:r w:rsidRPr="008B5251">
        <w:t xml:space="preserve">is ingebed in het vormingsconcept van de katholieke dialoogschool. In het leerplan ligt de nadruk </w:t>
      </w:r>
      <w:r w:rsidR="00B700F1">
        <w:t xml:space="preserve">op de levensbeschouwelijke vorming, de natuurwetenschappelijke en </w:t>
      </w:r>
      <w:r w:rsidR="00B700F1" w:rsidRPr="008B5251">
        <w:t>technische vorming</w:t>
      </w:r>
      <w:r w:rsidR="00B700F1">
        <w:t xml:space="preserve">, de </w:t>
      </w:r>
      <w:r w:rsidR="00B700F1" w:rsidRPr="008B5251">
        <w:t>wiskundige en maatschappelijke vorming</w:t>
      </w:r>
      <w:r w:rsidRPr="008B5251">
        <w:t xml:space="preserve">. De wegwijzers duurzaamheid en verbeelding maken er inherent deel van uit. </w:t>
      </w:r>
    </w:p>
    <w:p w14:paraId="31C15913" w14:textId="77777777" w:rsidR="00FB2E7C" w:rsidRPr="00FA41A9" w:rsidRDefault="00FB2E7C" w:rsidP="00FB2E7C">
      <w:r w:rsidRPr="00FA41A9">
        <w:rPr>
          <w:b/>
          <w:bCs/>
        </w:rPr>
        <w:t>Levensbeschouwelijke vorming</w:t>
      </w:r>
      <w:r w:rsidRPr="00FA41A9">
        <w:t> </w:t>
      </w:r>
    </w:p>
    <w:p w14:paraId="6182F5FB" w14:textId="77777777" w:rsidR="00FB2E7C" w:rsidRPr="00FA41A9" w:rsidRDefault="00FB2E7C" w:rsidP="00FB2E7C">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087967CF" w14:textId="77777777" w:rsidR="0070444F" w:rsidRPr="00E92470" w:rsidRDefault="0070444F" w:rsidP="0070444F">
      <w:r w:rsidRPr="00E92470">
        <w:rPr>
          <w:b/>
          <w:bCs/>
        </w:rPr>
        <w:t>Natuurwetenschappelijke en technische vorming</w:t>
      </w:r>
      <w:r>
        <w:rPr>
          <w:b/>
          <w:bCs/>
        </w:rPr>
        <w:t xml:space="preserve"> </w:t>
      </w:r>
    </w:p>
    <w:p w14:paraId="34901DC2" w14:textId="10E2C6F1" w:rsidR="0070444F" w:rsidRPr="00DD701E" w:rsidRDefault="0070444F" w:rsidP="0070444F">
      <w:r>
        <w:t>Het</w:t>
      </w:r>
      <w:r w:rsidRPr="00DD701E">
        <w:t xml:space="preserve"> leerplan </w:t>
      </w:r>
      <w:r>
        <w:t xml:space="preserve">Restauratievakman meubel 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17D25FBD" w14:textId="79A541F4" w:rsidR="0070444F" w:rsidRPr="00DD701E" w:rsidRDefault="0070444F" w:rsidP="0070444F">
      <w:r w:rsidRPr="00DD701E">
        <w:t xml:space="preserve">In technische vorming wordt kennis opgebouwd via onderzoekend leren en leren onderzoeken. Door het uitvoeren van opdrachten en projecten in de context van </w:t>
      </w:r>
      <w:r w:rsidR="005576F1">
        <w:t xml:space="preserve">het conserveren, reconstrueren en restaureren van meubelen </w:t>
      </w:r>
      <w:r w:rsidRPr="00DD701E">
        <w:t>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7CAF9B57" w14:textId="77777777" w:rsidR="0070444F" w:rsidRDefault="0070444F" w:rsidP="0070444F">
      <w:r w:rsidRPr="00DD701E">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77E755F5" w14:textId="77777777" w:rsidR="0070444F" w:rsidRPr="00E92470" w:rsidRDefault="0070444F" w:rsidP="0070444F">
      <w:r w:rsidRPr="00E92470">
        <w:rPr>
          <w:b/>
          <w:bCs/>
        </w:rPr>
        <w:t>Wiskundige vorming</w:t>
      </w:r>
      <w:r>
        <w:rPr>
          <w:b/>
          <w:bCs/>
        </w:rPr>
        <w:t xml:space="preserve"> </w:t>
      </w:r>
    </w:p>
    <w:p w14:paraId="00D993DD" w14:textId="69604DBD" w:rsidR="0070444F" w:rsidRPr="00E92470" w:rsidRDefault="0070444F" w:rsidP="0070444F">
      <w:r w:rsidRPr="00E92470">
        <w:lastRenderedPageBreak/>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t>Restauratievakman meubel</w:t>
      </w:r>
      <w:r w:rsidRPr="00E152B0">
        <w:t xml:space="preserve"> biedt een waaier aan opportuniteiten om de leerlingen te laten inzien hoe (op het</w:t>
      </w:r>
      <w:r w:rsidRPr="00E92470">
        <w:t xml:space="preserve"> eerste zicht abstracte) wiskundige technieken concrete toepassingen hebben. </w:t>
      </w:r>
    </w:p>
    <w:p w14:paraId="360A4281" w14:textId="77777777" w:rsidR="0070444F" w:rsidRPr="00E92470" w:rsidRDefault="0070444F" w:rsidP="0070444F">
      <w:r w:rsidRPr="00E92470">
        <w:rPr>
          <w:b/>
          <w:bCs/>
        </w:rPr>
        <w:t>Maatschappelijke vorming</w:t>
      </w:r>
      <w:r>
        <w:rPr>
          <w:b/>
          <w:bCs/>
        </w:rPr>
        <w:t xml:space="preserve"> </w:t>
      </w:r>
    </w:p>
    <w:bookmarkEnd w:id="53"/>
    <w:p w14:paraId="42A611B3" w14:textId="77777777" w:rsidR="0070444F" w:rsidRDefault="0070444F" w:rsidP="0070444F">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7801E63A" w14:textId="5C9B0D99" w:rsidR="0070444F" w:rsidRPr="00E92470" w:rsidRDefault="0070444F" w:rsidP="0070444F">
      <w:r w:rsidRPr="00E92470">
        <w:t>De </w:t>
      </w:r>
      <w:r w:rsidRPr="00E92470">
        <w:rPr>
          <w:b/>
          <w:bCs/>
        </w:rPr>
        <w:t>wegwijzers duurzaamheid en verbeelding</w:t>
      </w:r>
      <w:r w:rsidRPr="00E92470">
        <w:t xml:space="preserve"> kleuren het </w:t>
      </w:r>
      <w:r>
        <w:t>leerplan Restauratievakman meubel.</w:t>
      </w:r>
      <w:r w:rsidRPr="00867A2C">
        <w:t xml:space="preserve">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7BEA35FA" w14:textId="77777777" w:rsidR="0070444F" w:rsidRPr="00E675AA" w:rsidRDefault="0070444F" w:rsidP="0070444F">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59AB3E89" w14:textId="77777777" w:rsidR="001332B5" w:rsidRDefault="008016FA" w:rsidP="009A37C2">
      <w:r>
        <w:t>Uit die vormingscomponenten en wegwijzers zijn de krachtlijnen van het leerplan ontstaan.</w:t>
      </w:r>
    </w:p>
    <w:p w14:paraId="198B04FC" w14:textId="77777777" w:rsidR="006507E5" w:rsidRPr="006F6012" w:rsidRDefault="006F6012" w:rsidP="009A37C2">
      <w:pPr>
        <w:pStyle w:val="Kop2"/>
      </w:pPr>
      <w:bookmarkStart w:id="54" w:name="_Toc186389533"/>
      <w:r w:rsidRPr="006F6012">
        <w:t>Krachtlijnen</w:t>
      </w:r>
      <w:bookmarkEnd w:id="54"/>
      <w:r w:rsidRPr="006F6012">
        <w:t xml:space="preserve"> </w:t>
      </w:r>
    </w:p>
    <w:p w14:paraId="240AB08E" w14:textId="77777777" w:rsidR="00BF5F24" w:rsidRPr="00B07F01" w:rsidRDefault="00BF5F24" w:rsidP="009A37C2">
      <w:pPr>
        <w:rPr>
          <w:rStyle w:val="Nadruk"/>
        </w:rPr>
      </w:pPr>
      <w:r w:rsidRPr="00892296">
        <w:rPr>
          <w:rStyle w:val="Nadruk"/>
        </w:rPr>
        <w:t>Zinrijk en geïnspireerd: een levensbeschouwelijke en ethische gevoeligheid ontwikkelen</w:t>
      </w:r>
    </w:p>
    <w:p w14:paraId="4923FC38" w14:textId="77777777" w:rsidR="00BF5F24" w:rsidRDefault="00BF5F24" w:rsidP="009A37C2">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048FD8DF" w14:textId="77777777" w:rsidR="00BF5F24" w:rsidRDefault="00BF5F24" w:rsidP="009A37C2">
      <w:pPr>
        <w:rPr>
          <w:rStyle w:val="Nadruk"/>
        </w:rPr>
      </w:pPr>
      <w:r w:rsidRPr="0088022B">
        <w:rPr>
          <w:rStyle w:val="Nadruk"/>
        </w:rPr>
        <w:t xml:space="preserve">Technologische kennis </w:t>
      </w:r>
      <w:r>
        <w:rPr>
          <w:rStyle w:val="Nadruk"/>
        </w:rPr>
        <w:t>verwerven</w:t>
      </w:r>
    </w:p>
    <w:p w14:paraId="1D7FA567" w14:textId="69E97336" w:rsidR="00BF5F24" w:rsidRPr="00BF5F24" w:rsidRDefault="00BF5F24" w:rsidP="009A37C2">
      <w:r w:rsidRPr="00BF5F24">
        <w:t xml:space="preserve">De leerlingen verwerven contextgericht inzichten en leren verbanden leggen tussen de eigenschappen van massief hout, houtachtige plaatmaterialen, </w:t>
      </w:r>
      <w:r w:rsidR="00F05B2A">
        <w:t>meubel</w:t>
      </w:r>
      <w:r w:rsidRPr="00BF5F24">
        <w:t xml:space="preserve">beslag, </w:t>
      </w:r>
      <w:r w:rsidR="00F05B2A">
        <w:t xml:space="preserve">specifieke </w:t>
      </w:r>
      <w:r w:rsidRPr="00BF5F24">
        <w:t xml:space="preserve">afwerkings- en beschermingsproducten </w:t>
      </w:r>
      <w:r w:rsidR="00F05B2A">
        <w:t xml:space="preserve">in functie van </w:t>
      </w:r>
      <w:r w:rsidR="004F20E3">
        <w:t>het conserveren</w:t>
      </w:r>
      <w:r w:rsidR="00D321F5">
        <w:t>,</w:t>
      </w:r>
      <w:r w:rsidR="004F20E3">
        <w:t xml:space="preserve"> </w:t>
      </w:r>
      <w:r w:rsidR="00D75D20">
        <w:t xml:space="preserve">reconstrueren en </w:t>
      </w:r>
      <w:r w:rsidR="00F05B2A">
        <w:t>restaur</w:t>
      </w:r>
      <w:r w:rsidR="00C41AEE">
        <w:t>eren</w:t>
      </w:r>
      <w:r w:rsidR="00D321F5">
        <w:t xml:space="preserve"> </w:t>
      </w:r>
      <w:r w:rsidRPr="00BF5F24">
        <w:t xml:space="preserve">met als doel uitvoeringsvormen en -technieken van een </w:t>
      </w:r>
      <w:r w:rsidR="00F05B2A">
        <w:t>restauratievakman meubel</w:t>
      </w:r>
      <w:r w:rsidRPr="00BF5F24">
        <w:t xml:space="preserve"> correct uit te voeren. Daarbij zetten ze ook digitale technologieën in</w:t>
      </w:r>
      <w:r w:rsidR="00862FBD">
        <w:t xml:space="preserve"> en </w:t>
      </w:r>
      <w:r w:rsidR="00E07688">
        <w:t>verwerven</w:t>
      </w:r>
      <w:r w:rsidR="00862FBD">
        <w:t xml:space="preserve"> ze</w:t>
      </w:r>
      <w:r w:rsidR="00E07688">
        <w:t xml:space="preserve"> inzichten </w:t>
      </w:r>
      <w:r w:rsidR="00D321F5">
        <w:t>in historische meubelkunsten.</w:t>
      </w:r>
    </w:p>
    <w:p w14:paraId="44F91159" w14:textId="77777777" w:rsidR="00BF5F24" w:rsidRDefault="00BF5F24" w:rsidP="009A37C2">
      <w:pPr>
        <w:rPr>
          <w:rStyle w:val="Nadruk"/>
        </w:rPr>
      </w:pPr>
      <w:r w:rsidRPr="0088022B">
        <w:rPr>
          <w:rStyle w:val="Nadruk"/>
        </w:rPr>
        <w:t>Technische vaardigheden en werkwijzen ontwikkelen</w:t>
      </w:r>
    </w:p>
    <w:p w14:paraId="221B4E43" w14:textId="3CF65E25" w:rsidR="00BF5F24" w:rsidRDefault="00BF5F24" w:rsidP="009A37C2">
      <w:pPr>
        <w:rPr>
          <w:shd w:val="clear" w:color="auto" w:fill="FFFFFF"/>
          <w:lang w:eastAsia="nl-NL"/>
        </w:rPr>
      </w:pPr>
      <w:r w:rsidRPr="00BF5F24">
        <w:t>De leerlingen ontwikkelen technisch-operationele vaardigheden. Ze zijn taakgericht in hun concretisering en denken in functie van het technisch proces</w:t>
      </w:r>
      <w:r w:rsidR="00CD6AEB">
        <w:t xml:space="preserve"> bij het conserveren, reconstrueren en restaureren </w:t>
      </w:r>
      <w:r w:rsidR="001572F1">
        <w:t xml:space="preserve">van klassieke en vintage meubelen, </w:t>
      </w:r>
      <w:r w:rsidRPr="00BF5F24">
        <w:t xml:space="preserve">de afwerkingsgraad, het eindresultaat en klanttevredenheid. </w:t>
      </w:r>
      <w:r w:rsidRPr="00BF5F24">
        <w:rPr>
          <w:rFonts w:ascii="Calibri" w:eastAsia="Times New Roman" w:hAnsi="Calibri" w:cs="Calibri"/>
          <w:shd w:val="clear" w:color="auto" w:fill="FFFFFF"/>
          <w:lang w:eastAsia="nl-NL"/>
        </w:rPr>
        <w:t xml:space="preserve">Ze leren om geïnformeerd en toepassingsgericht te werken met materialen en grondstoffen. </w:t>
      </w:r>
      <w:r w:rsidRPr="00BF5F24">
        <w:rPr>
          <w:shd w:val="clear" w:color="auto" w:fill="FFFFFF"/>
          <w:lang w:eastAsia="nl-NL"/>
        </w:rPr>
        <w:t>Ze gebruiken specifieke software bij het modelleren in 3D</w:t>
      </w:r>
      <w:r w:rsidR="00AA4A8B">
        <w:rPr>
          <w:shd w:val="clear" w:color="auto" w:fill="FFFFFF"/>
          <w:lang w:eastAsia="nl-NL"/>
        </w:rPr>
        <w:t xml:space="preserve"> en bij </w:t>
      </w:r>
      <w:r w:rsidRPr="00BF5F24">
        <w:rPr>
          <w:shd w:val="clear" w:color="auto" w:fill="FFFFFF"/>
          <w:lang w:eastAsia="nl-NL"/>
        </w:rPr>
        <w:t xml:space="preserve">het maken van werkvoorbereidingen, materiaalstaten en </w:t>
      </w:r>
      <w:r w:rsidRPr="00BF5F24">
        <w:rPr>
          <w:shd w:val="clear" w:color="auto" w:fill="FFFFFF"/>
          <w:lang w:eastAsia="nl-NL"/>
        </w:rPr>
        <w:lastRenderedPageBreak/>
        <w:t xml:space="preserve">kostprijsberekeningen. </w:t>
      </w:r>
      <w:r w:rsidR="00107D49">
        <w:t xml:space="preserve">Ze leren </w:t>
      </w:r>
      <w:r w:rsidR="00220FA4" w:rsidRPr="007361D4">
        <w:t xml:space="preserve">digitale meetinstrumenten voor de </w:t>
      </w:r>
      <w:r w:rsidR="00E35BDE">
        <w:t>restauratievakman meubel (interieurbouwer</w:t>
      </w:r>
      <w:r w:rsidR="008E3FAD">
        <w:t>/</w:t>
      </w:r>
      <w:r w:rsidR="00721845">
        <w:t>meubelmaker</w:t>
      </w:r>
      <w:r w:rsidR="008E3FAD">
        <w:t>) gebruiken en om</w:t>
      </w:r>
      <w:r w:rsidR="00220FA4" w:rsidRPr="007361D4">
        <w:t xml:space="preserve">gaan </w:t>
      </w:r>
      <w:r w:rsidR="00944899">
        <w:t xml:space="preserve">met </w:t>
      </w:r>
      <w:r w:rsidR="00220FA4" w:rsidRPr="007361D4">
        <w:t>grootheden en eenheden.</w:t>
      </w:r>
      <w:r w:rsidR="00220FA4">
        <w:t xml:space="preserve"> </w:t>
      </w:r>
      <w:r w:rsidR="008D09AB">
        <w:rPr>
          <w:shd w:val="clear" w:color="auto" w:fill="FFFFFF"/>
          <w:lang w:eastAsia="nl-NL"/>
        </w:rPr>
        <w:t xml:space="preserve">Schetsen </w:t>
      </w:r>
      <w:r w:rsidR="007B7A2F">
        <w:rPr>
          <w:shd w:val="clear" w:color="auto" w:fill="FFFFFF"/>
          <w:lang w:eastAsia="nl-NL"/>
        </w:rPr>
        <w:t>van historische vormen en details k</w:t>
      </w:r>
      <w:r w:rsidR="00021725">
        <w:rPr>
          <w:shd w:val="clear" w:color="auto" w:fill="FFFFFF"/>
          <w:lang w:eastAsia="nl-NL"/>
        </w:rPr>
        <w:t xml:space="preserve">an worden </w:t>
      </w:r>
      <w:r w:rsidR="00753ABE">
        <w:rPr>
          <w:shd w:val="clear" w:color="auto" w:fill="FFFFFF"/>
          <w:lang w:eastAsia="nl-NL"/>
        </w:rPr>
        <w:t>ingezet in functie van houtsnijwerk.</w:t>
      </w:r>
    </w:p>
    <w:p w14:paraId="0C962C65" w14:textId="77777777" w:rsidR="00BF5F24" w:rsidRDefault="00BF5F24" w:rsidP="009A37C2">
      <w:pPr>
        <w:rPr>
          <w:rStyle w:val="Nadruk"/>
        </w:rPr>
      </w:pPr>
      <w:r>
        <w:rPr>
          <w:rStyle w:val="Nadruk"/>
        </w:rPr>
        <w:t>R</w:t>
      </w:r>
      <w:r w:rsidRPr="0088022B">
        <w:rPr>
          <w:rStyle w:val="Nadruk"/>
        </w:rPr>
        <w:t>ealisatietechnieken</w:t>
      </w:r>
      <w:r>
        <w:rPr>
          <w:rStyle w:val="Nadruk"/>
        </w:rPr>
        <w:t xml:space="preserve"> toepassen</w:t>
      </w:r>
      <w:r w:rsidRPr="0088022B">
        <w:rPr>
          <w:rStyle w:val="Nadruk"/>
        </w:rPr>
        <w:t xml:space="preserve"> in technische processen, constructies en systemen</w:t>
      </w:r>
    </w:p>
    <w:p w14:paraId="7831E02D" w14:textId="0467A718" w:rsidR="00BF5F24" w:rsidRPr="009A37C2" w:rsidRDefault="00BF5F24" w:rsidP="009A37C2">
      <w:r w:rsidRPr="009A37C2">
        <w:t xml:space="preserve">De leerlingen leren technische systemen gebruiken en processen van een </w:t>
      </w:r>
      <w:r w:rsidR="008827D3" w:rsidRPr="009A37C2">
        <w:t>restauratievakman meubel</w:t>
      </w:r>
      <w:r w:rsidRPr="009A37C2">
        <w:t xml:space="preserve"> toepassen bij het </w:t>
      </w:r>
      <w:r w:rsidR="00FB1871" w:rsidRPr="009A37C2">
        <w:t>analyseren</w:t>
      </w:r>
      <w:r w:rsidR="00EB25AE" w:rsidRPr="009A37C2">
        <w:t xml:space="preserve">, </w:t>
      </w:r>
      <w:r w:rsidR="00B94B7C" w:rsidRPr="009A37C2">
        <w:t>diagnoseren</w:t>
      </w:r>
      <w:r w:rsidR="00EB1F3D" w:rsidRPr="009A37C2">
        <w:t xml:space="preserve">, </w:t>
      </w:r>
      <w:r w:rsidRPr="009A37C2">
        <w:t xml:space="preserve">voorbereiden en bewerken van massief hout en houtachtige plaatmaterialen, bij het </w:t>
      </w:r>
      <w:r w:rsidR="00546206" w:rsidRPr="009A37C2">
        <w:t>conserveren</w:t>
      </w:r>
      <w:r w:rsidR="00FE26C2">
        <w:t xml:space="preserve">, </w:t>
      </w:r>
      <w:r w:rsidR="00684033">
        <w:t>reconstrueren</w:t>
      </w:r>
      <w:r w:rsidR="00684033" w:rsidRPr="009A37C2">
        <w:t xml:space="preserve"> </w:t>
      </w:r>
      <w:r w:rsidR="00684033">
        <w:t xml:space="preserve">en </w:t>
      </w:r>
      <w:r w:rsidR="00546206" w:rsidRPr="009A37C2">
        <w:t>restaureren</w:t>
      </w:r>
      <w:r w:rsidR="00FE26C2">
        <w:t xml:space="preserve"> </w:t>
      </w:r>
      <w:r w:rsidR="00546206" w:rsidRPr="009A37C2">
        <w:t>van</w:t>
      </w:r>
      <w:r w:rsidR="000B3ED6" w:rsidRPr="009A37C2">
        <w:t xml:space="preserve"> meubelen</w:t>
      </w:r>
      <w:r w:rsidRPr="009A37C2">
        <w:t xml:space="preserve">. Ze maken gebruik van </w:t>
      </w:r>
      <w:r w:rsidR="00F24CA9" w:rsidRPr="009A37C2">
        <w:t>historische</w:t>
      </w:r>
      <w:r w:rsidR="000B3ED6" w:rsidRPr="009A37C2">
        <w:t xml:space="preserve"> </w:t>
      </w:r>
      <w:r w:rsidR="00F24CA9" w:rsidRPr="009A37C2">
        <w:t xml:space="preserve">technieken </w:t>
      </w:r>
      <w:r w:rsidR="00584F16" w:rsidRPr="009A37C2">
        <w:t>en specifieke afwerkings- en beschermingsproducten</w:t>
      </w:r>
      <w:r w:rsidRPr="009A37C2">
        <w:t xml:space="preserve">. Zorg voor het milieu, veilig en ergonomisch werken en </w:t>
      </w:r>
      <w:r w:rsidR="006963F5">
        <w:t xml:space="preserve">aandacht voor </w:t>
      </w:r>
      <w:r w:rsidRPr="009A37C2">
        <w:t>circulaire economie vormen een rode draad doorheen de studierichting.</w:t>
      </w:r>
    </w:p>
    <w:p w14:paraId="2C72151C" w14:textId="77777777" w:rsidR="00BF5F24" w:rsidRDefault="00BF5F24" w:rsidP="009A37C2">
      <w:pPr>
        <w:rPr>
          <w:rStyle w:val="Nadruk"/>
        </w:rPr>
      </w:pPr>
      <w:r w:rsidRPr="0088022B">
        <w:rPr>
          <w:rStyle w:val="Nadruk"/>
        </w:rPr>
        <w:t>Interacties duiden tussen wetenschappen, techniek, engineering en wiskunde</w:t>
      </w:r>
    </w:p>
    <w:p w14:paraId="2FA0A944" w14:textId="0785A1FD" w:rsidR="00BF5F24" w:rsidRPr="009A37C2" w:rsidRDefault="00BF5F24" w:rsidP="009A37C2">
      <w:pPr>
        <w:rPr>
          <w:rStyle w:val="normaltextrun"/>
          <w:rFonts w:ascii="Calibri" w:hAnsi="Calibri" w:cs="Calibri"/>
        </w:rPr>
      </w:pPr>
      <w:r w:rsidRPr="009A37C2">
        <w:rPr>
          <w:rStyle w:val="normaltextrun"/>
          <w:rFonts w:ascii="Calibri" w:hAnsi="Calibri" w:cs="Calibri"/>
        </w:rPr>
        <w:t>Projectmatig werken laat toe om interacties tussen techniek en wetenschap, tussen techniek en wiskunde</w:t>
      </w:r>
      <w:r w:rsidR="00A823BB">
        <w:rPr>
          <w:rStyle w:val="normaltextrun"/>
          <w:rFonts w:ascii="Calibri" w:hAnsi="Calibri" w:cs="Calibri"/>
        </w:rPr>
        <w:t xml:space="preserve"> en</w:t>
      </w:r>
      <w:r w:rsidRPr="009A37C2">
        <w:rPr>
          <w:rStyle w:val="normaltextrun"/>
          <w:rFonts w:ascii="Calibri" w:hAnsi="Calibri" w:cs="Calibri"/>
        </w:rPr>
        <w:t xml:space="preserve"> tussen techniek en de maatschappij te duiden. De leerlingen realiseren hun projecten door wetenschappelijke en wiskundige kennis toe te passen. Ze leren oplossingen voor maatschappelijke problemen ontwerpen en duiden zoals het duurzaam omspringen met </w:t>
      </w:r>
      <w:r w:rsidR="00F93B53">
        <w:rPr>
          <w:rStyle w:val="normaltextrun"/>
          <w:rFonts w:ascii="Calibri" w:hAnsi="Calibri" w:cs="Calibri"/>
        </w:rPr>
        <w:t>gr</w:t>
      </w:r>
      <w:r w:rsidR="00BB5988">
        <w:rPr>
          <w:rStyle w:val="normaltextrun"/>
          <w:rFonts w:ascii="Calibri" w:hAnsi="Calibri" w:cs="Calibri"/>
        </w:rPr>
        <w:t>ondstoffen,</w:t>
      </w:r>
      <w:r w:rsidRPr="009A37C2">
        <w:rPr>
          <w:rStyle w:val="normaltextrun"/>
          <w:rFonts w:ascii="Calibri" w:hAnsi="Calibri" w:cs="Calibri"/>
        </w:rPr>
        <w:t xml:space="preserve"> materialen, gereedschappen, water en energie.</w:t>
      </w:r>
    </w:p>
    <w:p w14:paraId="4B99ABEB" w14:textId="77777777" w:rsidR="00385689" w:rsidRDefault="006F6012" w:rsidP="009A37C2">
      <w:pPr>
        <w:pStyle w:val="Kop2"/>
      </w:pPr>
      <w:bookmarkStart w:id="55" w:name="_Toc186389534"/>
      <w:r>
        <w:t>Opbouw</w:t>
      </w:r>
      <w:bookmarkEnd w:id="55"/>
    </w:p>
    <w:p w14:paraId="150C7A44" w14:textId="3485044C" w:rsidR="00211A2E" w:rsidRDefault="00211A2E" w:rsidP="009A37C2">
      <w:r w:rsidRPr="001E6C2D">
        <w:t>De leerplandoelen</w:t>
      </w:r>
      <w:r>
        <w:t xml:space="preserve"> Restauratievakman meubel zetten in op productkennis, het technisch proces</w:t>
      </w:r>
      <w:r w:rsidR="001D46C7">
        <w:t xml:space="preserve"> bij het conserveren</w:t>
      </w:r>
      <w:r w:rsidR="00160A29">
        <w:t xml:space="preserve">, </w:t>
      </w:r>
      <w:r w:rsidR="00141B7E">
        <w:t xml:space="preserve">reconstrueren en </w:t>
      </w:r>
      <w:r w:rsidR="001D46C7">
        <w:t>restaureren</w:t>
      </w:r>
      <w:r>
        <w:t xml:space="preserve">, het efficiënt gebruiken van systemen en het inzetten van digitale technologieën. </w:t>
      </w:r>
    </w:p>
    <w:p w14:paraId="1ABB3C07" w14:textId="77777777" w:rsidR="00211A2E" w:rsidRDefault="00211A2E" w:rsidP="009A37C2">
      <w:r>
        <w:t>De leerplandoelen zijn als volgt geordend:</w:t>
      </w:r>
    </w:p>
    <w:p w14:paraId="1BFA8A4C" w14:textId="1D506E08" w:rsidR="00211A2E" w:rsidRPr="004C32D3" w:rsidRDefault="00211A2E" w:rsidP="009A37C2">
      <w:pPr>
        <w:pStyle w:val="Opsomming1"/>
        <w:rPr>
          <w:lang w:val="nl-NL"/>
        </w:rPr>
      </w:pPr>
      <w:r w:rsidRPr="004C32D3">
        <w:rPr>
          <w:lang w:val="nl-NL"/>
        </w:rPr>
        <w:t>Zinrijk en geïnspireerd</w:t>
      </w:r>
    </w:p>
    <w:p w14:paraId="1C6D20B4" w14:textId="77777777" w:rsidR="00F23709" w:rsidRPr="00F23709" w:rsidRDefault="00F23709" w:rsidP="00F23709">
      <w:pPr>
        <w:pStyle w:val="Opsomming1"/>
        <w:rPr>
          <w:lang w:val="nl-NL"/>
        </w:rPr>
      </w:pPr>
      <w:r w:rsidRPr="00F23709">
        <w:rPr>
          <w:lang w:val="nl-NL"/>
        </w:rPr>
        <w:t>Professioneel handelen en samenwerken</w:t>
      </w:r>
    </w:p>
    <w:p w14:paraId="6F53AA50" w14:textId="77777777" w:rsidR="00211A2E" w:rsidRPr="00E708A1" w:rsidRDefault="00211A2E" w:rsidP="009A37C2">
      <w:pPr>
        <w:pStyle w:val="Opsomming1"/>
        <w:rPr>
          <w:lang w:val="nl-NL"/>
        </w:rPr>
      </w:pPr>
      <w:r w:rsidRPr="00E708A1">
        <w:rPr>
          <w:lang w:val="nl-NL"/>
        </w:rPr>
        <w:t>De opdracht ontleden en procesmatig voorbereiden</w:t>
      </w:r>
    </w:p>
    <w:p w14:paraId="76B141C7" w14:textId="3FA4D12B" w:rsidR="0054334D" w:rsidRDefault="0054334D" w:rsidP="009A37C2">
      <w:pPr>
        <w:pStyle w:val="Opsomming2"/>
        <w:rPr>
          <w:lang w:val="nl-NL"/>
        </w:rPr>
      </w:pPr>
      <w:r>
        <w:rPr>
          <w:lang w:val="nl-NL"/>
        </w:rPr>
        <w:t>Diagnoseren</w:t>
      </w:r>
    </w:p>
    <w:p w14:paraId="77B9AB2E" w14:textId="32799370" w:rsidR="00211A2E" w:rsidRDefault="00211A2E" w:rsidP="009A37C2">
      <w:pPr>
        <w:pStyle w:val="Opsomming2"/>
        <w:rPr>
          <w:lang w:val="nl-NL"/>
        </w:rPr>
      </w:pPr>
      <w:r w:rsidRPr="00E708A1">
        <w:rPr>
          <w:lang w:val="nl-NL"/>
        </w:rPr>
        <w:t>Materialen</w:t>
      </w:r>
      <w:r>
        <w:rPr>
          <w:lang w:val="nl-NL"/>
        </w:rPr>
        <w:t xml:space="preserve">, </w:t>
      </w:r>
      <w:r w:rsidRPr="00E708A1">
        <w:rPr>
          <w:lang w:val="nl-NL"/>
        </w:rPr>
        <w:t>producten</w:t>
      </w:r>
      <w:r w:rsidR="00CF5D30">
        <w:rPr>
          <w:lang w:val="nl-NL"/>
        </w:rPr>
        <w:t>, halffabricaten</w:t>
      </w:r>
      <w:r w:rsidR="00C8252F">
        <w:rPr>
          <w:lang w:val="nl-NL"/>
        </w:rPr>
        <w:t xml:space="preserve"> </w:t>
      </w:r>
      <w:r>
        <w:rPr>
          <w:lang w:val="nl-NL"/>
        </w:rPr>
        <w:t>en</w:t>
      </w:r>
      <w:r w:rsidRPr="00E708A1">
        <w:rPr>
          <w:lang w:val="nl-NL"/>
        </w:rPr>
        <w:t xml:space="preserve"> constructie</w:t>
      </w:r>
      <w:r>
        <w:rPr>
          <w:lang w:val="nl-NL"/>
        </w:rPr>
        <w:t>s</w:t>
      </w:r>
      <w:r w:rsidRPr="00E708A1">
        <w:rPr>
          <w:lang w:val="nl-NL"/>
        </w:rPr>
        <w:t xml:space="preserve"> onderzoeken</w:t>
      </w:r>
      <w:r w:rsidR="00904A70">
        <w:rPr>
          <w:lang w:val="nl-NL"/>
        </w:rPr>
        <w:t xml:space="preserve"> in functie van conserveren</w:t>
      </w:r>
      <w:r w:rsidR="00692188">
        <w:rPr>
          <w:lang w:val="nl-NL"/>
        </w:rPr>
        <w:t>, reconstrueren</w:t>
      </w:r>
      <w:r w:rsidR="00904A70">
        <w:rPr>
          <w:lang w:val="nl-NL"/>
        </w:rPr>
        <w:t xml:space="preserve"> en restaureren</w:t>
      </w:r>
    </w:p>
    <w:p w14:paraId="28E9081C" w14:textId="6A456B11" w:rsidR="00211A2E" w:rsidRPr="00E708A1" w:rsidRDefault="00211A2E" w:rsidP="009A37C2">
      <w:pPr>
        <w:pStyle w:val="Opsomming2"/>
        <w:rPr>
          <w:lang w:val="nl-NL"/>
        </w:rPr>
      </w:pPr>
      <w:r>
        <w:rPr>
          <w:lang w:val="nl-NL"/>
        </w:rPr>
        <w:t>S</w:t>
      </w:r>
      <w:r w:rsidRPr="00E708A1">
        <w:rPr>
          <w:lang w:val="nl-NL"/>
        </w:rPr>
        <w:t>nijgereedschappen en verspaningstechnologie</w:t>
      </w:r>
      <w:r w:rsidR="004852EF">
        <w:rPr>
          <w:lang w:val="nl-NL"/>
        </w:rPr>
        <w:t xml:space="preserve"> </w:t>
      </w:r>
      <w:r w:rsidR="009F21D4">
        <w:rPr>
          <w:lang w:val="nl-NL"/>
        </w:rPr>
        <w:t>onderzoeken</w:t>
      </w:r>
    </w:p>
    <w:p w14:paraId="0EE8F284" w14:textId="77777777" w:rsidR="00211A2E" w:rsidRPr="00E708A1" w:rsidRDefault="00211A2E" w:rsidP="009A37C2">
      <w:pPr>
        <w:pStyle w:val="Opsomming2"/>
        <w:rPr>
          <w:lang w:val="nl-NL"/>
        </w:rPr>
      </w:pPr>
      <w:r w:rsidRPr="00E708A1">
        <w:rPr>
          <w:lang w:val="nl-NL"/>
        </w:rPr>
        <w:t>Meten en modelleren</w:t>
      </w:r>
    </w:p>
    <w:p w14:paraId="19AC6B5A" w14:textId="77777777" w:rsidR="00211A2E" w:rsidRDefault="00211A2E" w:rsidP="009A37C2">
      <w:pPr>
        <w:pStyle w:val="Opsomming2"/>
        <w:rPr>
          <w:lang w:val="nl-NL"/>
        </w:rPr>
      </w:pPr>
      <w:r w:rsidRPr="00E708A1">
        <w:rPr>
          <w:lang w:val="nl-NL"/>
        </w:rPr>
        <w:t>Plannen en organiseren</w:t>
      </w:r>
    </w:p>
    <w:p w14:paraId="1FDF139B" w14:textId="4E6DB414" w:rsidR="00211A2E" w:rsidRPr="00E708A1" w:rsidRDefault="00211A2E" w:rsidP="009A37C2">
      <w:pPr>
        <w:pStyle w:val="Opsomming1"/>
        <w:rPr>
          <w:lang w:val="nl-NL"/>
        </w:rPr>
      </w:pPr>
      <w:r w:rsidRPr="00E708A1">
        <w:rPr>
          <w:lang w:val="nl-NL"/>
        </w:rPr>
        <w:t>De opdracht volgens voorbereiding realiseren</w:t>
      </w:r>
    </w:p>
    <w:p w14:paraId="4BFFE6C4" w14:textId="77777777" w:rsidR="00211A2E" w:rsidRPr="00E708A1" w:rsidRDefault="00211A2E" w:rsidP="009A37C2">
      <w:pPr>
        <w:pStyle w:val="Opsomming2"/>
        <w:rPr>
          <w:lang w:val="nl-NL"/>
        </w:rPr>
      </w:pPr>
      <w:r w:rsidRPr="00E708A1">
        <w:rPr>
          <w:lang w:val="nl-NL"/>
        </w:rPr>
        <w:t>Preventie en milieu</w:t>
      </w:r>
    </w:p>
    <w:p w14:paraId="3344D5A7" w14:textId="77777777" w:rsidR="00211A2E" w:rsidRDefault="00211A2E" w:rsidP="009A37C2">
      <w:pPr>
        <w:pStyle w:val="Opsomming2"/>
        <w:rPr>
          <w:lang w:val="nl-NL"/>
        </w:rPr>
      </w:pPr>
      <w:r w:rsidRPr="00E708A1">
        <w:rPr>
          <w:lang w:val="nl-NL"/>
        </w:rPr>
        <w:t>Houtbewerkingsmachines in- en omstellen</w:t>
      </w:r>
    </w:p>
    <w:p w14:paraId="659B54AA" w14:textId="47BEC4E6" w:rsidR="007B7ABE" w:rsidRPr="00D2411B" w:rsidRDefault="007B7ABE" w:rsidP="00F85B5C">
      <w:pPr>
        <w:pStyle w:val="Opsomming2"/>
        <w:rPr>
          <w:lang w:val="nl-NL"/>
        </w:rPr>
      </w:pPr>
      <w:r w:rsidRPr="00D2411B">
        <w:rPr>
          <w:lang w:val="nl-NL"/>
        </w:rPr>
        <w:t>Meubelen conserveren</w:t>
      </w:r>
      <w:r w:rsidR="00D2411B" w:rsidRPr="00D2411B">
        <w:rPr>
          <w:lang w:val="nl-NL"/>
        </w:rPr>
        <w:t xml:space="preserve">, </w:t>
      </w:r>
      <w:r w:rsidR="008001AA" w:rsidRPr="00D2411B">
        <w:rPr>
          <w:lang w:val="nl-NL"/>
        </w:rPr>
        <w:t>reco</w:t>
      </w:r>
      <w:r w:rsidR="00160A29" w:rsidRPr="00D2411B">
        <w:rPr>
          <w:lang w:val="nl-NL"/>
        </w:rPr>
        <w:t xml:space="preserve">nstrueren en </w:t>
      </w:r>
      <w:r w:rsidRPr="00D2411B">
        <w:rPr>
          <w:lang w:val="nl-NL"/>
        </w:rPr>
        <w:t>restaureren</w:t>
      </w:r>
    </w:p>
    <w:p w14:paraId="2737CE5B" w14:textId="77777777" w:rsidR="00211A2E" w:rsidRPr="00E708A1" w:rsidRDefault="00211A2E" w:rsidP="009A37C2">
      <w:pPr>
        <w:pStyle w:val="Opsomming1"/>
        <w:rPr>
          <w:lang w:val="nl-NL"/>
        </w:rPr>
      </w:pPr>
      <w:r w:rsidRPr="00E708A1">
        <w:rPr>
          <w:lang w:val="nl-NL"/>
        </w:rPr>
        <w:t>Kwaliteitscontrole en zelfevaluatie</w:t>
      </w:r>
    </w:p>
    <w:p w14:paraId="01305DB3" w14:textId="77777777" w:rsidR="00385689" w:rsidRDefault="00B2025C" w:rsidP="009A37C2">
      <w:pPr>
        <w:pStyle w:val="Kop2"/>
      </w:pPr>
      <w:bookmarkStart w:id="56" w:name="_Toc186389535"/>
      <w:r>
        <w:t>Beginsituatie</w:t>
      </w:r>
      <w:bookmarkEnd w:id="56"/>
    </w:p>
    <w:p w14:paraId="1619509A" w14:textId="678B3791" w:rsidR="005C0079" w:rsidRPr="00647582" w:rsidRDefault="005C0079" w:rsidP="009A37C2">
      <w:r w:rsidRPr="00647582">
        <w:t xml:space="preserve">Vanuit de </w:t>
      </w:r>
      <w:r w:rsidR="00E67AB7">
        <w:t>logische vooropleidingen</w:t>
      </w:r>
      <w:r w:rsidR="005B5D52">
        <w:t xml:space="preserve"> </w:t>
      </w:r>
      <w:r w:rsidRPr="00647582">
        <w:t>Binnen- en buitenschrijnwerk en Binnenschrijnwerk en interieur</w:t>
      </w:r>
      <w:r>
        <w:t xml:space="preserve"> </w:t>
      </w:r>
      <w:r w:rsidR="006943A3" w:rsidRPr="00647582">
        <w:t xml:space="preserve">zijn de volgende leerplanitems </w:t>
      </w:r>
      <w:r w:rsidR="007A1564">
        <w:t>in</w:t>
      </w:r>
      <w:r w:rsidR="007A1564" w:rsidRPr="00647582">
        <w:t xml:space="preserve"> de derde graad </w:t>
      </w:r>
      <w:r w:rsidR="006943A3" w:rsidRPr="00647582">
        <w:t xml:space="preserve">al verworven </w:t>
      </w:r>
      <w:r w:rsidRPr="00647582">
        <w:t>in functie van binnen</w:t>
      </w:r>
      <w:r w:rsidR="00334D95">
        <w:t xml:space="preserve">schrijnwerk, </w:t>
      </w:r>
      <w:r w:rsidR="000176C4">
        <w:t xml:space="preserve">houten </w:t>
      </w:r>
      <w:r w:rsidRPr="00647582">
        <w:t xml:space="preserve">buitenschrijnwerk </w:t>
      </w:r>
      <w:r w:rsidR="006A6613">
        <w:t>of</w:t>
      </w:r>
      <w:r w:rsidRPr="00647582">
        <w:t xml:space="preserve"> interieur:</w:t>
      </w:r>
    </w:p>
    <w:p w14:paraId="6435E8CD" w14:textId="55323776" w:rsidR="005C0079" w:rsidRPr="00647582" w:rsidRDefault="00334D95" w:rsidP="00206190">
      <w:pPr>
        <w:pStyle w:val="Opsomming1"/>
      </w:pPr>
      <w:r>
        <w:lastRenderedPageBreak/>
        <w:t>m</w:t>
      </w:r>
      <w:r w:rsidR="005C0079" w:rsidRPr="00647582">
        <w:t>odelleren in 3D</w:t>
      </w:r>
      <w:r w:rsidR="00CD5F12">
        <w:t>;</w:t>
      </w:r>
    </w:p>
    <w:p w14:paraId="5873EC56" w14:textId="7C15F854" w:rsidR="009803C7" w:rsidRDefault="00334D95" w:rsidP="00206190">
      <w:pPr>
        <w:pStyle w:val="Opsomming1"/>
      </w:pPr>
      <w:r>
        <w:t>p</w:t>
      </w:r>
      <w:r w:rsidR="005C0079" w:rsidRPr="00647582">
        <w:t>lannen en organiseren van de productie en plaatsing van projecten</w:t>
      </w:r>
      <w:r w:rsidR="00CD5F12">
        <w:t>;</w:t>
      </w:r>
    </w:p>
    <w:p w14:paraId="1B400ADD" w14:textId="6E37C445" w:rsidR="005C32FE" w:rsidRPr="00647582" w:rsidRDefault="00334D95" w:rsidP="00206190">
      <w:pPr>
        <w:pStyle w:val="Opsomming1"/>
      </w:pPr>
      <w:r>
        <w:t>o</w:t>
      </w:r>
      <w:r w:rsidR="005C32FE">
        <w:t>nderzoeken van snijgereedschappen en verspaningstechnologie;</w:t>
      </w:r>
    </w:p>
    <w:p w14:paraId="0989634F" w14:textId="4A3E87FA" w:rsidR="005C0079" w:rsidRDefault="00334D95" w:rsidP="00206190">
      <w:pPr>
        <w:pStyle w:val="Opsomming1"/>
      </w:pPr>
      <w:r>
        <w:t>i</w:t>
      </w:r>
      <w:r w:rsidR="005C0079" w:rsidRPr="00647582">
        <w:t>n- en omstellen van mobiele</w:t>
      </w:r>
      <w:r w:rsidR="00594134">
        <w:t xml:space="preserve">, </w:t>
      </w:r>
      <w:r w:rsidR="005C0079" w:rsidRPr="00647582">
        <w:t>conventionele</w:t>
      </w:r>
      <w:r w:rsidR="00594134">
        <w:t xml:space="preserve"> en CNC-gestuurde</w:t>
      </w:r>
      <w:r w:rsidR="005C0079" w:rsidRPr="00647582">
        <w:t xml:space="preserve"> houtbewerkingsmachines</w:t>
      </w:r>
      <w:r w:rsidR="00CD5F12">
        <w:t>;</w:t>
      </w:r>
    </w:p>
    <w:p w14:paraId="32ACDF76" w14:textId="1B98389D" w:rsidR="00C2126C" w:rsidRDefault="00C2126C" w:rsidP="00C2126C">
      <w:pPr>
        <w:pStyle w:val="Opsomming1"/>
      </w:pPr>
      <w:r>
        <w:t>het realiseren en plaatsen van binnenschrijnwerk en interieur</w:t>
      </w:r>
      <w:r w:rsidR="009C7B4A">
        <w:t xml:space="preserve"> (</w:t>
      </w:r>
      <w:r w:rsidR="009C7B4A" w:rsidRPr="00961B24">
        <w:rPr>
          <w:i/>
          <w:iCs/>
        </w:rPr>
        <w:t>Binnenschrijnwerk en interieur</w:t>
      </w:r>
      <w:r w:rsidR="009C7B4A">
        <w:t>)</w:t>
      </w:r>
      <w:r>
        <w:t xml:space="preserve">; </w:t>
      </w:r>
    </w:p>
    <w:p w14:paraId="52F5CF3B" w14:textId="6DC95AB9" w:rsidR="00CD5F12" w:rsidRPr="00647582" w:rsidRDefault="00C2126C">
      <w:pPr>
        <w:pStyle w:val="Opsomming1"/>
      </w:pPr>
      <w:r>
        <w:t>het realiseren en plaatsen van binnenschrijnwerk en houten buitenschrijnwerk</w:t>
      </w:r>
      <w:r w:rsidR="009C7B4A">
        <w:t xml:space="preserve"> </w:t>
      </w:r>
      <w:r w:rsidR="00162A1E" w:rsidRPr="00961B24">
        <w:rPr>
          <w:i/>
          <w:iCs/>
        </w:rPr>
        <w:t>(Binnen- en buitenschrijnwerk</w:t>
      </w:r>
      <w:r w:rsidR="00162A1E">
        <w:rPr>
          <w:i/>
          <w:iCs/>
        </w:rPr>
        <w:t>)</w:t>
      </w:r>
      <w:r>
        <w:t>.</w:t>
      </w:r>
    </w:p>
    <w:p w14:paraId="76B37FC0" w14:textId="77777777" w:rsidR="005C0079" w:rsidRDefault="005C0079" w:rsidP="009A37C2">
      <w:r w:rsidRPr="00647582">
        <w:t>Voor leerlingen uit andere vooropleidingen geldt dat die inhouden extra aandacht vergen.</w:t>
      </w:r>
    </w:p>
    <w:p w14:paraId="55CA2B06" w14:textId="77777777" w:rsidR="000773B5" w:rsidRDefault="006F6012" w:rsidP="009A37C2">
      <w:pPr>
        <w:pStyle w:val="Kop2"/>
      </w:pPr>
      <w:bookmarkStart w:id="57" w:name="_Toc186389536"/>
      <w:r>
        <w:t>Aandachtspunten</w:t>
      </w:r>
      <w:bookmarkEnd w:id="57"/>
    </w:p>
    <w:p w14:paraId="312B279F" w14:textId="22375274" w:rsidR="003D60A3" w:rsidRDefault="003D60A3" w:rsidP="009A37C2">
      <w:pPr>
        <w:rPr>
          <w:b/>
          <w:bCs/>
        </w:rPr>
      </w:pPr>
      <w:bookmarkStart w:id="58" w:name="_Toc149836998"/>
      <w:bookmarkStart w:id="59" w:name="_Toc156468905"/>
      <w:r>
        <w:rPr>
          <w:b/>
          <w:bCs/>
        </w:rPr>
        <w:t>Specialisatie</w:t>
      </w:r>
    </w:p>
    <w:p w14:paraId="74674061" w14:textId="745CCC6B" w:rsidR="00072416" w:rsidRDefault="00072416" w:rsidP="00072416">
      <w:pPr>
        <w:rPr>
          <w:rStyle w:val="normaltextrun"/>
          <w:rFonts w:ascii="Calibri" w:hAnsi="Calibri" w:cs="Calibri"/>
        </w:rPr>
      </w:pPr>
      <w:r>
        <w:rPr>
          <w:rStyle w:val="normaltextrun"/>
          <w:rFonts w:ascii="Calibri" w:hAnsi="Calibri" w:cs="Calibri"/>
        </w:rPr>
        <w:t xml:space="preserve">Dit leerplan stelt leerlingen in staat zich te specialiseren in het </w:t>
      </w:r>
      <w:r w:rsidRPr="00E4773F">
        <w:rPr>
          <w:rStyle w:val="normaltextrun"/>
          <w:rFonts w:ascii="Calibri" w:hAnsi="Calibri" w:cs="Calibri"/>
        </w:rPr>
        <w:t xml:space="preserve">conserveren, reconstrueren </w:t>
      </w:r>
      <w:r>
        <w:rPr>
          <w:rStyle w:val="normaltextrun"/>
          <w:rFonts w:ascii="Calibri" w:hAnsi="Calibri" w:cs="Calibri"/>
        </w:rPr>
        <w:t>en restaureren van meubelen. Dit omvat het</w:t>
      </w:r>
      <w:r w:rsidRPr="00E4773F">
        <w:rPr>
          <w:rStyle w:val="normaltextrun"/>
          <w:rFonts w:ascii="Calibri" w:hAnsi="Calibri" w:cs="Calibri"/>
        </w:rPr>
        <w:t xml:space="preserve"> diagnoseren, </w:t>
      </w:r>
      <w:r>
        <w:rPr>
          <w:rStyle w:val="normaltextrun"/>
          <w:rFonts w:ascii="Calibri" w:hAnsi="Calibri" w:cs="Calibri"/>
        </w:rPr>
        <w:t xml:space="preserve">het verwijderen en terugplaatsen van origineel beslag, het </w:t>
      </w:r>
      <w:r w:rsidRPr="00E4773F">
        <w:rPr>
          <w:rStyle w:val="normaltextrun"/>
          <w:rFonts w:ascii="Calibri" w:hAnsi="Calibri" w:cs="Calibri"/>
        </w:rPr>
        <w:t xml:space="preserve">decaperen, </w:t>
      </w:r>
      <w:r>
        <w:rPr>
          <w:rStyle w:val="normaltextrun"/>
          <w:rFonts w:ascii="Calibri" w:hAnsi="Calibri" w:cs="Calibri"/>
        </w:rPr>
        <w:t xml:space="preserve">het </w:t>
      </w:r>
      <w:r w:rsidRPr="00E4773F">
        <w:rPr>
          <w:rStyle w:val="normaltextrun"/>
          <w:rFonts w:ascii="Calibri" w:hAnsi="Calibri" w:cs="Calibri"/>
        </w:rPr>
        <w:t xml:space="preserve">vervangen van aangetast hout, </w:t>
      </w:r>
      <w:r>
        <w:rPr>
          <w:rStyle w:val="normaltextrun"/>
          <w:rFonts w:ascii="Calibri" w:hAnsi="Calibri" w:cs="Calibri"/>
        </w:rPr>
        <w:t xml:space="preserve">het </w:t>
      </w:r>
      <w:r w:rsidRPr="00E4773F">
        <w:rPr>
          <w:rStyle w:val="normaltextrun"/>
          <w:rFonts w:ascii="Calibri" w:hAnsi="Calibri" w:cs="Calibri"/>
        </w:rPr>
        <w:t>plaatsen van inlegwerk</w:t>
      </w:r>
      <w:r w:rsidR="00E032BC">
        <w:rPr>
          <w:rStyle w:val="normaltextrun"/>
          <w:rFonts w:ascii="Calibri" w:hAnsi="Calibri" w:cs="Calibri"/>
        </w:rPr>
        <w:t xml:space="preserve">. Verder </w:t>
      </w:r>
      <w:r w:rsidR="00F47C2D">
        <w:rPr>
          <w:rStyle w:val="normaltextrun"/>
          <w:rFonts w:ascii="Calibri" w:hAnsi="Calibri" w:cs="Calibri"/>
        </w:rPr>
        <w:t>leren ze oppervlakken b</w:t>
      </w:r>
      <w:r w:rsidRPr="00E4773F">
        <w:rPr>
          <w:rStyle w:val="normaltextrun"/>
          <w:rFonts w:ascii="Calibri" w:hAnsi="Calibri" w:cs="Calibri"/>
        </w:rPr>
        <w:t>ehandelen</w:t>
      </w:r>
      <w:r w:rsidR="007A6A8F">
        <w:rPr>
          <w:rStyle w:val="normaltextrun"/>
          <w:rFonts w:ascii="Calibri" w:hAnsi="Calibri" w:cs="Calibri"/>
        </w:rPr>
        <w:t xml:space="preserve"> en </w:t>
      </w:r>
      <w:r w:rsidRPr="00E4773F">
        <w:rPr>
          <w:rStyle w:val="normaltextrun"/>
          <w:rFonts w:ascii="Calibri" w:hAnsi="Calibri" w:cs="Calibri"/>
        </w:rPr>
        <w:t xml:space="preserve">traditionele </w:t>
      </w:r>
      <w:r>
        <w:rPr>
          <w:rStyle w:val="normaltextrun"/>
          <w:rFonts w:ascii="Calibri" w:hAnsi="Calibri" w:cs="Calibri"/>
        </w:rPr>
        <w:t>afwerkings</w:t>
      </w:r>
      <w:r w:rsidRPr="00E4773F">
        <w:rPr>
          <w:rStyle w:val="normaltextrun"/>
          <w:rFonts w:ascii="Calibri" w:hAnsi="Calibri" w:cs="Calibri"/>
        </w:rPr>
        <w:t xml:space="preserve">technieken </w:t>
      </w:r>
      <w:r w:rsidR="007A6A8F">
        <w:rPr>
          <w:rStyle w:val="normaltextrun"/>
          <w:rFonts w:ascii="Calibri" w:hAnsi="Calibri" w:cs="Calibri"/>
        </w:rPr>
        <w:t xml:space="preserve">uitvoeren </w:t>
      </w:r>
      <w:r w:rsidRPr="00E4773F">
        <w:rPr>
          <w:rStyle w:val="normaltextrun"/>
          <w:rFonts w:ascii="Calibri" w:hAnsi="Calibri" w:cs="Calibri"/>
        </w:rPr>
        <w:t>bij klassieke en vintage houten meubelen om deze in hun oorspronkelijke staat te herstellen.</w:t>
      </w:r>
    </w:p>
    <w:p w14:paraId="6EBD285C" w14:textId="77777777" w:rsidR="009D64E2" w:rsidRPr="00E4773F" w:rsidRDefault="009D64E2" w:rsidP="009D64E2">
      <w:pPr>
        <w:rPr>
          <w:rFonts w:ascii="Calibri" w:hAnsi="Calibri" w:cs="Calibri"/>
          <w:b/>
          <w:bCs/>
        </w:rPr>
      </w:pPr>
      <w:bookmarkStart w:id="60" w:name="_Hlk57668590"/>
      <w:r w:rsidRPr="00E4773F">
        <w:rPr>
          <w:rFonts w:ascii="Calibri" w:hAnsi="Calibri" w:cs="Calibri"/>
          <w:b/>
          <w:bCs/>
        </w:rPr>
        <w:t>Het leerplan als één geheel</w:t>
      </w:r>
    </w:p>
    <w:p w14:paraId="69C2396C" w14:textId="77777777" w:rsidR="009D64E2" w:rsidRPr="00E4773F" w:rsidRDefault="009D64E2" w:rsidP="009D64E2">
      <w:pPr>
        <w:rPr>
          <w:rFonts w:ascii="Calibri" w:hAnsi="Calibri" w:cs="Calibri"/>
        </w:rPr>
      </w:pPr>
      <w:r w:rsidRPr="00E4773F">
        <w:rPr>
          <w:rFonts w:ascii="Calibri" w:hAnsi="Calibri" w:cs="Calibri"/>
        </w:rPr>
        <w:t xml:space="preserve">Om dit leerplan kwaliteitsvol te realiseren </w:t>
      </w:r>
      <w:bookmarkStart w:id="61" w:name="_Hlk41489737"/>
      <w:r w:rsidRPr="00E4773F">
        <w:rPr>
          <w:rFonts w:ascii="Calibri" w:hAnsi="Calibri" w:cs="Calibri"/>
        </w:rPr>
        <w:t xml:space="preserve">is het belangrijk om het verwerven van kennis en vaardigheden in de lespraktijk, zowel op school als op de werkplek, </w:t>
      </w:r>
      <w:r>
        <w:rPr>
          <w:rFonts w:ascii="Calibri" w:hAnsi="Calibri" w:cs="Calibri"/>
        </w:rPr>
        <w:t xml:space="preserve">goed </w:t>
      </w:r>
      <w:r w:rsidRPr="00E4773F">
        <w:rPr>
          <w:rFonts w:ascii="Calibri" w:hAnsi="Calibri" w:cs="Calibri"/>
        </w:rPr>
        <w:t>op elkaar af te stemmen. D</w:t>
      </w:r>
      <w:r>
        <w:rPr>
          <w:rFonts w:ascii="Calibri" w:hAnsi="Calibri" w:cs="Calibri"/>
        </w:rPr>
        <w:t>eze</w:t>
      </w:r>
      <w:r w:rsidRPr="00E4773F">
        <w:rPr>
          <w:rFonts w:ascii="Calibri" w:hAnsi="Calibri" w:cs="Calibri"/>
        </w:rPr>
        <w:t xml:space="preserve"> afstemming is ook van belang </w:t>
      </w:r>
      <w:r>
        <w:rPr>
          <w:rFonts w:ascii="Calibri" w:hAnsi="Calibri" w:cs="Calibri"/>
        </w:rPr>
        <w:t>voor het succesvol</w:t>
      </w:r>
      <w:r w:rsidRPr="00E4773F">
        <w:rPr>
          <w:rFonts w:ascii="Calibri" w:hAnsi="Calibri" w:cs="Calibri"/>
        </w:rPr>
        <w:t xml:space="preserve"> realiseren van projecten. Het is belangrijk om het leerplan als één geheel te beschouwen waarbij verschillende leerplandoelen </w:t>
      </w:r>
      <w:r>
        <w:rPr>
          <w:rFonts w:ascii="Calibri" w:hAnsi="Calibri" w:cs="Calibri"/>
        </w:rPr>
        <w:t>onlosmakelijk met</w:t>
      </w:r>
      <w:r w:rsidRPr="00E4773F">
        <w:rPr>
          <w:rFonts w:ascii="Calibri" w:hAnsi="Calibri" w:cs="Calibri"/>
        </w:rPr>
        <w:t xml:space="preserve"> elkaar </w:t>
      </w:r>
      <w:r>
        <w:rPr>
          <w:rFonts w:ascii="Calibri" w:hAnsi="Calibri" w:cs="Calibri"/>
        </w:rPr>
        <w:t>verbonden zijn</w:t>
      </w:r>
      <w:r w:rsidRPr="00E4773F">
        <w:rPr>
          <w:rFonts w:ascii="Calibri" w:hAnsi="Calibri" w:cs="Calibri"/>
        </w:rPr>
        <w:t xml:space="preserve">. De ordening in dit leerplan leidt </w:t>
      </w:r>
      <w:r>
        <w:rPr>
          <w:rFonts w:ascii="Calibri" w:hAnsi="Calibri" w:cs="Calibri"/>
        </w:rPr>
        <w:t xml:space="preserve">dan ook </w:t>
      </w:r>
      <w:r w:rsidRPr="00E4773F">
        <w:rPr>
          <w:rFonts w:ascii="Calibri" w:hAnsi="Calibri" w:cs="Calibri"/>
        </w:rPr>
        <w:t xml:space="preserve">niet tot een strakke opdeling in afzonderlijke delen. Het is cruciaal om </w:t>
      </w:r>
      <w:r>
        <w:rPr>
          <w:rFonts w:ascii="Calibri" w:hAnsi="Calibri" w:cs="Calibri"/>
        </w:rPr>
        <w:t>voortdurend</w:t>
      </w:r>
      <w:r w:rsidRPr="00E4773F">
        <w:rPr>
          <w:rFonts w:ascii="Calibri" w:hAnsi="Calibri" w:cs="Calibri"/>
        </w:rPr>
        <w:t xml:space="preserve"> de verbinding te maken met de activiteiten en de projecten op de werkplek. Om het technisch proces correct te begrijpen en efficiënt toe te passen zijn een g</w:t>
      </w:r>
      <w:r>
        <w:rPr>
          <w:rFonts w:ascii="Calibri" w:hAnsi="Calibri" w:cs="Calibri"/>
        </w:rPr>
        <w:t xml:space="preserve">rondige </w:t>
      </w:r>
      <w:r w:rsidRPr="00E4773F">
        <w:rPr>
          <w:rFonts w:ascii="Calibri" w:hAnsi="Calibri" w:cs="Calibri"/>
        </w:rPr>
        <w:t xml:space="preserve">ontleding van de opdracht en </w:t>
      </w:r>
      <w:r>
        <w:rPr>
          <w:rFonts w:ascii="Calibri" w:hAnsi="Calibri" w:cs="Calibri"/>
        </w:rPr>
        <w:t xml:space="preserve">zorgvuldige </w:t>
      </w:r>
      <w:r w:rsidRPr="00E4773F">
        <w:rPr>
          <w:rFonts w:ascii="Calibri" w:hAnsi="Calibri" w:cs="Calibri"/>
        </w:rPr>
        <w:t xml:space="preserve">voorbereiding noodzakelijk </w:t>
      </w:r>
      <w:r>
        <w:rPr>
          <w:rFonts w:ascii="Calibri" w:hAnsi="Calibri" w:cs="Calibri"/>
        </w:rPr>
        <w:t xml:space="preserve">voordat men overgaat </w:t>
      </w:r>
      <w:r w:rsidRPr="00E4773F">
        <w:rPr>
          <w:rFonts w:ascii="Calibri" w:hAnsi="Calibri" w:cs="Calibri"/>
        </w:rPr>
        <w:t xml:space="preserve">tot </w:t>
      </w:r>
      <w:r>
        <w:rPr>
          <w:rFonts w:ascii="Calibri" w:hAnsi="Calibri" w:cs="Calibri"/>
        </w:rPr>
        <w:t xml:space="preserve">het </w:t>
      </w:r>
      <w:r w:rsidRPr="00E4773F">
        <w:rPr>
          <w:rFonts w:ascii="Calibri" w:hAnsi="Calibri" w:cs="Calibri"/>
        </w:rPr>
        <w:t>conserveren, reconstrueren en restaureren.</w:t>
      </w:r>
      <w:bookmarkEnd w:id="61"/>
      <w:r w:rsidRPr="00E4773F">
        <w:rPr>
          <w:rFonts w:ascii="Calibri" w:hAnsi="Calibri" w:cs="Calibri"/>
        </w:rPr>
        <w:t xml:space="preserve"> Overleg en een planmatige aanpak, gelijkgericht werken en evalueren zijn daarbij noodzakelijk.</w:t>
      </w:r>
    </w:p>
    <w:p w14:paraId="5B21C291" w14:textId="77777777" w:rsidR="009D64E2" w:rsidRPr="00E4773F" w:rsidRDefault="009D64E2" w:rsidP="009D64E2">
      <w:pPr>
        <w:rPr>
          <w:rFonts w:ascii="Calibri" w:hAnsi="Calibri" w:cs="Calibri"/>
        </w:rPr>
      </w:pPr>
      <w:r>
        <w:rPr>
          <w:rFonts w:ascii="Calibri" w:hAnsi="Calibri" w:cs="Calibri"/>
        </w:rPr>
        <w:t xml:space="preserve">De opleiding </w:t>
      </w:r>
      <w:r w:rsidRPr="00E4773F">
        <w:rPr>
          <w:rFonts w:ascii="Calibri" w:hAnsi="Calibri" w:cs="Calibri"/>
        </w:rPr>
        <w:t xml:space="preserve">Restauratievakman meubel </w:t>
      </w:r>
      <w:r>
        <w:rPr>
          <w:rFonts w:ascii="Calibri" w:hAnsi="Calibri" w:cs="Calibri"/>
        </w:rPr>
        <w:t>richt zich op het conserveren, reconstrueren en restaureren van meubelen</w:t>
      </w:r>
      <w:r w:rsidRPr="00E4773F">
        <w:rPr>
          <w:rFonts w:ascii="Calibri" w:hAnsi="Calibri" w:cs="Calibri"/>
        </w:rPr>
        <w:t>. Voor leerlingen uit de studierichtingen Binnen- en buitenschrijnwerk</w:t>
      </w:r>
      <w:r>
        <w:rPr>
          <w:rFonts w:ascii="Calibri" w:hAnsi="Calibri" w:cs="Calibri"/>
        </w:rPr>
        <w:t xml:space="preserve"> (hout)</w:t>
      </w:r>
      <w:r w:rsidRPr="00E4773F">
        <w:rPr>
          <w:rFonts w:ascii="Calibri" w:hAnsi="Calibri" w:cs="Calibri"/>
        </w:rPr>
        <w:t xml:space="preserve"> en Binnenschrijnwerk en Interieur </w:t>
      </w:r>
      <w:r>
        <w:rPr>
          <w:rFonts w:ascii="Calibri" w:hAnsi="Calibri" w:cs="Calibri"/>
        </w:rPr>
        <w:t xml:space="preserve">biedt deze opleiding de mogelijkheid om verder te bouwen op de </w:t>
      </w:r>
      <w:r w:rsidRPr="00E4773F">
        <w:rPr>
          <w:rFonts w:ascii="Calibri" w:hAnsi="Calibri" w:cs="Calibri"/>
        </w:rPr>
        <w:t xml:space="preserve">verworven competenties en kennis uit de derde graad. Dit leerplan </w:t>
      </w:r>
      <w:r>
        <w:rPr>
          <w:rFonts w:ascii="Calibri" w:hAnsi="Calibri" w:cs="Calibri"/>
        </w:rPr>
        <w:t>maakt</w:t>
      </w:r>
      <w:r w:rsidRPr="00E4773F">
        <w:rPr>
          <w:rFonts w:ascii="Calibri" w:hAnsi="Calibri" w:cs="Calibri"/>
        </w:rPr>
        <w:t xml:space="preserve"> gedifferentieerd werken </w:t>
      </w:r>
      <w:r>
        <w:rPr>
          <w:rFonts w:ascii="Calibri" w:hAnsi="Calibri" w:cs="Calibri"/>
        </w:rPr>
        <w:t xml:space="preserve">mogelijk, afgestemd op het </w:t>
      </w:r>
      <w:r w:rsidRPr="00E4773F">
        <w:rPr>
          <w:rFonts w:ascii="Calibri" w:hAnsi="Calibri" w:cs="Calibri"/>
        </w:rPr>
        <w:t>eigen kunnen en de graad van zelfstandigheid van de leerlingen. Om de succesbeleving bij de leerlingen te verhogen en</w:t>
      </w:r>
      <w:r>
        <w:rPr>
          <w:rFonts w:ascii="Calibri" w:hAnsi="Calibri" w:cs="Calibri"/>
        </w:rPr>
        <w:t xml:space="preserve"> de opleiding tot restauratievakman meubel te ondersteunen, </w:t>
      </w:r>
      <w:r w:rsidRPr="00E4773F">
        <w:rPr>
          <w:rFonts w:ascii="Calibri" w:hAnsi="Calibri" w:cs="Calibri"/>
        </w:rPr>
        <w:t xml:space="preserve">is het belangrijk dat leerlingen oefenen via </w:t>
      </w:r>
      <w:r>
        <w:rPr>
          <w:rFonts w:ascii="Calibri" w:hAnsi="Calibri" w:cs="Calibri"/>
        </w:rPr>
        <w:t xml:space="preserve">zowel </w:t>
      </w:r>
      <w:r w:rsidRPr="00E4773F">
        <w:rPr>
          <w:rFonts w:ascii="Calibri" w:hAnsi="Calibri" w:cs="Calibri"/>
        </w:rPr>
        <w:t xml:space="preserve">individuele </w:t>
      </w:r>
      <w:r>
        <w:rPr>
          <w:rFonts w:ascii="Calibri" w:hAnsi="Calibri" w:cs="Calibri"/>
        </w:rPr>
        <w:t xml:space="preserve">als </w:t>
      </w:r>
      <w:r w:rsidRPr="00E4773F">
        <w:rPr>
          <w:rFonts w:ascii="Calibri" w:hAnsi="Calibri" w:cs="Calibri"/>
        </w:rPr>
        <w:t>ge</w:t>
      </w:r>
      <w:r>
        <w:rPr>
          <w:rFonts w:ascii="Calibri" w:hAnsi="Calibri" w:cs="Calibri"/>
        </w:rPr>
        <w:t>zamen</w:t>
      </w:r>
      <w:r w:rsidRPr="00E4773F">
        <w:rPr>
          <w:rFonts w:ascii="Calibri" w:hAnsi="Calibri" w:cs="Calibri"/>
        </w:rPr>
        <w:t xml:space="preserve">lijke projecten. </w:t>
      </w:r>
      <w:r>
        <w:rPr>
          <w:rFonts w:ascii="Calibri" w:hAnsi="Calibri" w:cs="Calibri"/>
        </w:rPr>
        <w:t>Het</w:t>
      </w:r>
      <w:r w:rsidRPr="00E4773F">
        <w:rPr>
          <w:rFonts w:ascii="Calibri" w:hAnsi="Calibri" w:cs="Calibri"/>
        </w:rPr>
        <w:t xml:space="preserve"> inoefenen van ambachtelijke technieken </w:t>
      </w:r>
      <w:r>
        <w:rPr>
          <w:rFonts w:ascii="Calibri" w:hAnsi="Calibri" w:cs="Calibri"/>
        </w:rPr>
        <w:t xml:space="preserve">kan op </w:t>
      </w:r>
      <w:r w:rsidRPr="00E4773F">
        <w:rPr>
          <w:rFonts w:ascii="Calibri" w:hAnsi="Calibri" w:cs="Calibri"/>
        </w:rPr>
        <w:t xml:space="preserve">werkstukken zonder historische waarde.  </w:t>
      </w:r>
    </w:p>
    <w:p w14:paraId="5F977DFD" w14:textId="77777777" w:rsidR="00A31F7F" w:rsidRPr="00E51273" w:rsidRDefault="00A31F7F" w:rsidP="009A37C2">
      <w:pPr>
        <w:rPr>
          <w:b/>
          <w:bCs/>
        </w:rPr>
      </w:pPr>
      <w:r w:rsidRPr="00E51273">
        <w:rPr>
          <w:b/>
          <w:bCs/>
        </w:rPr>
        <w:t>Veiligheid</w:t>
      </w:r>
    </w:p>
    <w:p w14:paraId="51C93750" w14:textId="0003E482" w:rsidR="00A31F7F" w:rsidRPr="00E708A1" w:rsidRDefault="00A31F7F" w:rsidP="009A37C2">
      <w:r w:rsidRPr="00E708A1">
        <w:t xml:space="preserve">Het is belangrijk om er de leerlingen op te attenderen dat bij het werken met houtbewerkingsmachines permanente aandacht nodig is. Ervaring en automatismen mogen er niet toe leiden dat er onvoldoende aandacht wordt besteed aan het toepassen van alle veiligheidsmaatregelen en -voorzieningen. Het is noodzakelijk om regelmatig de afspraken op te frissen of een toolboxmeeting te organiseren over bepaalde veiligheidsthema’s. Dat draagt ook bij tot de alertheid van de leerlingen tijdens werkplekleren. Het gebruiken van persoonlijke en collectieve beschermingsmiddelen en het handelen volgens de veiligheidsvoorschriften, veiligheidsinstructiekaarten, werkinstructiekaarten en gebruiksinstructies zijn een </w:t>
      </w:r>
      <w:r w:rsidR="004C2845">
        <w:t>continu</w:t>
      </w:r>
      <w:r w:rsidRPr="00E708A1">
        <w:t xml:space="preserve"> aandachtspunt. </w:t>
      </w:r>
    </w:p>
    <w:p w14:paraId="2F5BE130" w14:textId="77777777" w:rsidR="00A31F7F" w:rsidRPr="00E51273" w:rsidRDefault="00A31F7F" w:rsidP="009A37C2">
      <w:pPr>
        <w:rPr>
          <w:b/>
          <w:bCs/>
        </w:rPr>
      </w:pPr>
      <w:r w:rsidRPr="00E51273">
        <w:rPr>
          <w:b/>
          <w:bCs/>
        </w:rPr>
        <w:lastRenderedPageBreak/>
        <w:t>Werkplekleren</w:t>
      </w:r>
    </w:p>
    <w:bookmarkEnd w:id="60"/>
    <w:p w14:paraId="15CB1E96" w14:textId="77777777" w:rsidR="00E51273" w:rsidRDefault="00A31F7F" w:rsidP="00E51273">
      <w:pPr>
        <w:rPr>
          <w:b/>
          <w:bCs/>
        </w:rPr>
      </w:pPr>
      <w:r w:rsidRPr="00E708A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rsidR="007365F1">
        <w:t>, praktijklessen op verplaatsing</w:t>
      </w:r>
      <w:r w:rsidRPr="00E708A1">
        <w:t xml:space="preserve"> en leerlingenstages. De school heeft de ruimte om een beleid uit te stippelen over welke vormen van werkplekleren een plaats krijgen in de lespraktijk en met welk doel werkplekleren wordt ingezet.</w:t>
      </w:r>
      <w:r w:rsidR="00E51273" w:rsidRPr="00E51273">
        <w:rPr>
          <w:b/>
          <w:bCs/>
        </w:rPr>
        <w:t xml:space="preserve"> </w:t>
      </w:r>
    </w:p>
    <w:p w14:paraId="3020F9C9" w14:textId="6F9A841C" w:rsidR="00E51273" w:rsidRPr="00E51273" w:rsidRDefault="00E51273" w:rsidP="00E51273">
      <w:pPr>
        <w:rPr>
          <w:b/>
          <w:bCs/>
        </w:rPr>
      </w:pPr>
      <w:r w:rsidRPr="00E51273">
        <w:rPr>
          <w:b/>
          <w:bCs/>
        </w:rPr>
        <w:t>Complementaire leerplannen</w:t>
      </w:r>
    </w:p>
    <w:p w14:paraId="7C1B6FF4" w14:textId="77777777" w:rsidR="00E51273" w:rsidRPr="00A77C88" w:rsidRDefault="00E51273" w:rsidP="00E51273">
      <w:r w:rsidRPr="00D676D8">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0CFC0943" w14:textId="77777777" w:rsidR="00A77C88" w:rsidRDefault="00A77C88" w:rsidP="009A37C2">
      <w:pPr>
        <w:pStyle w:val="Kop2"/>
      </w:pPr>
      <w:bookmarkStart w:id="62" w:name="_Toc186389537"/>
      <w:r>
        <w:t>Leerplanpagina</w:t>
      </w:r>
      <w:bookmarkEnd w:id="58"/>
      <w:bookmarkEnd w:id="59"/>
      <w:bookmarkEnd w:id="62"/>
    </w:p>
    <w:p w14:paraId="162C7229" w14:textId="06FB8A11" w:rsidR="00A77C88" w:rsidRDefault="0FF7AC7D" w:rsidP="62F8B0EB">
      <w:r>
        <w:rPr>
          <w:noProof/>
        </w:rPr>
        <w:drawing>
          <wp:inline distT="0" distB="0" distL="0" distR="0" wp14:anchorId="09D4C59A" wp14:editId="1F37746F">
            <wp:extent cx="1162050" cy="1162050"/>
            <wp:effectExtent l="0" t="0" r="0" b="0"/>
            <wp:docPr id="1786617082" name="Afbeelding 1786617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BFC1A1E" w14:textId="000D34A2" w:rsidR="00A77C88" w:rsidRDefault="00A77C88" w:rsidP="009A37C2">
      <w:r>
        <w:t xml:space="preserve">Wil je als gebruiker van dit leerplan op de hoogte blijven van inspirerend materiaal, achtergrond, professionaliseringen of lerarennetwerken, surf dan naar de </w:t>
      </w:r>
      <w:hyperlink r:id="rId22">
        <w:r w:rsidRPr="006B0E66">
          <w:rPr>
            <w:rStyle w:val="Hyperlink"/>
          </w:rPr>
          <w:t>leerplanpagina</w:t>
        </w:r>
      </w:hyperlink>
      <w:r w:rsidRPr="006B0E66">
        <w:t>.</w:t>
      </w:r>
    </w:p>
    <w:p w14:paraId="5182D560" w14:textId="77777777" w:rsidR="003C20F3" w:rsidRDefault="008E5D4D" w:rsidP="009A37C2">
      <w:pPr>
        <w:pStyle w:val="Kop1"/>
      </w:pPr>
      <w:bookmarkStart w:id="63" w:name="_Toc186389538"/>
      <w:r w:rsidRPr="00731063">
        <w:t>Leerplandoelen</w:t>
      </w:r>
      <w:bookmarkEnd w:id="63"/>
    </w:p>
    <w:p w14:paraId="750D903F" w14:textId="77777777" w:rsidR="00F31CD8" w:rsidRDefault="00F31CD8" w:rsidP="009A37C2">
      <w:pPr>
        <w:pStyle w:val="Kop2"/>
      </w:pPr>
      <w:bookmarkStart w:id="64" w:name="_Toc186389539"/>
      <w:bookmarkStart w:id="65" w:name="_Toc169906682"/>
      <w:bookmarkStart w:id="66" w:name="_Toc172149680"/>
      <w:bookmarkStart w:id="67" w:name="_Toc178675479"/>
      <w:bookmarkStart w:id="68" w:name="_Toc169906681"/>
      <w:bookmarkStart w:id="69" w:name="_Toc130215095"/>
      <w:r w:rsidRPr="005B3A07">
        <w:t>Zinrijk</w:t>
      </w:r>
      <w:r>
        <w:t xml:space="preserve"> en geïnspireerd</w:t>
      </w:r>
      <w:bookmarkEnd w:id="64"/>
      <w:r>
        <w:t xml:space="preserve"> </w:t>
      </w:r>
      <w:bookmarkEnd w:id="65"/>
      <w:bookmarkEnd w:id="66"/>
      <w:bookmarkEnd w:id="67"/>
    </w:p>
    <w:p w14:paraId="2463BF71" w14:textId="77777777" w:rsidR="00F31CD8" w:rsidRDefault="00F31CD8" w:rsidP="00814184">
      <w:pPr>
        <w:pStyle w:val="DoelExtra"/>
      </w:pPr>
      <w:r w:rsidRPr="004434D0">
        <w:t xml:space="preserve">De </w:t>
      </w:r>
      <w:r w:rsidRPr="00291C44">
        <w:t>leerlingen</w:t>
      </w:r>
      <w:r w:rsidRPr="004434D0">
        <w:t xml:space="preserve"> reflecteren over ethische keuzes.</w:t>
      </w:r>
    </w:p>
    <w:p w14:paraId="2B0E0994" w14:textId="77777777" w:rsidR="00407BDD" w:rsidRPr="005242E7" w:rsidRDefault="00407BDD" w:rsidP="00407BDD">
      <w:pPr>
        <w:pStyle w:val="Wenk"/>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54923D9E" w14:textId="77777777" w:rsidR="00407BDD" w:rsidRPr="005242E7" w:rsidRDefault="00407BDD" w:rsidP="00407BDD">
      <w:pPr>
        <w:pStyle w:val="Wenk"/>
        <w:rPr>
          <w:rFonts w:ascii="Calibri" w:hAnsi="Calibri" w:cs="Calibri"/>
          <w:lang w:val="nl-NL"/>
        </w:rPr>
      </w:pPr>
      <w:r w:rsidRPr="005242E7">
        <w:rPr>
          <w:rFonts w:ascii="Calibri" w:hAnsi="Calibri" w:cs="Calibri"/>
        </w:rPr>
        <w:t xml:space="preserve">Je kan focussen op vragen of dilemma’s waarmee werknemers dagelijks in contact komen. Zowel de omgang met en vragen van collega’s, klanten, architecten, leveranciers … kunnen leiden tot ethische vragen die ethische keuzes tot gevolg hebben, bv. </w:t>
      </w:r>
    </w:p>
    <w:p w14:paraId="0952C1D9" w14:textId="77777777" w:rsidR="00407BDD" w:rsidRPr="005242E7" w:rsidRDefault="00407BDD" w:rsidP="00407BDD">
      <w:pPr>
        <w:pStyle w:val="Wenkops1"/>
        <w:ind w:left="2693" w:hanging="360"/>
      </w:pPr>
      <w:r w:rsidRPr="005242E7">
        <w:t>hoe verhoud je je tegenover de diversiteit in de samenleving?</w:t>
      </w:r>
    </w:p>
    <w:p w14:paraId="46E36771" w14:textId="77777777" w:rsidR="00407BDD" w:rsidRPr="006849EB" w:rsidRDefault="00407BDD" w:rsidP="00407BDD">
      <w:pPr>
        <w:pStyle w:val="Wenkops1"/>
        <w:ind w:left="2693" w:hanging="360"/>
      </w:pPr>
      <w:r w:rsidRPr="006849EB">
        <w:lastRenderedPageBreak/>
        <w:t>hoe reageer je op situaties van discriminatie of xenofobie?</w:t>
      </w:r>
    </w:p>
    <w:p w14:paraId="1D042A14" w14:textId="77777777" w:rsidR="00407BDD" w:rsidRPr="006849EB" w:rsidRDefault="00407BDD" w:rsidP="00407BDD">
      <w:pPr>
        <w:pStyle w:val="Wenkops1"/>
        <w:ind w:left="2693" w:hanging="360"/>
      </w:pPr>
      <w:r w:rsidRPr="006849EB">
        <w:t>hoe reageer je wanneer iets fout loopt door een fout dat je gemaakt hebt, bijvoorbeeld het ontstaan van onveilige situaties, kostprijs dat oploopt, schade bij de klant, ontevredenheid bij werkgever, collega of klant?</w:t>
      </w:r>
    </w:p>
    <w:p w14:paraId="43CEF471" w14:textId="77777777" w:rsidR="00407BDD" w:rsidRDefault="00407BDD" w:rsidP="00407BDD">
      <w:pPr>
        <w:pStyle w:val="Wenkops1"/>
        <w:ind w:left="2693" w:hanging="360"/>
      </w:pPr>
      <w:r w:rsidRPr="006849EB">
        <w:t>hoe reageer je als persoonlijke en collectieve veiligheidsmaatregelen en beschermingsmiddelen niet worden nageleefd of gebruikt?</w:t>
      </w:r>
    </w:p>
    <w:p w14:paraId="2CEE4EC1" w14:textId="77777777" w:rsidR="000E2BA8" w:rsidRPr="000B03B9" w:rsidRDefault="00473786" w:rsidP="000E2BA8">
      <w:pPr>
        <w:pStyle w:val="Wenk"/>
        <w:numPr>
          <w:ilvl w:val="0"/>
          <w:numId w:val="0"/>
        </w:numPr>
        <w:ind w:left="2268"/>
        <w:rPr>
          <w:rFonts w:ascii="Calibri" w:hAnsi="Calibri" w:cs="Calibri"/>
          <w:lang w:val="nl-NL"/>
        </w:rPr>
      </w:pPr>
      <w:r w:rsidRPr="00473786">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r w:rsidR="000E2BA8">
        <w:t xml:space="preserve">Je kan het onder meer hebben over hout uit duurzaam beheerde bossen en de controle over de gehele keten, van het hout in het bos tot het eindproduct. </w:t>
      </w:r>
    </w:p>
    <w:p w14:paraId="75846F36" w14:textId="77777777" w:rsidR="00407BDD" w:rsidRPr="006849EB" w:rsidRDefault="00407BDD" w:rsidP="00407BDD">
      <w:pPr>
        <w:pStyle w:val="Wenk"/>
        <w:rPr>
          <w:rFonts w:ascii="Calibri" w:hAnsi="Calibri" w:cs="Calibri"/>
          <w:lang w:val="nl-NL"/>
        </w:rPr>
      </w:pPr>
      <w:r w:rsidRPr="006849EB">
        <w:rPr>
          <w:rFonts w:ascii="Calibri" w:hAnsi="Calibri" w:cs="Calibri"/>
          <w:lang w:val="nl-NL"/>
        </w:rPr>
        <w:t>Je kan het met de leerlingen hebben over hoe zich te gedragen op het werk met:</w:t>
      </w:r>
    </w:p>
    <w:p w14:paraId="74AB547D" w14:textId="77777777" w:rsidR="00407BDD" w:rsidRPr="006849EB" w:rsidRDefault="00407BDD" w:rsidP="00407BDD">
      <w:pPr>
        <w:pStyle w:val="Wenkops1"/>
        <w:ind w:left="2693" w:hanging="360"/>
        <w:rPr>
          <w:lang w:val="nl-NL"/>
        </w:rPr>
      </w:pPr>
      <w:r w:rsidRPr="006849EB">
        <w:rPr>
          <w:lang w:val="nl-NL"/>
        </w:rPr>
        <w:t xml:space="preserve">aandacht voor materialen, gereedschappen, toestellen, machines, persoonlijke en collectieve bescherming. </w:t>
      </w:r>
    </w:p>
    <w:p w14:paraId="6BD53293" w14:textId="77777777" w:rsidR="00407BDD" w:rsidRPr="006849EB" w:rsidRDefault="00407BDD" w:rsidP="00407BDD">
      <w:pPr>
        <w:pStyle w:val="Wenkops1"/>
        <w:ind w:left="2693" w:hanging="360"/>
        <w:rPr>
          <w:lang w:val="nl-NL"/>
        </w:rPr>
      </w:pPr>
      <w:r w:rsidRPr="006849EB">
        <w:rPr>
          <w:lang w:val="nl-NL"/>
        </w:rPr>
        <w:t xml:space="preserve">aandacht voor het handelen vanuit het goede en het beste voorhebben voor het bedrijf, collega’s en tevredenheid van klanten. </w:t>
      </w:r>
    </w:p>
    <w:p w14:paraId="6D021248" w14:textId="77777777" w:rsidR="00407BDD" w:rsidRPr="006849EB" w:rsidRDefault="00407BDD" w:rsidP="00407BDD">
      <w:pPr>
        <w:pStyle w:val="Wenkops1"/>
        <w:ind w:left="2693" w:hanging="360"/>
        <w:rPr>
          <w:lang w:val="nl-NL"/>
        </w:rPr>
      </w:pPr>
      <w:r w:rsidRPr="006849EB">
        <w:rPr>
          <w:lang w:val="nl-NL"/>
        </w:rPr>
        <w:t>aandacht voor het voorkomen van fraude, oplichting, diefstal, vernieling en sabotage.</w:t>
      </w:r>
    </w:p>
    <w:p w14:paraId="03844F1E" w14:textId="77777777" w:rsidR="00407BDD" w:rsidRPr="005242E7" w:rsidRDefault="00407BDD" w:rsidP="00407BDD">
      <w:pPr>
        <w:pStyle w:val="Wenk"/>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05DBE83A" w14:textId="77777777" w:rsidR="00407BDD" w:rsidRPr="005242E7" w:rsidRDefault="00407BDD" w:rsidP="00407BDD">
      <w:pPr>
        <w:pStyle w:val="Wenk"/>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16D3E936" w14:textId="77777777" w:rsidR="00F31CD8" w:rsidRDefault="00F31CD8" w:rsidP="009A37C2">
      <w:pPr>
        <w:pStyle w:val="DoelExtra"/>
      </w:pPr>
      <w:r w:rsidRPr="002B1F14">
        <w:t>De leerlingen dialogeren open en constructief over levensbeschouwing, inspiratie of zingeving.</w:t>
      </w:r>
    </w:p>
    <w:p w14:paraId="124AAB9E" w14:textId="4CCC9F86" w:rsidR="0015098F" w:rsidRPr="009C0FA3" w:rsidRDefault="0015098F" w:rsidP="0015098F">
      <w:pPr>
        <w:pStyle w:val="WenkDuiding"/>
      </w:pPr>
      <w:bookmarkStart w:id="70" w:name="_Toc172149681"/>
      <w:bookmarkStart w:id="71" w:name="_Toc178675480"/>
      <w:r w:rsidRPr="009C0FA3">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besteed en activiteiten worden gepland.</w:t>
      </w:r>
    </w:p>
    <w:p w14:paraId="55A682CC" w14:textId="77777777" w:rsidR="0015098F" w:rsidRPr="00EA4805" w:rsidRDefault="0015098F" w:rsidP="0015098F">
      <w:pPr>
        <w:pStyle w:val="WenkDuiding"/>
      </w:pPr>
      <w:r w:rsidRPr="00EA4805">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FF4A100" w14:textId="77777777" w:rsidR="0015098F" w:rsidRPr="00EA4805" w:rsidRDefault="0015098F" w:rsidP="0015098F">
      <w:pPr>
        <w:pStyle w:val="WenkDuiding"/>
      </w:pPr>
      <w:r w:rsidRPr="00EA4805">
        <w:lastRenderedPageBreak/>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16D1757D" w14:textId="77777777" w:rsidR="0015098F" w:rsidRPr="00EA4805" w:rsidRDefault="0015098F" w:rsidP="0015098F">
      <w:pPr>
        <w:pStyle w:val="Wenk"/>
        <w:rPr>
          <w:rFonts w:ascii="Calibri" w:hAnsi="Calibri" w:cs="Calibri"/>
          <w:b/>
          <w:bCs/>
          <w:i/>
          <w:iCs/>
        </w:rPr>
      </w:pPr>
      <w:r w:rsidRPr="00EA4805">
        <w:rPr>
          <w:rFonts w:ascii="Calibri" w:hAnsi="Calibri" w:cs="Calibri"/>
        </w:rPr>
        <w:t xml:space="preserve">Je kan gebeurtenissen en ervaringen tijdens werkplekleren aangrijpen om met dit </w:t>
      </w:r>
      <w:r>
        <w:rPr>
          <w:rFonts w:ascii="Calibri" w:hAnsi="Calibri" w:cs="Calibri"/>
        </w:rPr>
        <w:t>leerplan</w:t>
      </w:r>
      <w:r w:rsidRPr="00EA4805">
        <w:rPr>
          <w:rFonts w:ascii="Calibri" w:hAnsi="Calibri" w:cs="Calibri"/>
        </w:rPr>
        <w:t>doel aan de slag te gaan.</w:t>
      </w:r>
    </w:p>
    <w:p w14:paraId="7C94F2E1" w14:textId="77777777" w:rsidR="0015098F" w:rsidRPr="00EA4805" w:rsidRDefault="0015098F" w:rsidP="0015098F">
      <w:pPr>
        <w:pStyle w:val="Wenk"/>
        <w:rPr>
          <w:rFonts w:ascii="Calibri" w:hAnsi="Calibri" w:cs="Calibri"/>
          <w:b/>
          <w:bCs/>
          <w:i/>
          <w:iCs/>
        </w:rPr>
      </w:pPr>
      <w:r w:rsidRPr="00EA4805">
        <w:rPr>
          <w:rFonts w:ascii="Calibri" w:hAnsi="Calibri" w:cs="Calibri"/>
        </w:rPr>
        <w:t>Je kan met leerlingen in dialoog gaan aan de hand van een aantal algemene vragen die hen als professionele beroepsbeoefenaar kunnen beroeren zoals:</w:t>
      </w:r>
    </w:p>
    <w:p w14:paraId="7936A3F6" w14:textId="77777777" w:rsidR="0015098F" w:rsidRPr="00EA4805" w:rsidRDefault="0015098F" w:rsidP="0015098F">
      <w:pPr>
        <w:pStyle w:val="Wenkops1"/>
        <w:ind w:left="2693" w:hanging="360"/>
      </w:pPr>
      <w:r w:rsidRPr="00EA4805">
        <w:t>wat inspireert je om voor dit beroep of voor deze opleiding te kiezen?</w:t>
      </w:r>
    </w:p>
    <w:p w14:paraId="403D08E2" w14:textId="77777777" w:rsidR="0015098F" w:rsidRPr="00EA4805" w:rsidRDefault="0015098F" w:rsidP="0015098F">
      <w:pPr>
        <w:pStyle w:val="Wenkops1"/>
        <w:ind w:left="2693" w:hanging="360"/>
      </w:pPr>
      <w:r w:rsidRPr="00EA4805">
        <w:t>wat versta je onder levenskwaliteit en waar ligt voor jou de balans tussen levenskwaliteit en werk?</w:t>
      </w:r>
    </w:p>
    <w:p w14:paraId="008A8AF7" w14:textId="77777777" w:rsidR="0015098F" w:rsidRPr="00EA4805" w:rsidRDefault="0015098F" w:rsidP="0015098F">
      <w:pPr>
        <w:pStyle w:val="Wenkops1"/>
        <w:ind w:left="2693" w:hanging="360"/>
      </w:pPr>
      <w:r w:rsidRPr="00EA4805">
        <w:t>wat geeft jou energie?</w:t>
      </w:r>
    </w:p>
    <w:p w14:paraId="5E01D66F" w14:textId="77777777" w:rsidR="0015098F" w:rsidRPr="00EA4805" w:rsidRDefault="0015098F" w:rsidP="0015098F">
      <w:pPr>
        <w:pStyle w:val="Wenkops1"/>
        <w:ind w:left="2693" w:hanging="360"/>
      </w:pPr>
      <w:r w:rsidRPr="00EA4805">
        <w:t>hoe kunnen mensen hoop vinden in situaties van kwetsbaarheid, bv. confrontatie met de ziekte van een collega, een overlijden …? Hoe kunnen de christelijk visie en andere levensbeschouwelijke visies op hoop een uitdaging vormen voor de eigen visie?</w:t>
      </w:r>
    </w:p>
    <w:p w14:paraId="078C3CB7" w14:textId="2E28B82C" w:rsidR="0015098F" w:rsidRPr="00EA4805" w:rsidRDefault="0015098F" w:rsidP="0015098F">
      <w:pPr>
        <w:pStyle w:val="Wenk"/>
        <w:rPr>
          <w:rFonts w:ascii="Calibri" w:hAnsi="Calibri" w:cs="Calibri"/>
        </w:rPr>
      </w:pPr>
      <w:r w:rsidRPr="00EA4805">
        <w:rPr>
          <w:rFonts w:ascii="Calibri" w:hAnsi="Calibri" w:cs="Calibri"/>
        </w:rPr>
        <w:t xml:space="preserve">In functie van het omgaan met diversiteit op de werkvloer kan je leerlingen constructief kritisch laten reflecteren over eigen en andere levensbeschouwingen: </w:t>
      </w:r>
    </w:p>
    <w:p w14:paraId="2A01F600" w14:textId="77777777" w:rsidR="0015098F" w:rsidRPr="00EA4805" w:rsidRDefault="0015098F" w:rsidP="0015098F">
      <w:pPr>
        <w:pStyle w:val="Wenkops1"/>
        <w:ind w:left="2693" w:hanging="360"/>
      </w:pPr>
      <w:r w:rsidRPr="00EA4805">
        <w:t>wat betekent het dragen van levensbeschouwelijke tekens voor jou?</w:t>
      </w:r>
    </w:p>
    <w:p w14:paraId="28471659" w14:textId="77777777" w:rsidR="0015098F" w:rsidRPr="00EA4805" w:rsidRDefault="0015098F" w:rsidP="0015098F">
      <w:pPr>
        <w:pStyle w:val="Wenkops1"/>
        <w:ind w:left="2693" w:hanging="360"/>
      </w:pPr>
      <w:r w:rsidRPr="00EA4805">
        <w:t>hou je rekening met collega’s die vasten en waarom zou je dit doen?</w:t>
      </w:r>
    </w:p>
    <w:p w14:paraId="4A311E96" w14:textId="77777777" w:rsidR="0015098F" w:rsidRPr="00EA4805" w:rsidRDefault="0015098F" w:rsidP="0015098F">
      <w:pPr>
        <w:pStyle w:val="Wenkops1"/>
        <w:ind w:left="2693" w:hanging="360"/>
      </w:pPr>
      <w:r w:rsidRPr="00EA4805">
        <w:t>welke culturele gewoonten herken je bij jezelf en bij collega’s? Bv. respect voor ouders, de rol van vrouwen en mannen in het huishouden, religieuze rituelen of feestdagen …</w:t>
      </w:r>
    </w:p>
    <w:p w14:paraId="596F3A8E" w14:textId="77777777" w:rsidR="0015098F" w:rsidRPr="00DA5DC6" w:rsidRDefault="0015098F" w:rsidP="0015098F">
      <w:pPr>
        <w:pStyle w:val="Wenk"/>
        <w:rPr>
          <w:rFonts w:ascii="Calibri" w:hAnsi="Calibri" w:cs="Calibri"/>
        </w:rPr>
      </w:pPr>
      <w:r w:rsidRPr="00DA5DC6">
        <w:rPr>
          <w:rFonts w:ascii="Calibri" w:hAnsi="Calibri" w:cs="Calibri"/>
        </w:rPr>
        <w:t xml:space="preserve">Je kan met leerlingen in dialoog gaan over de wijze waarop je </w:t>
      </w:r>
      <w:r w:rsidRPr="00117B9F">
        <w:rPr>
          <w:rFonts w:ascii="Calibri" w:hAnsi="Calibri" w:cs="Calibri"/>
        </w:rPr>
        <w:t>vanuit beroepen binnen de bouw- en houtsector mee verantwoordelijkheid kan dragen voor je omgeving,</w:t>
      </w:r>
      <w:r w:rsidRPr="00DA5DC6">
        <w:rPr>
          <w:rFonts w:ascii="Calibri" w:hAnsi="Calibri" w:cs="Calibri"/>
        </w:rPr>
        <w:t xml:space="preserve"> de aarde … (ecologisch bewustzijn - schepping). Je kan met hen reflecteren over de mate waarin zij dit een belangrijke waarde vinden in de uitoefening van beroep.</w:t>
      </w:r>
    </w:p>
    <w:p w14:paraId="1B26402A" w14:textId="77777777" w:rsidR="0015098F" w:rsidRPr="00117B9F" w:rsidRDefault="0015098F" w:rsidP="0015098F">
      <w:pPr>
        <w:pStyle w:val="Wenk"/>
        <w:rPr>
          <w:rFonts w:ascii="Calibri" w:hAnsi="Calibri" w:cs="Calibri"/>
        </w:rPr>
      </w:pPr>
      <w:r w:rsidRPr="00DA5DC6">
        <w:rPr>
          <w:rFonts w:ascii="Calibri" w:hAnsi="Calibri" w:cs="Calibri"/>
        </w:rPr>
        <w:t xml:space="preserve">Vanuit concrete situatieschetsen kan je met leerlingen </w:t>
      </w:r>
      <w:r w:rsidRPr="00117B9F">
        <w:rPr>
          <w:rFonts w:ascii="Calibri" w:hAnsi="Calibri" w:cs="Calibri"/>
        </w:rPr>
        <w:t>stilstaan bij vragen waar ze mogelijk binnen de bouw- en houtsector mee worden geconfronteerd zoals:</w:t>
      </w:r>
    </w:p>
    <w:p w14:paraId="25785849" w14:textId="77777777" w:rsidR="0015098F" w:rsidRPr="00EA4805" w:rsidRDefault="0015098F" w:rsidP="0015098F">
      <w:pPr>
        <w:pStyle w:val="Wenkops1"/>
        <w:ind w:left="2693" w:hanging="360"/>
      </w:pPr>
      <w:r w:rsidRPr="00EA4805">
        <w:t>waar haal je de kracht om staande te blijven in stressvolle situaties?</w:t>
      </w:r>
    </w:p>
    <w:p w14:paraId="14DFB7DF" w14:textId="77777777" w:rsidR="0015098F" w:rsidRPr="00EA4805" w:rsidRDefault="0015098F" w:rsidP="0015098F">
      <w:pPr>
        <w:pStyle w:val="Wenkops1"/>
        <w:ind w:left="2693" w:hanging="360"/>
      </w:pPr>
      <w:r w:rsidRPr="00EA4805">
        <w:t>wat heb je nodig om je gedragen te weten in het omgaan met kwetsbare situaties: het omgaan met personen met een bijzondere kwetsbaarheid, bv. psychische kwetsbaarheid, verslaving …, het omgaan met verdriet of kwaadheid van omstaanders bij een incident</w:t>
      </w:r>
      <w:r>
        <w:t>?</w:t>
      </w:r>
    </w:p>
    <w:p w14:paraId="659DA733" w14:textId="77777777" w:rsidR="0015098F" w:rsidRPr="00EA4805" w:rsidRDefault="0015098F" w:rsidP="0015098F">
      <w:pPr>
        <w:pStyle w:val="Wenkops1"/>
        <w:ind w:left="2693" w:hanging="360"/>
      </w:pPr>
      <w:r w:rsidRPr="00EA4805">
        <w:t>hoe ga je met collega’s of medeleerlingen in dialoog over moeilijke thema’s zoals een ouder die ziek is, ouders die scheiden, een overlijden</w:t>
      </w:r>
      <w:r>
        <w:t xml:space="preserve"> …?</w:t>
      </w:r>
    </w:p>
    <w:p w14:paraId="5AA67E7A" w14:textId="77777777" w:rsidR="00F31CD8" w:rsidRDefault="00F31CD8" w:rsidP="009A37C2">
      <w:pPr>
        <w:pStyle w:val="Kop2"/>
      </w:pPr>
      <w:bookmarkStart w:id="72" w:name="_Toc186389540"/>
      <w:r>
        <w:lastRenderedPageBreak/>
        <w:t>Professioneel handelen</w:t>
      </w:r>
      <w:bookmarkEnd w:id="68"/>
      <w:bookmarkEnd w:id="70"/>
      <w:r>
        <w:t xml:space="preserve"> en samenwerken</w:t>
      </w:r>
      <w:bookmarkEnd w:id="71"/>
      <w:bookmarkEnd w:id="72"/>
    </w:p>
    <w:p w14:paraId="130BB4EE" w14:textId="0FD00051" w:rsidR="00E81BB3" w:rsidRDefault="00E81BB3" w:rsidP="009A37C2">
      <w:pPr>
        <w:pStyle w:val="Concordantie"/>
      </w:pPr>
      <w:r w:rsidRPr="00E81BB3">
        <w:t xml:space="preserve">Doelen die leiden naar BK </w:t>
      </w:r>
    </w:p>
    <w:p w14:paraId="2EC3CF34" w14:textId="3BE55F29" w:rsidR="00135199" w:rsidRDefault="00270E3C" w:rsidP="009A37C2">
      <w:pPr>
        <w:pStyle w:val="MDSMDBK"/>
      </w:pPr>
      <w:r>
        <w:t xml:space="preserve">BK </w:t>
      </w:r>
      <w:r w:rsidR="00135199">
        <w:t>1</w:t>
      </w:r>
      <w:r w:rsidR="00135199">
        <w:tab/>
        <w:t>De leerlingen werken in teamverband (organisatiecultuur, communicatie, procedures). (LPD 3)</w:t>
      </w:r>
    </w:p>
    <w:p w14:paraId="404F018F" w14:textId="79AFAF69" w:rsidR="00F31CD8" w:rsidRPr="00587951" w:rsidRDefault="00F31CD8" w:rsidP="00802E74">
      <w:pPr>
        <w:pStyle w:val="Doel"/>
      </w:pPr>
      <w:r w:rsidRPr="00587951">
        <w:t>De leerlingen werken in teamverband (organisatiecultuur, communicatie, procedures).</w:t>
      </w:r>
      <w:bookmarkEnd w:id="69"/>
    </w:p>
    <w:p w14:paraId="31FBB2BA" w14:textId="4CA1E531" w:rsidR="00F31CD8" w:rsidRPr="00587951" w:rsidRDefault="00F31CD8" w:rsidP="009A37C2">
      <w:pPr>
        <w:pStyle w:val="Wenk"/>
      </w:pPr>
      <w:r w:rsidRPr="00587951">
        <w:t xml:space="preserve">Je kan </w:t>
      </w:r>
      <w:r w:rsidR="002A6B48">
        <w:t>aandacht besteden aan</w:t>
      </w:r>
      <w:r w:rsidRPr="00587951">
        <w:t xml:space="preserve"> de organisatie en afspraken in bedrijven en ze vergelijken met de werking op school of het eigen competentiecentrum.  Meerdere leerplandoelen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20045301" w14:textId="77777777" w:rsidR="00F31CD8" w:rsidRPr="00587951" w:rsidRDefault="00F31CD8" w:rsidP="009A37C2">
      <w:pPr>
        <w:pStyle w:val="Wenk"/>
      </w:pPr>
      <w:r w:rsidRPr="00587951">
        <w:t>Je kan verwijzen naar BIM waarbij alle actoren betrokken bij een bouwproject van ontwerp tot oplevering continu in contact staan met elkaar. Daarbij zijn een vlotte communicatie en het correct opvolgen van procedures belangrijk.</w:t>
      </w:r>
    </w:p>
    <w:p w14:paraId="18C58943" w14:textId="77777777" w:rsidR="00F31CD8" w:rsidRDefault="00F31CD8" w:rsidP="009A37C2">
      <w:pPr>
        <w:pStyle w:val="Kop2"/>
      </w:pPr>
      <w:bookmarkStart w:id="73" w:name="_Toc172149682"/>
      <w:bookmarkStart w:id="74" w:name="_Toc178675481"/>
      <w:bookmarkStart w:id="75" w:name="_Toc186389541"/>
      <w:r w:rsidRPr="00587951">
        <w:t>De opdracht ontleden en procesmatig voorbereiden</w:t>
      </w:r>
      <w:bookmarkEnd w:id="73"/>
      <w:bookmarkEnd w:id="74"/>
      <w:bookmarkEnd w:id="75"/>
    </w:p>
    <w:p w14:paraId="09FA6123" w14:textId="2C8108C6" w:rsidR="0054334D" w:rsidRDefault="000B32A0" w:rsidP="000B32A0">
      <w:pPr>
        <w:pStyle w:val="Kop3"/>
        <w:rPr>
          <w:lang w:val="nl-NL"/>
        </w:rPr>
      </w:pPr>
      <w:bookmarkStart w:id="76" w:name="_Toc186389542"/>
      <w:r>
        <w:t>Diagnoseren</w:t>
      </w:r>
      <w:bookmarkEnd w:id="76"/>
    </w:p>
    <w:p w14:paraId="464348FE" w14:textId="77777777" w:rsidR="0054334D" w:rsidRPr="000773B5" w:rsidRDefault="0054334D" w:rsidP="009F119B">
      <w:pPr>
        <w:pStyle w:val="Concordantie"/>
      </w:pPr>
      <w:r w:rsidRPr="000773B5">
        <w:t>Onderliggende kennis</w:t>
      </w:r>
      <w:r>
        <w:t xml:space="preserve"> bij doelen die leiden naar BK</w:t>
      </w:r>
    </w:p>
    <w:p w14:paraId="1E5405D4" w14:textId="3387A4AE" w:rsidR="0054334D" w:rsidRPr="0077063B" w:rsidRDefault="0054334D" w:rsidP="0054334D">
      <w:pPr>
        <w:pStyle w:val="OnderliggendekennisBK"/>
      </w:pPr>
      <w:r>
        <w:t>a.</w:t>
      </w:r>
      <w:r>
        <w:tab/>
      </w:r>
      <w:r>
        <w:tab/>
      </w:r>
      <w:r w:rsidRPr="0077063B">
        <w:t>32mm systeem</w:t>
      </w:r>
      <w:r>
        <w:t xml:space="preserve"> (LPD </w:t>
      </w:r>
      <w:r w:rsidR="00560F75">
        <w:t>6</w:t>
      </w:r>
      <w:r>
        <w:t>)</w:t>
      </w:r>
    </w:p>
    <w:p w14:paraId="48FBDCEA" w14:textId="67B5408E" w:rsidR="0054334D" w:rsidRPr="0077063B" w:rsidRDefault="0054334D" w:rsidP="0054334D">
      <w:pPr>
        <w:pStyle w:val="OnderliggendekennisBK"/>
      </w:pPr>
      <w:r>
        <w:t>g.</w:t>
      </w:r>
      <w:r>
        <w:tab/>
      </w:r>
      <w:r>
        <w:tab/>
      </w:r>
      <w:r w:rsidRPr="0077063B">
        <w:t>Constructie- en verbindingstechnieken</w:t>
      </w:r>
      <w:r>
        <w:t xml:space="preserve"> (LPD </w:t>
      </w:r>
      <w:r w:rsidR="00560F75">
        <w:t>6</w:t>
      </w:r>
      <w:r>
        <w:t>)</w:t>
      </w:r>
    </w:p>
    <w:p w14:paraId="65E1E102" w14:textId="32CB97E0" w:rsidR="0054334D" w:rsidRDefault="0054334D" w:rsidP="0054334D">
      <w:pPr>
        <w:pStyle w:val="OnderliggendekennisBK"/>
      </w:pPr>
      <w:r>
        <w:t>r.</w:t>
      </w:r>
      <w:r>
        <w:tab/>
      </w:r>
      <w:r>
        <w:tab/>
      </w:r>
      <w:r w:rsidRPr="0077063B">
        <w:t>Meubelstijlen</w:t>
      </w:r>
      <w:r>
        <w:t xml:space="preserve"> (LPD </w:t>
      </w:r>
      <w:r w:rsidR="00CF542C">
        <w:t>5</w:t>
      </w:r>
      <w:r>
        <w:t>)</w:t>
      </w:r>
    </w:p>
    <w:p w14:paraId="4F293EF0" w14:textId="77777777" w:rsidR="000F3A9C" w:rsidRDefault="000F3A9C" w:rsidP="000F3A9C">
      <w:pPr>
        <w:pStyle w:val="OnderliggendekennisBK"/>
      </w:pPr>
      <w:r>
        <w:t>w.</w:t>
      </w:r>
      <w:r>
        <w:tab/>
      </w:r>
      <w:r w:rsidRPr="0077063B">
        <w:t xml:space="preserve">(Oorspronkelijk gebruikt) hout en fineer: eigenschappen, kwaliteit, geschiktheid, zaagwijzes, verwerking, </w:t>
      </w:r>
      <w:r>
        <w:t xml:space="preserve">  </w:t>
      </w:r>
    </w:p>
    <w:p w14:paraId="7C605095" w14:textId="74A8C13C" w:rsidR="000F3A9C" w:rsidRPr="0077063B" w:rsidRDefault="000F3A9C" w:rsidP="000F3A9C">
      <w:pPr>
        <w:pStyle w:val="OnderliggendekennisBK"/>
      </w:pPr>
      <w:r>
        <w:tab/>
      </w:r>
      <w:r>
        <w:tab/>
      </w:r>
      <w:r w:rsidRPr="0077063B">
        <w:t>aantasting</w:t>
      </w:r>
      <w:r>
        <w:t xml:space="preserve"> (LPD </w:t>
      </w:r>
      <w:r w:rsidR="00123EFE">
        <w:t xml:space="preserve">4, </w:t>
      </w:r>
      <w:r>
        <w:t>7)</w:t>
      </w:r>
    </w:p>
    <w:p w14:paraId="78D7CA26" w14:textId="2DF698C0" w:rsidR="0054334D" w:rsidRPr="0077063B" w:rsidRDefault="0054334D" w:rsidP="0054334D">
      <w:pPr>
        <w:pStyle w:val="OnderliggendekennisBK"/>
      </w:pPr>
      <w:r>
        <w:t>x.</w:t>
      </w:r>
      <w:r>
        <w:tab/>
      </w:r>
      <w:r>
        <w:tab/>
      </w:r>
      <w:r w:rsidRPr="0077063B">
        <w:t>Opbouw van originele meubelen</w:t>
      </w:r>
      <w:r>
        <w:t xml:space="preserve"> (LPD </w:t>
      </w:r>
      <w:r w:rsidR="00CF542C">
        <w:t>4</w:t>
      </w:r>
      <w:r>
        <w:t>)</w:t>
      </w:r>
    </w:p>
    <w:p w14:paraId="0B62843A" w14:textId="2F6C7C70" w:rsidR="00B2315A" w:rsidRDefault="00B2315A" w:rsidP="00B2315A">
      <w:pPr>
        <w:pStyle w:val="Doel"/>
        <w:rPr>
          <w:lang w:eastAsia="nl-BE"/>
        </w:rPr>
      </w:pPr>
      <w:r>
        <w:rPr>
          <w:lang w:eastAsia="nl-BE"/>
        </w:rPr>
        <w:t xml:space="preserve">De leerlingen diagnoseren het te restaureren meubel in functie van conserveren, reconstrueren en restaureren en vergelijken met technische informatie </w:t>
      </w:r>
      <w:r w:rsidR="00343360">
        <w:rPr>
          <w:lang w:eastAsia="nl-BE"/>
        </w:rPr>
        <w:t xml:space="preserve">over </w:t>
      </w:r>
      <w:r>
        <w:rPr>
          <w:lang w:eastAsia="nl-BE"/>
        </w:rPr>
        <w:t>de meubelstijl.</w:t>
      </w:r>
    </w:p>
    <w:p w14:paraId="604196B9" w14:textId="113001F6" w:rsidR="00123EFE" w:rsidRPr="00123EFE" w:rsidRDefault="00123EFE" w:rsidP="00123EFE">
      <w:pPr>
        <w:pStyle w:val="Afbeersteitem"/>
        <w:rPr>
          <w:lang w:eastAsia="nl-BE"/>
        </w:rPr>
      </w:pPr>
      <w:r w:rsidRPr="00123EFE">
        <w:rPr>
          <w:lang w:eastAsia="nl-BE"/>
        </w:rPr>
        <w:t>(Oorspronkelijk gebruikt) hout en fineer: eigenschappen, kwaliteit, geschiktheid, zaagwijzes, verwerking, aantasting</w:t>
      </w:r>
    </w:p>
    <w:p w14:paraId="5D776E93" w14:textId="136C7FE5" w:rsidR="00B2315A" w:rsidRDefault="00B2315A" w:rsidP="00FB238F">
      <w:pPr>
        <w:pStyle w:val="Afbakeningalleen"/>
        <w:numPr>
          <w:ilvl w:val="0"/>
          <w:numId w:val="0"/>
        </w:numPr>
        <w:ind w:left="1418"/>
        <w:rPr>
          <w:lang w:eastAsia="nl-BE"/>
        </w:rPr>
      </w:pPr>
      <w:r>
        <w:rPr>
          <w:lang w:eastAsia="nl-BE"/>
        </w:rPr>
        <w:t>Opbouw van originele meubelen</w:t>
      </w:r>
    </w:p>
    <w:p w14:paraId="0BA66D98" w14:textId="241C4B70" w:rsidR="00D36428" w:rsidRDefault="00555DCE" w:rsidP="00B2315A">
      <w:pPr>
        <w:pStyle w:val="Wenk"/>
        <w:rPr>
          <w:lang w:eastAsia="nl-BE"/>
        </w:rPr>
      </w:pPr>
      <w:r>
        <w:rPr>
          <w:lang w:eastAsia="nl-BE"/>
        </w:rPr>
        <w:t xml:space="preserve">Bij </w:t>
      </w:r>
      <w:r w:rsidR="002C25D1">
        <w:rPr>
          <w:lang w:eastAsia="nl-BE"/>
        </w:rPr>
        <w:t>het vaststellen van</w:t>
      </w:r>
      <w:r>
        <w:rPr>
          <w:lang w:eastAsia="nl-BE"/>
        </w:rPr>
        <w:t xml:space="preserve"> diagnose</w:t>
      </w:r>
      <w:r w:rsidR="002C25D1">
        <w:rPr>
          <w:lang w:eastAsia="nl-BE"/>
        </w:rPr>
        <w:t>s kan je aandacht besteden aan:</w:t>
      </w:r>
    </w:p>
    <w:p w14:paraId="49D9DE82" w14:textId="482391C7" w:rsidR="00B2315A" w:rsidRDefault="00B2315A" w:rsidP="00561CD3">
      <w:pPr>
        <w:pStyle w:val="Wenkops1"/>
        <w:rPr>
          <w:lang w:eastAsia="nl-BE"/>
        </w:rPr>
      </w:pPr>
      <w:r w:rsidRPr="00A20661">
        <w:rPr>
          <w:lang w:eastAsia="nl-BE"/>
        </w:rPr>
        <w:t xml:space="preserve">vormgeving, lijstvormen, </w:t>
      </w:r>
      <w:r>
        <w:rPr>
          <w:lang w:eastAsia="nl-BE"/>
        </w:rPr>
        <w:t xml:space="preserve">constructies, bekledingsmaterialen, </w:t>
      </w:r>
      <w:r w:rsidRPr="00A20661">
        <w:rPr>
          <w:lang w:eastAsia="nl-BE"/>
        </w:rPr>
        <w:t>afwerkingstechnieken</w:t>
      </w:r>
      <w:r>
        <w:rPr>
          <w:lang w:eastAsia="nl-BE"/>
        </w:rPr>
        <w:t>, productanalyse</w:t>
      </w:r>
      <w:r w:rsidRPr="00A20661">
        <w:rPr>
          <w:lang w:eastAsia="nl-BE"/>
        </w:rPr>
        <w:t xml:space="preserve"> …</w:t>
      </w:r>
      <w:r w:rsidR="001A2C6D">
        <w:rPr>
          <w:lang w:eastAsia="nl-BE"/>
        </w:rPr>
        <w:t>;</w:t>
      </w:r>
    </w:p>
    <w:p w14:paraId="5F59BD50" w14:textId="179C559D" w:rsidR="001A2C6D" w:rsidRDefault="001A2C6D" w:rsidP="001A2C6D">
      <w:pPr>
        <w:pStyle w:val="Wenkops1"/>
        <w:rPr>
          <w:lang w:eastAsia="nl-BE"/>
        </w:rPr>
      </w:pPr>
      <w:r>
        <w:rPr>
          <w:lang w:eastAsia="nl-BE"/>
        </w:rPr>
        <w:t>staat van bevinding van het te restaureren meubel;</w:t>
      </w:r>
    </w:p>
    <w:p w14:paraId="648D7628" w14:textId="505E9972" w:rsidR="001A2C6D" w:rsidRDefault="001A2C6D" w:rsidP="00561CD3">
      <w:pPr>
        <w:pStyle w:val="Wenkops1"/>
        <w:rPr>
          <w:lang w:eastAsia="nl-BE"/>
        </w:rPr>
      </w:pPr>
      <w:r>
        <w:rPr>
          <w:lang w:eastAsia="nl-BE"/>
        </w:rPr>
        <w:t>ontbrekende onderdelen en gebreken of verkeerde restauraties</w:t>
      </w:r>
      <w:r w:rsidR="00865F76">
        <w:rPr>
          <w:lang w:eastAsia="nl-BE"/>
        </w:rPr>
        <w:t>;</w:t>
      </w:r>
    </w:p>
    <w:p w14:paraId="01F89D44" w14:textId="663419FF" w:rsidR="00865F76" w:rsidRDefault="00A87C5E" w:rsidP="00561CD3">
      <w:pPr>
        <w:pStyle w:val="Wenkops1"/>
        <w:rPr>
          <w:lang w:eastAsia="nl-BE"/>
        </w:rPr>
      </w:pPr>
      <w:r>
        <w:rPr>
          <w:lang w:eastAsia="nl-BE"/>
        </w:rPr>
        <w:t>bepalen van de werkzaamheden</w:t>
      </w:r>
      <w:r w:rsidR="00644869">
        <w:rPr>
          <w:lang w:eastAsia="nl-BE"/>
        </w:rPr>
        <w:t>:</w:t>
      </w:r>
    </w:p>
    <w:p w14:paraId="6E15033B" w14:textId="3FD55E58" w:rsidR="00644869" w:rsidRDefault="00644869" w:rsidP="00561CD3">
      <w:pPr>
        <w:pStyle w:val="Wenkops1"/>
        <w:rPr>
          <w:lang w:eastAsia="nl-BE"/>
        </w:rPr>
      </w:pPr>
      <w:r>
        <w:rPr>
          <w:lang w:eastAsia="nl-BE"/>
        </w:rPr>
        <w:t>maken van beeldmateriaal.</w:t>
      </w:r>
    </w:p>
    <w:p w14:paraId="2EFD1B54" w14:textId="77777777" w:rsidR="00B2315A" w:rsidRDefault="00B2315A" w:rsidP="00B2315A">
      <w:pPr>
        <w:pStyle w:val="Doel"/>
        <w:rPr>
          <w:lang w:eastAsia="nl-BE"/>
        </w:rPr>
      </w:pPr>
      <w:r w:rsidRPr="00A20661">
        <w:rPr>
          <w:lang w:eastAsia="nl-BE"/>
        </w:rPr>
        <w:t xml:space="preserve">De leerlingen onderzoeken </w:t>
      </w:r>
      <w:r>
        <w:rPr>
          <w:lang w:eastAsia="nl-BE"/>
        </w:rPr>
        <w:t xml:space="preserve">de </w:t>
      </w:r>
      <w:r w:rsidRPr="00A20661">
        <w:rPr>
          <w:lang w:eastAsia="nl-BE"/>
        </w:rPr>
        <w:t xml:space="preserve">meubelstijl </w:t>
      </w:r>
      <w:r>
        <w:rPr>
          <w:lang w:eastAsia="nl-BE"/>
        </w:rPr>
        <w:t xml:space="preserve">van </w:t>
      </w:r>
      <w:r w:rsidRPr="00A20661">
        <w:rPr>
          <w:lang w:eastAsia="nl-BE"/>
        </w:rPr>
        <w:t>het te restaureren meubel</w:t>
      </w:r>
      <w:r>
        <w:rPr>
          <w:lang w:eastAsia="nl-BE"/>
        </w:rPr>
        <w:t>.</w:t>
      </w:r>
    </w:p>
    <w:p w14:paraId="4B42EAF2" w14:textId="091DC638" w:rsidR="006636A7" w:rsidRDefault="006636A7" w:rsidP="00B2315A">
      <w:pPr>
        <w:pStyle w:val="Wenk"/>
        <w:rPr>
          <w:lang w:eastAsia="nl-BE"/>
        </w:rPr>
      </w:pPr>
      <w:r>
        <w:rPr>
          <w:lang w:eastAsia="nl-BE"/>
        </w:rPr>
        <w:t>Je kan</w:t>
      </w:r>
      <w:r w:rsidR="00640500">
        <w:rPr>
          <w:lang w:eastAsia="nl-BE"/>
        </w:rPr>
        <w:t xml:space="preserve"> aandacht besteden aan:</w:t>
      </w:r>
    </w:p>
    <w:p w14:paraId="2A8798B0" w14:textId="6BEA807E" w:rsidR="005F0D3E" w:rsidRDefault="005F0D3E" w:rsidP="00640500">
      <w:pPr>
        <w:pStyle w:val="Wenkops1"/>
        <w:rPr>
          <w:lang w:eastAsia="nl-BE"/>
        </w:rPr>
      </w:pPr>
      <w:r>
        <w:rPr>
          <w:lang w:eastAsia="nl-BE"/>
        </w:rPr>
        <w:t>e</w:t>
      </w:r>
      <w:r w:rsidR="00825DD5">
        <w:rPr>
          <w:lang w:eastAsia="nl-BE"/>
        </w:rPr>
        <w:t>xpertiseverslag</w:t>
      </w:r>
      <w:r>
        <w:rPr>
          <w:lang w:eastAsia="nl-BE"/>
        </w:rPr>
        <w:t>;</w:t>
      </w:r>
    </w:p>
    <w:p w14:paraId="7326EB6E" w14:textId="511EED6F" w:rsidR="00640500" w:rsidRDefault="008A0B2A" w:rsidP="00640500">
      <w:pPr>
        <w:pStyle w:val="Wenkops1"/>
        <w:rPr>
          <w:lang w:eastAsia="nl-BE"/>
        </w:rPr>
      </w:pPr>
      <w:r>
        <w:rPr>
          <w:lang w:eastAsia="nl-BE"/>
        </w:rPr>
        <w:t>d</w:t>
      </w:r>
      <w:r w:rsidR="00640500">
        <w:rPr>
          <w:lang w:eastAsia="nl-BE"/>
        </w:rPr>
        <w:t xml:space="preserve">e originele functionaliteit </w:t>
      </w:r>
      <w:r>
        <w:rPr>
          <w:lang w:eastAsia="nl-BE"/>
        </w:rPr>
        <w:t>van het meubel;</w:t>
      </w:r>
    </w:p>
    <w:p w14:paraId="07C9B442" w14:textId="1E506054" w:rsidR="008A0B2A" w:rsidRDefault="00C47E96" w:rsidP="00640500">
      <w:pPr>
        <w:pStyle w:val="Wenkops1"/>
        <w:rPr>
          <w:lang w:eastAsia="nl-BE"/>
        </w:rPr>
      </w:pPr>
      <w:r>
        <w:rPr>
          <w:lang w:eastAsia="nl-BE"/>
        </w:rPr>
        <w:lastRenderedPageBreak/>
        <w:t xml:space="preserve">het herkennen van </w:t>
      </w:r>
      <w:r w:rsidR="008A0B2A">
        <w:rPr>
          <w:lang w:eastAsia="nl-BE"/>
        </w:rPr>
        <w:t>typische kenmerken van meubelen</w:t>
      </w:r>
      <w:r w:rsidR="00CB68E6">
        <w:rPr>
          <w:lang w:eastAsia="nl-BE"/>
        </w:rPr>
        <w:t>;</w:t>
      </w:r>
    </w:p>
    <w:p w14:paraId="2846E190" w14:textId="19CA05B4" w:rsidR="008A0B2A" w:rsidRDefault="008A0B2A" w:rsidP="00640500">
      <w:pPr>
        <w:pStyle w:val="Wenkops1"/>
        <w:rPr>
          <w:lang w:eastAsia="nl-BE"/>
        </w:rPr>
      </w:pPr>
      <w:r>
        <w:rPr>
          <w:lang w:eastAsia="nl-BE"/>
        </w:rPr>
        <w:t>het toewijzen van</w:t>
      </w:r>
      <w:r w:rsidR="00CB68E6">
        <w:rPr>
          <w:lang w:eastAsia="nl-BE"/>
        </w:rPr>
        <w:t xml:space="preserve"> de stijlperiode;</w:t>
      </w:r>
    </w:p>
    <w:p w14:paraId="65EA8B5E" w14:textId="50875424" w:rsidR="00CB68E6" w:rsidRDefault="00CB68E6" w:rsidP="00CB68E6">
      <w:pPr>
        <w:pStyle w:val="Wenkops1"/>
        <w:rPr>
          <w:lang w:eastAsia="nl-BE"/>
        </w:rPr>
      </w:pPr>
      <w:r>
        <w:rPr>
          <w:lang w:eastAsia="nl-BE"/>
        </w:rPr>
        <w:t>kunststijl versus kopie;</w:t>
      </w:r>
    </w:p>
    <w:p w14:paraId="468CB916" w14:textId="558038BF" w:rsidR="00B2315A" w:rsidRPr="005969AE" w:rsidRDefault="0056017A">
      <w:pPr>
        <w:pStyle w:val="Wenk"/>
        <w:rPr>
          <w:lang w:val="fr-BE" w:eastAsia="nl-BE"/>
        </w:rPr>
      </w:pPr>
      <w:r w:rsidRPr="005969AE">
        <w:rPr>
          <w:lang w:val="fr-BE" w:eastAsia="nl-BE"/>
        </w:rPr>
        <w:t>K</w:t>
      </w:r>
      <w:r w:rsidR="00B2315A" w:rsidRPr="005969AE">
        <w:rPr>
          <w:lang w:val="fr-BE" w:eastAsia="nl-BE"/>
        </w:rPr>
        <w:t>unststijlen: Romaans, Gotisch, Renaissance, Barok, Rococo,</w:t>
      </w:r>
      <w:r w:rsidR="005A7A53" w:rsidRPr="005969AE">
        <w:rPr>
          <w:lang w:val="fr-BE" w:eastAsia="nl-BE"/>
        </w:rPr>
        <w:t xml:space="preserve"> </w:t>
      </w:r>
      <w:r w:rsidR="00B2315A" w:rsidRPr="005969AE">
        <w:rPr>
          <w:lang w:val="fr-BE" w:eastAsia="nl-BE"/>
        </w:rPr>
        <w:t>Neoklassiek, Empire, Louis-Philippe, Napoleon III, Art Nouveau …</w:t>
      </w:r>
      <w:r w:rsidRPr="005969AE">
        <w:rPr>
          <w:lang w:val="fr-BE" w:eastAsia="nl-BE"/>
        </w:rPr>
        <w:br/>
        <w:t>O</w:t>
      </w:r>
      <w:r w:rsidR="00995526" w:rsidRPr="005969AE">
        <w:rPr>
          <w:lang w:val="fr-BE" w:eastAsia="nl-BE"/>
        </w:rPr>
        <w:t xml:space="preserve">verhangstijlen: </w:t>
      </w:r>
      <w:r w:rsidR="00B2315A" w:rsidRPr="005969AE">
        <w:rPr>
          <w:lang w:val="fr-BE" w:eastAsia="nl-BE"/>
        </w:rPr>
        <w:t>Regence, Tradition, Directoire, Restauration, Biedermayer, Jacobean, Eisabethean, Queen Ann, Chippendale, Adam, Hipplewhite,</w:t>
      </w:r>
      <w:r w:rsidR="000654AA" w:rsidRPr="005969AE">
        <w:rPr>
          <w:lang w:val="fr-BE" w:eastAsia="nl-BE"/>
        </w:rPr>
        <w:t xml:space="preserve"> </w:t>
      </w:r>
      <w:r w:rsidR="00B2315A" w:rsidRPr="005969AE">
        <w:rPr>
          <w:lang w:val="fr-BE" w:eastAsia="nl-BE"/>
        </w:rPr>
        <w:t>Sheraton, Regency, Victoriaanse stijl, streekgebonden stijlen</w:t>
      </w:r>
      <w:r>
        <w:rPr>
          <w:lang w:val="fr-BE" w:eastAsia="nl-BE"/>
        </w:rPr>
        <w:t xml:space="preserve"> ...</w:t>
      </w:r>
    </w:p>
    <w:p w14:paraId="1FA561CD" w14:textId="77777777" w:rsidR="00B2315A" w:rsidRPr="00A20661" w:rsidRDefault="00B2315A" w:rsidP="00B2315A">
      <w:pPr>
        <w:pStyle w:val="Doel"/>
        <w:rPr>
          <w:lang w:eastAsia="nl-BE"/>
        </w:rPr>
      </w:pPr>
      <w:r w:rsidRPr="0067112E">
        <w:rPr>
          <w:lang w:eastAsia="nl-BE"/>
        </w:rPr>
        <w:t xml:space="preserve">De leerlingen onderzoeken uitvoeringsvormen, uitvoeringstechnieken en constructies </w:t>
      </w:r>
      <w:r>
        <w:rPr>
          <w:lang w:eastAsia="nl-BE"/>
        </w:rPr>
        <w:t>toegepast bij het te restaureren meubel.</w:t>
      </w:r>
    </w:p>
    <w:p w14:paraId="26A5C306" w14:textId="2817DE84" w:rsidR="00B2315A" w:rsidRDefault="00B2315A" w:rsidP="00B2315A">
      <w:pPr>
        <w:pStyle w:val="Afbakeningalleen"/>
        <w:rPr>
          <w:lang w:eastAsia="nl-BE"/>
        </w:rPr>
      </w:pPr>
      <w:r>
        <w:rPr>
          <w:lang w:eastAsia="nl-BE"/>
        </w:rPr>
        <w:t>32 mm systeem</w:t>
      </w:r>
    </w:p>
    <w:p w14:paraId="403796F2" w14:textId="54998B10" w:rsidR="00B2315A" w:rsidRDefault="00FF125E" w:rsidP="00B2315A">
      <w:pPr>
        <w:pStyle w:val="Wenk"/>
        <w:rPr>
          <w:lang w:eastAsia="nl-BE"/>
        </w:rPr>
      </w:pPr>
      <w:r>
        <w:rPr>
          <w:lang w:eastAsia="nl-BE"/>
        </w:rPr>
        <w:t>Volgens het type meubel</w:t>
      </w:r>
      <w:r w:rsidR="00FE5680">
        <w:rPr>
          <w:lang w:eastAsia="nl-BE"/>
        </w:rPr>
        <w:t xml:space="preserve"> en stijlperiode kan je aandacht besteden aan </w:t>
      </w:r>
      <w:r w:rsidR="007C3B44">
        <w:rPr>
          <w:lang w:eastAsia="nl-BE"/>
        </w:rPr>
        <w:t>corpus</w:t>
      </w:r>
      <w:r w:rsidR="00B2315A">
        <w:rPr>
          <w:lang w:eastAsia="nl-BE"/>
        </w:rPr>
        <w:t>, deuren, laden, beslag, schuifsystemen</w:t>
      </w:r>
      <w:r w:rsidR="007C3B44">
        <w:rPr>
          <w:lang w:eastAsia="nl-BE"/>
        </w:rPr>
        <w:t>, constructie</w:t>
      </w:r>
      <w:r w:rsidR="004C2E03">
        <w:rPr>
          <w:lang w:eastAsia="nl-BE"/>
        </w:rPr>
        <w:t>s, samenstellingen, lijmverbindingen …</w:t>
      </w:r>
    </w:p>
    <w:p w14:paraId="2FA68C9E" w14:textId="73D2E3C6" w:rsidR="00B2315A" w:rsidRDefault="00953FF0" w:rsidP="00B2315A">
      <w:pPr>
        <w:pStyle w:val="Wenk"/>
        <w:rPr>
          <w:lang w:eastAsia="nl-BE"/>
        </w:rPr>
      </w:pPr>
      <w:r>
        <w:rPr>
          <w:lang w:eastAsia="nl-BE"/>
        </w:rPr>
        <w:t>Je kan leerlingen de verschillen in materialen leren ontdekken bij i</w:t>
      </w:r>
      <w:r w:rsidR="00B2315A">
        <w:rPr>
          <w:lang w:eastAsia="nl-BE"/>
        </w:rPr>
        <w:t>nlegwerk</w:t>
      </w:r>
      <w:r>
        <w:rPr>
          <w:lang w:eastAsia="nl-BE"/>
        </w:rPr>
        <w:t xml:space="preserve"> met</w:t>
      </w:r>
      <w:r w:rsidR="00B2315A">
        <w:rPr>
          <w:lang w:eastAsia="nl-BE"/>
        </w:rPr>
        <w:t xml:space="preserve"> fineer, metaal</w:t>
      </w:r>
      <w:r w:rsidR="00B24797">
        <w:rPr>
          <w:lang w:eastAsia="nl-BE"/>
        </w:rPr>
        <w:t>,</w:t>
      </w:r>
      <w:r w:rsidR="00B2315A">
        <w:rPr>
          <w:lang w:eastAsia="nl-BE"/>
        </w:rPr>
        <w:t xml:space="preserve"> schildpad</w:t>
      </w:r>
      <w:r w:rsidR="00B24797">
        <w:rPr>
          <w:lang w:eastAsia="nl-BE"/>
        </w:rPr>
        <w:t>, ivoor, hoorn …</w:t>
      </w:r>
    </w:p>
    <w:p w14:paraId="6D2F983E" w14:textId="1138EF5B" w:rsidR="00F31CD8" w:rsidRDefault="00F31CD8" w:rsidP="009A37C2">
      <w:pPr>
        <w:pStyle w:val="Kop3"/>
        <w:rPr>
          <w:lang w:val="nl-NL"/>
        </w:rPr>
      </w:pPr>
      <w:bookmarkStart w:id="77" w:name="_Toc130215099"/>
      <w:bookmarkStart w:id="78" w:name="_Toc157265788"/>
      <w:bookmarkStart w:id="79" w:name="_Toc172149683"/>
      <w:bookmarkStart w:id="80" w:name="_Toc178675482"/>
      <w:bookmarkStart w:id="81" w:name="_Toc186389543"/>
      <w:bookmarkStart w:id="82" w:name="_Hlk130070214"/>
      <w:r w:rsidRPr="00587951">
        <w:t>Materialen, producten, halffabricaten en constructies onderzoeken</w:t>
      </w:r>
      <w:bookmarkEnd w:id="77"/>
      <w:bookmarkEnd w:id="78"/>
      <w:bookmarkEnd w:id="79"/>
      <w:bookmarkEnd w:id="80"/>
      <w:r w:rsidR="00CA79DA">
        <w:t xml:space="preserve"> </w:t>
      </w:r>
      <w:r w:rsidR="00CA79DA">
        <w:rPr>
          <w:lang w:val="nl-NL"/>
        </w:rPr>
        <w:t>in functie van conserveren</w:t>
      </w:r>
      <w:r w:rsidR="00C8252F">
        <w:rPr>
          <w:lang w:val="nl-NL"/>
        </w:rPr>
        <w:t>, reconst</w:t>
      </w:r>
      <w:r w:rsidR="00C0609A">
        <w:rPr>
          <w:lang w:val="nl-NL"/>
        </w:rPr>
        <w:t>rueren</w:t>
      </w:r>
      <w:r w:rsidR="00CA79DA">
        <w:rPr>
          <w:lang w:val="nl-NL"/>
        </w:rPr>
        <w:t xml:space="preserve"> en restaureren</w:t>
      </w:r>
      <w:bookmarkEnd w:id="81"/>
    </w:p>
    <w:p w14:paraId="43C16B7A" w14:textId="77777777" w:rsidR="00E13C02" w:rsidRPr="000773B5" w:rsidRDefault="00E13C02" w:rsidP="002B170A">
      <w:pPr>
        <w:pStyle w:val="Concordantie"/>
      </w:pPr>
      <w:r w:rsidRPr="000773B5">
        <w:t>Onderliggende kennis</w:t>
      </w:r>
      <w:r>
        <w:t xml:space="preserve"> bij doelen die leiden naar BK</w:t>
      </w:r>
    </w:p>
    <w:p w14:paraId="172D1A32" w14:textId="4DE8B09A" w:rsidR="00303333" w:rsidRPr="0077063B" w:rsidRDefault="00807422" w:rsidP="00303333">
      <w:pPr>
        <w:pStyle w:val="OnderliggendekennisBK"/>
      </w:pPr>
      <w:r>
        <w:t>d.</w:t>
      </w:r>
      <w:r>
        <w:tab/>
      </w:r>
      <w:r>
        <w:tab/>
      </w:r>
      <w:r w:rsidR="00303333" w:rsidRPr="0077063B">
        <w:t>Beschermings-, onderhouds- en afwerkingsproducten voor meubelen</w:t>
      </w:r>
      <w:r w:rsidR="00303333">
        <w:t xml:space="preserve"> (LPD </w:t>
      </w:r>
      <w:r w:rsidR="00D753E4">
        <w:t>9</w:t>
      </w:r>
      <w:r w:rsidR="00303333">
        <w:t>)</w:t>
      </w:r>
    </w:p>
    <w:p w14:paraId="6F6AAAA6" w14:textId="164C1BCD" w:rsidR="00C5224C" w:rsidRPr="0077063B" w:rsidRDefault="00F345DC" w:rsidP="00C5224C">
      <w:pPr>
        <w:pStyle w:val="OnderliggendekennisBK"/>
      </w:pPr>
      <w:r>
        <w:t>f.</w:t>
      </w:r>
      <w:r>
        <w:tab/>
      </w:r>
      <w:r>
        <w:tab/>
      </w:r>
      <w:r w:rsidR="00C5224C" w:rsidRPr="0077063B">
        <w:t>Chemie in functie van conserverings- en afwerkingstechnieken van meubelen</w:t>
      </w:r>
      <w:r w:rsidR="00C5224C">
        <w:t xml:space="preserve"> (LPD 10)</w:t>
      </w:r>
    </w:p>
    <w:p w14:paraId="6CF7636F" w14:textId="703C67C3" w:rsidR="00F627AF" w:rsidRPr="0077063B" w:rsidRDefault="00F627AF" w:rsidP="00F627AF">
      <w:pPr>
        <w:pStyle w:val="OnderliggendekennisBK"/>
      </w:pPr>
      <w:r>
        <w:t>m.</w:t>
      </w:r>
      <w:r>
        <w:tab/>
      </w:r>
      <w:r w:rsidRPr="0077063B">
        <w:t>Hout en plaatmaterialen</w:t>
      </w:r>
      <w:r>
        <w:t xml:space="preserve"> (LPD </w:t>
      </w:r>
      <w:r w:rsidR="00D753E4">
        <w:t>7, 8</w:t>
      </w:r>
      <w:r>
        <w:t>)</w:t>
      </w:r>
    </w:p>
    <w:p w14:paraId="7D9977FC" w14:textId="78630BF6" w:rsidR="000D28A2" w:rsidRPr="0077063B" w:rsidRDefault="000D28A2" w:rsidP="000D28A2">
      <w:pPr>
        <w:pStyle w:val="OnderliggendekennisBK"/>
      </w:pPr>
      <w:r>
        <w:t>o.</w:t>
      </w:r>
      <w:r>
        <w:tab/>
      </w:r>
      <w:r>
        <w:tab/>
      </w:r>
      <w:r w:rsidRPr="0077063B">
        <w:t>Invloed van temperatuur, vocht en omgeving</w:t>
      </w:r>
      <w:r>
        <w:t xml:space="preserve"> (LPD 10)</w:t>
      </w:r>
    </w:p>
    <w:p w14:paraId="1009BD5F" w14:textId="0F4CF838" w:rsidR="00897368" w:rsidRPr="0077063B" w:rsidRDefault="00897368" w:rsidP="00897368">
      <w:pPr>
        <w:pStyle w:val="OnderliggendekennisBK"/>
      </w:pPr>
      <w:r>
        <w:t>q.</w:t>
      </w:r>
      <w:r>
        <w:tab/>
      </w:r>
      <w:r>
        <w:tab/>
      </w:r>
      <w:r w:rsidRPr="0077063B">
        <w:t>Meubelbeslag</w:t>
      </w:r>
      <w:r w:rsidR="001C0BAD">
        <w:t xml:space="preserve">-, </w:t>
      </w:r>
      <w:r w:rsidR="001C0BAD" w:rsidRPr="00F148AA">
        <w:t>sluit- en schuifmechanismen</w:t>
      </w:r>
      <w:r w:rsidR="001C0BAD">
        <w:t xml:space="preserve"> </w:t>
      </w:r>
      <w:r>
        <w:t xml:space="preserve">(LPD </w:t>
      </w:r>
      <w:r w:rsidR="00461C9F">
        <w:t>9</w:t>
      </w:r>
      <w:r w:rsidR="0050597D">
        <w:t>, 40</w:t>
      </w:r>
      <w:r>
        <w:t>)</w:t>
      </w:r>
    </w:p>
    <w:p w14:paraId="0A21755A" w14:textId="77777777" w:rsidR="00BA6630" w:rsidRDefault="00BA6630" w:rsidP="00BA6630">
      <w:pPr>
        <w:pStyle w:val="OnderliggendekennisBK"/>
      </w:pPr>
      <w:r>
        <w:t>w.</w:t>
      </w:r>
      <w:r>
        <w:tab/>
      </w:r>
      <w:r w:rsidRPr="0077063B">
        <w:t xml:space="preserve">(Oorspronkelijk gebruikt) hout en fineer: eigenschappen, kwaliteit, geschiktheid, zaagwijzes, verwerking, </w:t>
      </w:r>
      <w:r>
        <w:t xml:space="preserve">  </w:t>
      </w:r>
    </w:p>
    <w:p w14:paraId="09BCDBE2" w14:textId="532A45A0" w:rsidR="00BA6630" w:rsidRPr="0077063B" w:rsidRDefault="00BA6630" w:rsidP="00BA6630">
      <w:pPr>
        <w:pStyle w:val="OnderliggendekennisBK"/>
      </w:pPr>
      <w:r>
        <w:tab/>
      </w:r>
      <w:r>
        <w:tab/>
      </w:r>
      <w:r w:rsidRPr="0077063B">
        <w:t>aantasting</w:t>
      </w:r>
      <w:r>
        <w:t xml:space="preserve"> (LPD </w:t>
      </w:r>
      <w:r w:rsidR="00FB238F">
        <w:t xml:space="preserve">4, </w:t>
      </w:r>
      <w:r w:rsidR="002D04C7">
        <w:t>7</w:t>
      </w:r>
      <w:r>
        <w:t>)</w:t>
      </w:r>
    </w:p>
    <w:p w14:paraId="78A6197F" w14:textId="08FA1C82" w:rsidR="00303333" w:rsidRDefault="00E558F9" w:rsidP="00E13C02">
      <w:pPr>
        <w:pStyle w:val="OnderliggendekennisBK"/>
      </w:pPr>
      <w:r>
        <w:t>a</w:t>
      </w:r>
      <w:r w:rsidR="00390BCE">
        <w:t>j.</w:t>
      </w:r>
      <w:r w:rsidR="00390BCE">
        <w:tab/>
      </w:r>
      <w:r w:rsidR="00390BCE" w:rsidRPr="0077063B">
        <w:t>Verweringsprocessen, conserveringstechnieken en -middelen</w:t>
      </w:r>
      <w:r w:rsidR="00390BCE">
        <w:t xml:space="preserve"> (LPD 10)</w:t>
      </w:r>
    </w:p>
    <w:p w14:paraId="55F0789C" w14:textId="77777777" w:rsidR="00F31CD8" w:rsidRDefault="00F31CD8" w:rsidP="00802E74">
      <w:pPr>
        <w:pStyle w:val="Doel"/>
      </w:pPr>
      <w:bookmarkStart w:id="83" w:name="_Toc130215403"/>
      <w:bookmarkEnd w:id="82"/>
      <w:r w:rsidRPr="00341A68">
        <w:t>De leerlingen identificeren visueel loof- en naaldhoutsoorten en leggen het verband tussen natuurlijke, mechanische en fysische eigenschappen van massief hout.</w:t>
      </w:r>
      <w:bookmarkEnd w:id="83"/>
    </w:p>
    <w:p w14:paraId="4E5A8EB1" w14:textId="02EBAF67" w:rsidR="006341F3" w:rsidRPr="009F3145" w:rsidRDefault="006341F3" w:rsidP="009F3145">
      <w:pPr>
        <w:pStyle w:val="Afbakeningalleen"/>
      </w:pPr>
      <w:r w:rsidRPr="009F3145">
        <w:t xml:space="preserve">(Oorspronkelijk gebruikt) hout en fineer: eigenschappen, kwaliteit, geschiktheid, zaagwijzes, verwerking, aantasting </w:t>
      </w:r>
    </w:p>
    <w:p w14:paraId="63D2ABAC" w14:textId="6CDFEB22" w:rsidR="00F31CD8" w:rsidRPr="00341A68" w:rsidRDefault="00F31CD8" w:rsidP="009A37C2">
      <w:pPr>
        <w:pStyle w:val="Wenk"/>
      </w:pPr>
      <w:bookmarkStart w:id="84" w:name="_Toc130215404"/>
      <w:r w:rsidRPr="00341A68">
        <w:t xml:space="preserve">Je kan de leerlingen leren om de meest voorkomende handelshoutsoorten gebruikt bij </w:t>
      </w:r>
      <w:r w:rsidR="00EF7AC9">
        <w:t>historische meubelen</w:t>
      </w:r>
      <w:r w:rsidRPr="00341A68">
        <w:t xml:space="preserve"> visueel te herkennen. Je kan naast het visueel herkennen van de houtsoort aandacht besteden aan andere kenmerken van massief hout zoals de zaagwijzen kwartier, halfkwartier en dosse, de houtstructuur, spint- en kernhout. Je kan aandacht besteden aan de gevolgen van het drogen van hout: krimpen en zwellen. </w:t>
      </w:r>
    </w:p>
    <w:p w14:paraId="2410CDDD" w14:textId="77777777" w:rsidR="00F31CD8" w:rsidRPr="00341A68" w:rsidRDefault="00F31CD8" w:rsidP="009A37C2">
      <w:pPr>
        <w:pStyle w:val="Wenk"/>
        <w:rPr>
          <w:color w:val="C45911" w:themeColor="accent2" w:themeShade="BF"/>
        </w:rPr>
      </w:pPr>
      <w:r w:rsidRPr="00341A68">
        <w:t>Je kan het belang van duurzaam omspringen met materialen duiden door keuzes voor het gebruiken van gelijmd gelamelleerd hout te motiveren.</w:t>
      </w:r>
    </w:p>
    <w:p w14:paraId="33B64BBC" w14:textId="373E416A" w:rsidR="00F31CD8" w:rsidRPr="002273B8" w:rsidRDefault="00F31CD8" w:rsidP="009A37C2">
      <w:pPr>
        <w:pStyle w:val="Doel"/>
        <w:rPr>
          <w:color w:val="C45911" w:themeColor="accent2" w:themeShade="BF"/>
        </w:rPr>
      </w:pPr>
      <w:bookmarkStart w:id="85" w:name="_Toc130215101"/>
      <w:bookmarkStart w:id="86" w:name="_Toc130215405"/>
      <w:bookmarkEnd w:id="84"/>
      <w:r w:rsidRPr="002273B8">
        <w:t xml:space="preserve">De leerlingen </w:t>
      </w:r>
      <w:r>
        <w:t>selecteren</w:t>
      </w:r>
      <w:r w:rsidRPr="002273B8">
        <w:t xml:space="preserve"> houtachtige plaatmaterialen </w:t>
      </w:r>
      <w:r w:rsidR="00F62FDA">
        <w:t xml:space="preserve">en fineren in functie van </w:t>
      </w:r>
      <w:r w:rsidR="005B3C50">
        <w:t xml:space="preserve">de </w:t>
      </w:r>
      <w:r w:rsidR="00F62FDA">
        <w:t>restauratie</w:t>
      </w:r>
      <w:bookmarkEnd w:id="85"/>
      <w:r w:rsidR="004F7893">
        <w:t xml:space="preserve"> van vintage meubelen.</w:t>
      </w:r>
    </w:p>
    <w:bookmarkEnd w:id="86"/>
    <w:p w14:paraId="11CCFC4D" w14:textId="470FB9E7" w:rsidR="005B6878" w:rsidRDefault="002940CB" w:rsidP="009A37C2">
      <w:pPr>
        <w:pStyle w:val="Wenk"/>
      </w:pPr>
      <w:r>
        <w:t xml:space="preserve">Je kan </w:t>
      </w:r>
      <w:r w:rsidR="000C092F">
        <w:t xml:space="preserve">de leerlingen </w:t>
      </w:r>
      <w:r w:rsidR="00456168">
        <w:t xml:space="preserve">duiden </w:t>
      </w:r>
      <w:r w:rsidR="000A585C">
        <w:t xml:space="preserve">in </w:t>
      </w:r>
      <w:r w:rsidR="00456168">
        <w:t>welke</w:t>
      </w:r>
      <w:r w:rsidR="008F0B1B">
        <w:t xml:space="preserve"> periodes bepaalde</w:t>
      </w:r>
      <w:r w:rsidR="00456168">
        <w:t xml:space="preserve"> materialen </w:t>
      </w:r>
      <w:r w:rsidR="008F0B1B">
        <w:t>voor het eerst werden toegepast zoals houtachtige plaatmaterialen</w:t>
      </w:r>
      <w:r w:rsidR="00950078">
        <w:t xml:space="preserve"> en fineren.</w:t>
      </w:r>
    </w:p>
    <w:p w14:paraId="7312B168" w14:textId="765098B8" w:rsidR="00B41446" w:rsidRDefault="00AE40FC" w:rsidP="009A37C2">
      <w:pPr>
        <w:pStyle w:val="Doel"/>
        <w:rPr>
          <w:lang w:eastAsia="nl-BE"/>
        </w:rPr>
      </w:pPr>
      <w:r w:rsidRPr="00AE40FC">
        <w:rPr>
          <w:lang w:eastAsia="nl-BE"/>
        </w:rPr>
        <w:lastRenderedPageBreak/>
        <w:t xml:space="preserve">De leerlingen selecteren beslag, beschermings-, onderhouds- en afwerkingsproducten </w:t>
      </w:r>
      <w:r w:rsidR="00C47E1A">
        <w:rPr>
          <w:lang w:eastAsia="nl-BE"/>
        </w:rPr>
        <w:t>in functie</w:t>
      </w:r>
      <w:r w:rsidR="00322088">
        <w:rPr>
          <w:lang w:eastAsia="nl-BE"/>
        </w:rPr>
        <w:t xml:space="preserve"> van </w:t>
      </w:r>
      <w:r w:rsidR="000C20A2">
        <w:rPr>
          <w:lang w:eastAsia="nl-BE"/>
        </w:rPr>
        <w:t>meubelrestauratie</w:t>
      </w:r>
      <w:r w:rsidR="00B41446">
        <w:rPr>
          <w:lang w:eastAsia="nl-BE"/>
        </w:rPr>
        <w:t>.</w:t>
      </w:r>
    </w:p>
    <w:p w14:paraId="5128B049" w14:textId="3310F75C" w:rsidR="00331158" w:rsidRPr="005C10A0" w:rsidRDefault="006464DF" w:rsidP="00331158">
      <w:pPr>
        <w:pStyle w:val="Wenk"/>
      </w:pPr>
      <w:r>
        <w:rPr>
          <w:lang w:eastAsia="nl-BE"/>
        </w:rPr>
        <w:t xml:space="preserve">Je kan </w:t>
      </w:r>
      <w:r w:rsidR="00893ABD">
        <w:rPr>
          <w:lang w:eastAsia="nl-BE"/>
        </w:rPr>
        <w:t xml:space="preserve">de leerlingen erop wijzen dat het handelen </w:t>
      </w:r>
      <w:r w:rsidR="00300E70">
        <w:rPr>
          <w:lang w:eastAsia="nl-BE"/>
        </w:rPr>
        <w:t xml:space="preserve">met </w:t>
      </w:r>
      <w:r w:rsidR="00893ABD">
        <w:rPr>
          <w:lang w:eastAsia="nl-BE"/>
        </w:rPr>
        <w:t xml:space="preserve">en </w:t>
      </w:r>
      <w:r w:rsidR="00807448">
        <w:rPr>
          <w:lang w:eastAsia="nl-BE"/>
        </w:rPr>
        <w:t xml:space="preserve">het </w:t>
      </w:r>
      <w:r w:rsidR="00893ABD">
        <w:rPr>
          <w:lang w:eastAsia="nl-BE"/>
        </w:rPr>
        <w:t>bezitten van bepaalde materialen</w:t>
      </w:r>
      <w:r w:rsidR="00F57B79">
        <w:rPr>
          <w:lang w:eastAsia="nl-BE"/>
        </w:rPr>
        <w:t xml:space="preserve"> en producten</w:t>
      </w:r>
      <w:r w:rsidR="00893ABD">
        <w:rPr>
          <w:lang w:eastAsia="nl-BE"/>
        </w:rPr>
        <w:t xml:space="preserve"> onderhevig </w:t>
      </w:r>
      <w:r w:rsidR="00F57B79">
        <w:rPr>
          <w:lang w:eastAsia="nl-BE"/>
        </w:rPr>
        <w:t>zijn</w:t>
      </w:r>
      <w:r w:rsidR="00893ABD">
        <w:rPr>
          <w:lang w:eastAsia="nl-BE"/>
        </w:rPr>
        <w:t xml:space="preserve"> aan </w:t>
      </w:r>
      <w:r w:rsidR="00F57B79">
        <w:rPr>
          <w:lang w:eastAsia="nl-BE"/>
        </w:rPr>
        <w:t>bepaalde reg</w:t>
      </w:r>
      <w:r w:rsidR="009F75C0">
        <w:rPr>
          <w:lang w:eastAsia="nl-BE"/>
        </w:rPr>
        <w:t>elgevingen</w:t>
      </w:r>
      <w:r w:rsidR="00331158">
        <w:rPr>
          <w:lang w:eastAsia="nl-BE"/>
        </w:rPr>
        <w:t xml:space="preserve"> zoals:</w:t>
      </w:r>
      <w:r w:rsidR="009F75C0">
        <w:rPr>
          <w:lang w:eastAsia="nl-BE"/>
        </w:rPr>
        <w:t xml:space="preserve"> </w:t>
      </w:r>
    </w:p>
    <w:p w14:paraId="7870A905" w14:textId="31AFAE4F" w:rsidR="00EE3744" w:rsidRPr="008351CB" w:rsidRDefault="009F75C0" w:rsidP="00331158">
      <w:pPr>
        <w:pStyle w:val="Wenkops1"/>
        <w:rPr>
          <w:lang w:val="en-US"/>
        </w:rPr>
      </w:pPr>
      <w:r w:rsidRPr="005C10A0">
        <w:rPr>
          <w:lang w:val="en-AU" w:eastAsia="nl-BE"/>
        </w:rPr>
        <w:t>producten</w:t>
      </w:r>
      <w:r w:rsidR="00EE3744" w:rsidRPr="00EE3744">
        <w:rPr>
          <w:lang w:val="en-US"/>
        </w:rPr>
        <w:t xml:space="preserve"> </w:t>
      </w:r>
      <w:r w:rsidR="00EE3744" w:rsidRPr="008351CB">
        <w:rPr>
          <w:lang w:val="en-US"/>
        </w:rPr>
        <w:t>E.C.C.O. (European Confederation of Conservator-Restorer’s Organisations</w:t>
      </w:r>
      <w:r w:rsidR="009D139D">
        <w:rPr>
          <w:lang w:val="en-US"/>
        </w:rPr>
        <w:t>;</w:t>
      </w:r>
    </w:p>
    <w:p w14:paraId="15110F4B" w14:textId="5378D18B" w:rsidR="00EE3744" w:rsidRPr="008351CB" w:rsidRDefault="00EE3744" w:rsidP="00331158">
      <w:pPr>
        <w:pStyle w:val="Wenkops1"/>
      </w:pPr>
      <w:r w:rsidRPr="008351CB">
        <w:t>Cite-ce</w:t>
      </w:r>
      <w:r w:rsidR="00DF5029">
        <w:t>r</w:t>
      </w:r>
      <w:r w:rsidRPr="008351CB">
        <w:t>tificaat voor het bekomen van schildpadschelp, ivoor, bepaalde parelmoeren …</w:t>
      </w:r>
    </w:p>
    <w:p w14:paraId="7B7288A4" w14:textId="42751CF0" w:rsidR="009313EC" w:rsidRPr="009313EC" w:rsidRDefault="009313EC" w:rsidP="009A37C2">
      <w:pPr>
        <w:pStyle w:val="Doel"/>
        <w:rPr>
          <w:lang w:eastAsia="nl-BE"/>
        </w:rPr>
      </w:pPr>
      <w:r w:rsidRPr="009313EC">
        <w:rPr>
          <w:lang w:eastAsia="nl-BE"/>
        </w:rPr>
        <w:t>De leerlingen onderzoeken conserverings- en afwerkingstechnieken van meubelen.</w:t>
      </w:r>
    </w:p>
    <w:p w14:paraId="07735B3C" w14:textId="0EB85FB9" w:rsidR="007B6E7C" w:rsidRDefault="007B6E7C" w:rsidP="00C930B9">
      <w:pPr>
        <w:pStyle w:val="Afbeersteitem"/>
      </w:pPr>
      <w:r>
        <w:t>Chemie in functie van conserverings- en afwerkingstechnieken van meubelen</w:t>
      </w:r>
    </w:p>
    <w:p w14:paraId="6F7FAE70" w14:textId="0C37676B" w:rsidR="007B6E7C" w:rsidRDefault="007B6E7C" w:rsidP="009A37C2">
      <w:pPr>
        <w:pStyle w:val="Afbmiddenitem"/>
      </w:pPr>
      <w:r>
        <w:t>Invloed van temperatuur, vocht en omgeving</w:t>
      </w:r>
    </w:p>
    <w:p w14:paraId="639291D1" w14:textId="5848BB19" w:rsidR="00E508E5" w:rsidRDefault="007B6E7C" w:rsidP="009A37C2">
      <w:pPr>
        <w:pStyle w:val="Afblaatsteitem"/>
      </w:pPr>
      <w:r>
        <w:t>Verweringsprocessen, conserveringstechnieken en -middelen</w:t>
      </w:r>
    </w:p>
    <w:p w14:paraId="1CD0E59A" w14:textId="63888032" w:rsidR="00A91C12" w:rsidRDefault="00E03206" w:rsidP="009A37C2">
      <w:pPr>
        <w:pStyle w:val="Wenk"/>
      </w:pPr>
      <w:r>
        <w:t>Je kan de leerlingen leren gebruik maken van a</w:t>
      </w:r>
      <w:r w:rsidR="00A91C12">
        <w:t>rchiefgegevens</w:t>
      </w:r>
      <w:r>
        <w:t xml:space="preserve"> en hen </w:t>
      </w:r>
      <w:r w:rsidR="0024162B">
        <w:t>tonen hoe</w:t>
      </w:r>
      <w:r>
        <w:t xml:space="preserve"> archieven kunnen worden geraadpleegd</w:t>
      </w:r>
      <w:r w:rsidR="00D25E51">
        <w:t xml:space="preserve"> </w:t>
      </w:r>
      <w:r w:rsidR="0024162B">
        <w:t>(</w:t>
      </w:r>
      <w:r w:rsidR="00D25E51">
        <w:t>bv. in musea</w:t>
      </w:r>
      <w:r w:rsidR="0024162B">
        <w:t>)</w:t>
      </w:r>
      <w:r w:rsidR="00D25E51">
        <w:t>.</w:t>
      </w:r>
    </w:p>
    <w:p w14:paraId="6967E5C3" w14:textId="06AAF1B5" w:rsidR="00F32778" w:rsidRDefault="00D25E51" w:rsidP="009A37C2">
      <w:pPr>
        <w:pStyle w:val="Wenk"/>
      </w:pPr>
      <w:r>
        <w:t xml:space="preserve">Je kan de leerlingen </w:t>
      </w:r>
      <w:r w:rsidR="001776B0">
        <w:t xml:space="preserve">wijzen op de verschillen </w:t>
      </w:r>
      <w:r w:rsidR="00F32778">
        <w:t xml:space="preserve">tussen </w:t>
      </w:r>
      <w:r w:rsidR="001776B0">
        <w:t xml:space="preserve">het </w:t>
      </w:r>
      <w:r w:rsidR="004249B8">
        <w:t xml:space="preserve">conserveren voor particuliere opdrachten </w:t>
      </w:r>
      <w:r w:rsidR="0067163A">
        <w:t>en</w:t>
      </w:r>
      <w:r w:rsidR="001776B0">
        <w:t xml:space="preserve"> voor </w:t>
      </w:r>
      <w:r w:rsidR="004249B8">
        <w:t>overheidsopdrachten</w:t>
      </w:r>
      <w:r w:rsidR="001776B0">
        <w:t xml:space="preserve"> of </w:t>
      </w:r>
      <w:r w:rsidR="004249B8">
        <w:t>musea</w:t>
      </w:r>
      <w:r w:rsidR="000B5707">
        <w:t xml:space="preserve"> (injecteren</w:t>
      </w:r>
      <w:r w:rsidR="00FB3A37">
        <w:t xml:space="preserve"> of met </w:t>
      </w:r>
      <w:r w:rsidR="000B5707">
        <w:t>gammastralen)</w:t>
      </w:r>
      <w:r w:rsidR="00FB3A37">
        <w:t xml:space="preserve">. </w:t>
      </w:r>
    </w:p>
    <w:p w14:paraId="613CD4AF" w14:textId="55B16059" w:rsidR="000B5707" w:rsidRDefault="00CB311A" w:rsidP="009A37C2">
      <w:pPr>
        <w:pStyle w:val="Wenk"/>
      </w:pPr>
      <w:r>
        <w:t xml:space="preserve">Je kan aandacht besteden aan de </w:t>
      </w:r>
      <w:r w:rsidR="003A4555">
        <w:t xml:space="preserve">verschillen tussen </w:t>
      </w:r>
      <w:r w:rsidR="003A4555" w:rsidRPr="00E4508C">
        <w:t>p</w:t>
      </w:r>
      <w:r w:rsidR="000B5707" w:rsidRPr="00E4508C">
        <w:t>re</w:t>
      </w:r>
      <w:r w:rsidR="0094024E" w:rsidRPr="00E4508C">
        <w:t>servatie</w:t>
      </w:r>
      <w:r w:rsidR="003A4555" w:rsidRPr="0067163A">
        <w:t xml:space="preserve">, waar het gaat om het voorkomen van schade en verval en </w:t>
      </w:r>
      <w:r w:rsidR="0094024E" w:rsidRPr="00E4508C">
        <w:t>conservatie</w:t>
      </w:r>
      <w:r w:rsidR="00331E01" w:rsidRPr="0067163A">
        <w:t>,</w:t>
      </w:r>
      <w:r w:rsidR="00331E01">
        <w:t xml:space="preserve"> waar het gaat om het behouden en het instandhouden van erfgoed.</w:t>
      </w:r>
    </w:p>
    <w:p w14:paraId="60380632" w14:textId="77777777" w:rsidR="00037451" w:rsidRDefault="00037451" w:rsidP="009A37C2">
      <w:pPr>
        <w:pStyle w:val="Kop3"/>
      </w:pPr>
      <w:bookmarkStart w:id="87" w:name="_Toc130215110"/>
      <w:bookmarkStart w:id="88" w:name="_Toc157265789"/>
      <w:bookmarkStart w:id="89" w:name="_Toc172149684"/>
      <w:bookmarkStart w:id="90" w:name="_Toc178675483"/>
      <w:bookmarkStart w:id="91" w:name="_Toc186389544"/>
      <w:r w:rsidRPr="00587951">
        <w:t>Snijgereedschappen en verspaningstechnologie onderzoeken</w:t>
      </w:r>
      <w:bookmarkEnd w:id="87"/>
      <w:bookmarkEnd w:id="88"/>
      <w:bookmarkEnd w:id="89"/>
      <w:bookmarkEnd w:id="90"/>
      <w:bookmarkEnd w:id="91"/>
    </w:p>
    <w:p w14:paraId="2E140F9E" w14:textId="77777777" w:rsidR="00254942" w:rsidRDefault="00254942" w:rsidP="00254942">
      <w:pPr>
        <w:pStyle w:val="Concordantie"/>
      </w:pPr>
      <w:r w:rsidRPr="00E81BB3">
        <w:t xml:space="preserve">Doelen die leiden naar BK </w:t>
      </w:r>
    </w:p>
    <w:p w14:paraId="3A147529" w14:textId="04D532AD" w:rsidR="00CB1BAC" w:rsidRDefault="00CB1BAC" w:rsidP="00CB1BAC">
      <w:pPr>
        <w:pStyle w:val="MDSMDBK"/>
      </w:pPr>
      <w:r>
        <w:t>BK 12</w:t>
      </w:r>
      <w:r>
        <w:tab/>
        <w:t>De leerlingen selecteren, controleren, monteren en vervangen (snij)gereedschappen op (houtbewerkings)machines. (LPD 12, 26)</w:t>
      </w:r>
    </w:p>
    <w:p w14:paraId="22AEBD3E" w14:textId="77777777" w:rsidR="00254942" w:rsidRPr="000773B5" w:rsidRDefault="00254942" w:rsidP="00254942">
      <w:pPr>
        <w:pStyle w:val="MDSMDBK"/>
      </w:pPr>
      <w:r w:rsidRPr="000773B5">
        <w:t>Onderliggende kennis</w:t>
      </w:r>
      <w:r>
        <w:t xml:space="preserve"> bij doelen die leiden naar BK</w:t>
      </w:r>
    </w:p>
    <w:p w14:paraId="12850D2E" w14:textId="413C4F8E" w:rsidR="009D3DAD" w:rsidRPr="0077063B" w:rsidRDefault="00003E97" w:rsidP="009D3DAD">
      <w:pPr>
        <w:pStyle w:val="OnderliggendekennisBK"/>
      </w:pPr>
      <w:r>
        <w:t>a</w:t>
      </w:r>
      <w:r w:rsidR="009D3DAD">
        <w:t>e.</w:t>
      </w:r>
      <w:r w:rsidR="009D3DAD">
        <w:tab/>
      </w:r>
      <w:r w:rsidR="009D3DAD" w:rsidRPr="0077063B">
        <w:t xml:space="preserve">(Snij)gereedschappen, verspaningstechnologie en -technieken </w:t>
      </w:r>
      <w:r w:rsidR="009D3DAD">
        <w:t>(LPD 11, 12, 26)</w:t>
      </w:r>
    </w:p>
    <w:p w14:paraId="6052A087" w14:textId="77777777" w:rsidR="00037451" w:rsidRDefault="00037451" w:rsidP="009A37C2">
      <w:pPr>
        <w:pStyle w:val="Doel"/>
      </w:pPr>
      <w:bookmarkStart w:id="92" w:name="_Toc130215411"/>
      <w:bookmarkStart w:id="93" w:name="_Hlk35203771"/>
      <w:r w:rsidRPr="00341A68">
        <w:t>De leerlingen lichten eigenschappen van snijgereedschappen en verspaningstechnologie en -technieken toe</w:t>
      </w:r>
      <w:bookmarkEnd w:id="92"/>
      <w:r>
        <w:t xml:space="preserve"> in functie van de opdracht.</w:t>
      </w:r>
    </w:p>
    <w:p w14:paraId="21CFEBBF" w14:textId="77777777" w:rsidR="00C03C17" w:rsidRPr="00C03C17" w:rsidRDefault="00C03C17" w:rsidP="00C03C17">
      <w:pPr>
        <w:pStyle w:val="Wenk"/>
      </w:pPr>
      <w:bookmarkStart w:id="94" w:name="_Toc130215413"/>
      <w:bookmarkEnd w:id="93"/>
      <w:r w:rsidRPr="00C03C17">
        <w:t>Je besteedt voldoende aandacht aan de juiste keuze van snijgereedschappen voor zowel conventionele als CNC-gestuurde houtbewerkingsmachines. Door snelle evoluties bij de ontwikkeling van snijgereedschappen is advies inwinnen bij producenten of leveranciers noodzakelijk.</w:t>
      </w:r>
    </w:p>
    <w:p w14:paraId="60ABEDF4" w14:textId="78330DDF" w:rsidR="00037451" w:rsidRPr="00341A68" w:rsidRDefault="00037451" w:rsidP="009A37C2">
      <w:pPr>
        <w:pStyle w:val="Wenk"/>
      </w:pPr>
      <w:r w:rsidRPr="00341A68">
        <w:t>Je kan aandacht besteden aan de periodieke dienstverlening van het ophalen en terugbrengen van snijgereedschappen door fabrikanten en leveranciers.</w:t>
      </w:r>
    </w:p>
    <w:p w14:paraId="3ED48966" w14:textId="5DBBF0E8" w:rsidR="00037451" w:rsidRDefault="00037451" w:rsidP="009A37C2">
      <w:pPr>
        <w:pStyle w:val="Doel"/>
      </w:pPr>
      <w:r w:rsidRPr="00341A68">
        <w:t>De leerlingen selecteren snijgereedschappen voor conventionele houtbewerkingsmachines aan de hand van uitvoeringstekeningen.</w:t>
      </w:r>
      <w:bookmarkEnd w:id="94"/>
    </w:p>
    <w:p w14:paraId="64E019BE" w14:textId="6A3F8E68" w:rsidR="008018B7" w:rsidRPr="00EF68D5" w:rsidRDefault="008018B7" w:rsidP="008018B7">
      <w:pPr>
        <w:pStyle w:val="Wenk"/>
      </w:pPr>
      <w:r>
        <w:t xml:space="preserve">Je kan ook aandacht besteden aan het reproduceren van specifieke lijstvormen met de CNC-gestuurde freesmachine zoals robbellijsten, … Je kan ook laten zien hoe </w:t>
      </w:r>
      <w:r w:rsidR="002A1C0C">
        <w:t xml:space="preserve">die </w:t>
      </w:r>
      <w:r>
        <w:t>in de 17</w:t>
      </w:r>
      <w:r w:rsidRPr="00E4508C">
        <w:t>de</w:t>
      </w:r>
      <w:r>
        <w:t xml:space="preserve"> eeuw met de hand </w:t>
      </w:r>
      <w:r w:rsidR="002A1C0C">
        <w:t xml:space="preserve">werden </w:t>
      </w:r>
      <w:r>
        <w:t>getrokken.</w:t>
      </w:r>
    </w:p>
    <w:p w14:paraId="174144D0" w14:textId="5F20690D" w:rsidR="00037451" w:rsidRPr="00341A68" w:rsidRDefault="00037451" w:rsidP="009A37C2">
      <w:pPr>
        <w:pStyle w:val="Wenk"/>
      </w:pPr>
      <w:r w:rsidRPr="00341A68">
        <w:t xml:space="preserve">Je kan aandacht besteden aan criteria in functie van de uitvoering en van het </w:t>
      </w:r>
      <w:r w:rsidRPr="00341A68">
        <w:lastRenderedPageBreak/>
        <w:t>eindresultaat van het project zoals</w:t>
      </w:r>
    </w:p>
    <w:p w14:paraId="3DF9A505" w14:textId="77777777" w:rsidR="00037451" w:rsidRPr="00EF68D5" w:rsidRDefault="00037451" w:rsidP="00EF68D5">
      <w:pPr>
        <w:pStyle w:val="Wenkops1"/>
      </w:pPr>
      <w:r w:rsidRPr="00EF68D5">
        <w:t>bekledingsmateriaal op houtachtige plaatmaterialen;</w:t>
      </w:r>
    </w:p>
    <w:p w14:paraId="2D3C9945" w14:textId="77777777" w:rsidR="00037451" w:rsidRPr="00EF68D5" w:rsidRDefault="00037451" w:rsidP="00EF68D5">
      <w:pPr>
        <w:pStyle w:val="Wenkops1"/>
      </w:pPr>
      <w:r w:rsidRPr="00EF68D5">
        <w:t>beslag;</w:t>
      </w:r>
    </w:p>
    <w:p w14:paraId="08D0A77D" w14:textId="77777777" w:rsidR="00037451" w:rsidRPr="00EF68D5" w:rsidRDefault="00037451" w:rsidP="00EF68D5">
      <w:pPr>
        <w:pStyle w:val="Wenkops1"/>
      </w:pPr>
      <w:r w:rsidRPr="00EF68D5">
        <w:t>eindresultaat na verspaning;</w:t>
      </w:r>
    </w:p>
    <w:p w14:paraId="47B61B76" w14:textId="77777777" w:rsidR="00037451" w:rsidRDefault="00037451" w:rsidP="00EF68D5">
      <w:pPr>
        <w:pStyle w:val="Wenkops1"/>
      </w:pPr>
      <w:r w:rsidRPr="00EF68D5">
        <w:t>toleranties.</w:t>
      </w:r>
    </w:p>
    <w:p w14:paraId="584CB034" w14:textId="77777777" w:rsidR="008018B7" w:rsidRDefault="00037451" w:rsidP="009A37C2">
      <w:pPr>
        <w:pStyle w:val="Wenk"/>
      </w:pPr>
      <w:r w:rsidRPr="00341A68">
        <w:t xml:space="preserve">Je kan de leerlingen gebruik laten maken van de technische bronnen van de fabrikanten en leveranciers </w:t>
      </w:r>
      <w:r w:rsidR="008018B7">
        <w:t>van snijgereedschappen in functie van het namaken van lijstvormen.</w:t>
      </w:r>
    </w:p>
    <w:p w14:paraId="35BB84EA" w14:textId="77777777" w:rsidR="00C678B0" w:rsidRDefault="00C678B0" w:rsidP="009A37C2">
      <w:pPr>
        <w:pStyle w:val="Kop3"/>
      </w:pPr>
      <w:bookmarkStart w:id="95" w:name="_Hlk130075769"/>
      <w:bookmarkStart w:id="96" w:name="_Toc130215113"/>
      <w:bookmarkStart w:id="97" w:name="_Toc157265790"/>
      <w:bookmarkStart w:id="98" w:name="_Toc172149685"/>
      <w:bookmarkStart w:id="99" w:name="_Toc178675484"/>
      <w:bookmarkStart w:id="100" w:name="_Toc186389545"/>
      <w:bookmarkStart w:id="101" w:name="_Hlk130070369"/>
      <w:bookmarkStart w:id="102" w:name="_Hlk54906492"/>
      <w:r w:rsidRPr="00587951">
        <w:t>Meten en modelleren</w:t>
      </w:r>
      <w:bookmarkEnd w:id="95"/>
      <w:bookmarkEnd w:id="96"/>
      <w:bookmarkEnd w:id="97"/>
      <w:bookmarkEnd w:id="98"/>
      <w:bookmarkEnd w:id="99"/>
      <w:bookmarkEnd w:id="100"/>
    </w:p>
    <w:p w14:paraId="1BDDAD7D" w14:textId="77777777" w:rsidR="00254942" w:rsidRDefault="00254942" w:rsidP="00254942">
      <w:pPr>
        <w:pStyle w:val="Concordantie"/>
      </w:pPr>
      <w:r w:rsidRPr="00E81BB3">
        <w:t xml:space="preserve">Doelen die leiden naar BK </w:t>
      </w:r>
    </w:p>
    <w:p w14:paraId="284D3347" w14:textId="77777777" w:rsidR="00A42C7F" w:rsidRPr="0088744D" w:rsidRDefault="00A42C7F" w:rsidP="00A42C7F">
      <w:pPr>
        <w:pStyle w:val="MDSMDBK"/>
      </w:pPr>
      <w:r>
        <w:t>BK 23</w:t>
      </w:r>
      <w:r>
        <w:tab/>
        <w:t>De leerlingen maken CAD-tekeningen. (LPD 14)</w:t>
      </w:r>
    </w:p>
    <w:p w14:paraId="096C589B" w14:textId="77777777" w:rsidR="00254942" w:rsidRPr="000773B5" w:rsidRDefault="00254942" w:rsidP="00254942">
      <w:pPr>
        <w:pStyle w:val="MDSMDBK"/>
      </w:pPr>
      <w:r w:rsidRPr="000773B5">
        <w:t>Onderliggende kennis</w:t>
      </w:r>
      <w:r>
        <w:t xml:space="preserve"> bij doelen die leiden naar BK</w:t>
      </w:r>
    </w:p>
    <w:p w14:paraId="3EC62716" w14:textId="33537F74" w:rsidR="00726FC8" w:rsidRPr="0077063B" w:rsidRDefault="00003E97" w:rsidP="00726FC8">
      <w:pPr>
        <w:pStyle w:val="OnderliggendekennisBK"/>
      </w:pPr>
      <w:r>
        <w:t>a</w:t>
      </w:r>
      <w:r w:rsidR="00E01011">
        <w:t>k.</w:t>
      </w:r>
      <w:r w:rsidR="00E01011">
        <w:tab/>
      </w:r>
      <w:r w:rsidR="00726FC8" w:rsidRPr="0077063B">
        <w:t>Werkdocumenten, tekeningen en plannen</w:t>
      </w:r>
      <w:r w:rsidR="00726FC8">
        <w:t xml:space="preserve"> (LPD 14, 15, 16, 17)</w:t>
      </w:r>
    </w:p>
    <w:p w14:paraId="75E6CC09" w14:textId="77777777" w:rsidR="00C678B0" w:rsidRPr="00341A68" w:rsidRDefault="00C678B0" w:rsidP="00752E19">
      <w:pPr>
        <w:pStyle w:val="DoelExtra"/>
        <w:numPr>
          <w:ilvl w:val="0"/>
          <w:numId w:val="33"/>
        </w:numPr>
      </w:pPr>
      <w:bookmarkStart w:id="103" w:name="_Toc130215416"/>
      <w:bookmarkEnd w:id="101"/>
      <w:bookmarkEnd w:id="102"/>
      <w:r w:rsidRPr="00341A68">
        <w:t>De leerlingen gebruiken digitale technologieën en digitale meetinstrumenten bij het voorbereiden en uitvoeren van hun opdracht.</w:t>
      </w:r>
      <w:bookmarkEnd w:id="103"/>
    </w:p>
    <w:p w14:paraId="49C57E79" w14:textId="71AA4967" w:rsidR="0066248A" w:rsidRPr="00251DB4" w:rsidRDefault="0066248A" w:rsidP="009A37C2">
      <w:pPr>
        <w:pStyle w:val="Wenk"/>
      </w:pPr>
      <w:bookmarkStart w:id="104" w:name="_Toc130215115"/>
      <w:bookmarkStart w:id="105" w:name="_Toc130215417"/>
      <w:r w:rsidRPr="00251DB4">
        <w:t xml:space="preserve">Je kan aandacht besteden aan het gebruik van 3D-scans in functie van het reconstrueren van ontbrekende of beschadigde onderdelen </w:t>
      </w:r>
      <w:r w:rsidR="00ED3524" w:rsidRPr="00251DB4">
        <w:t xml:space="preserve">op het meubel om deze </w:t>
      </w:r>
      <w:r w:rsidR="002F3421" w:rsidRPr="00251DB4">
        <w:t>uit te frezen</w:t>
      </w:r>
      <w:r w:rsidR="00297862" w:rsidRPr="00251DB4">
        <w:t xml:space="preserve"> met de CNC-gestuurde houtbewerkingsmachine</w:t>
      </w:r>
      <w:r w:rsidR="0088120E" w:rsidRPr="00251DB4">
        <w:t xml:space="preserve"> als voorbereiding op het verfijnde manuele houtsnijwerk</w:t>
      </w:r>
      <w:r w:rsidR="00297862" w:rsidRPr="00251DB4">
        <w:t xml:space="preserve">. </w:t>
      </w:r>
      <w:r w:rsidR="00DB0891" w:rsidRPr="00251DB4">
        <w:t xml:space="preserve">Daarbij maken de leerlingen een </w:t>
      </w:r>
      <w:r w:rsidR="00866CDF" w:rsidRPr="00251DB4">
        <w:t xml:space="preserve">CNC-programma, simuleren en maken het </w:t>
      </w:r>
      <w:r w:rsidR="006A1CBF" w:rsidRPr="00251DB4">
        <w:t xml:space="preserve">stuk hout klaar voor bewerkingen. </w:t>
      </w:r>
    </w:p>
    <w:p w14:paraId="53ACCD21" w14:textId="146B62B4" w:rsidR="00C678B0" w:rsidRPr="004375E1" w:rsidRDefault="00C678B0" w:rsidP="009A37C2">
      <w:pPr>
        <w:pStyle w:val="Wenk"/>
        <w:rPr>
          <w:rStyle w:val="Zwaar"/>
          <w:b w:val="0"/>
          <w:bCs w:val="0"/>
        </w:rPr>
      </w:pPr>
      <w:r w:rsidRPr="004375E1">
        <w:rPr>
          <w:rStyle w:val="Zwaar"/>
          <w:b w:val="0"/>
          <w:bCs w:val="0"/>
        </w:rPr>
        <w:t>Je kan digitale technologie laten inzetten om tijdsregistratie, materiaalverbruik</w:t>
      </w:r>
      <w:r w:rsidR="00067B0C">
        <w:rPr>
          <w:rStyle w:val="Zwaar"/>
          <w:b w:val="0"/>
          <w:bCs w:val="0"/>
        </w:rPr>
        <w:t xml:space="preserve"> en</w:t>
      </w:r>
      <w:r w:rsidRPr="004375E1">
        <w:rPr>
          <w:rStyle w:val="Zwaar"/>
          <w:b w:val="0"/>
          <w:bCs w:val="0"/>
        </w:rPr>
        <w:t xml:space="preserve"> bestellingen in te brengen.</w:t>
      </w:r>
    </w:p>
    <w:p w14:paraId="27465696" w14:textId="77777777" w:rsidR="00C678B0" w:rsidRPr="004375E1" w:rsidRDefault="00C678B0" w:rsidP="009A37C2">
      <w:pPr>
        <w:pStyle w:val="Wenk"/>
        <w:rPr>
          <w:rStyle w:val="Zwaar"/>
          <w:b w:val="0"/>
          <w:bCs w:val="0"/>
        </w:rPr>
      </w:pPr>
      <w:r w:rsidRPr="004375E1">
        <w:rPr>
          <w:rStyle w:val="Zwaar"/>
          <w:b w:val="0"/>
          <w:bCs w:val="0"/>
        </w:rPr>
        <w:t>Je kan de leerlingen leren dat digitalisering de noodzaak van samenwerken versterkt en het communiceren met elkaar gemakkelijker maakt.</w:t>
      </w:r>
    </w:p>
    <w:p w14:paraId="50748C09" w14:textId="6000254F" w:rsidR="00C678B0" w:rsidRPr="004375E1" w:rsidRDefault="00C678B0" w:rsidP="008C2D3C">
      <w:pPr>
        <w:pStyle w:val="Doel"/>
        <w:numPr>
          <w:ilvl w:val="0"/>
          <w:numId w:val="34"/>
        </w:numPr>
      </w:pPr>
      <w:r w:rsidRPr="004375E1">
        <w:t xml:space="preserve">De leerlingen modelleren gestructureerd </w:t>
      </w:r>
      <w:r w:rsidR="00C03C17" w:rsidRPr="004375E1">
        <w:t>en simuleren</w:t>
      </w:r>
      <w:r w:rsidR="00C03C17">
        <w:t xml:space="preserve"> </w:t>
      </w:r>
      <w:r w:rsidR="009D314D">
        <w:t xml:space="preserve">details </w:t>
      </w:r>
      <w:r w:rsidR="00C915F3">
        <w:t>uit</w:t>
      </w:r>
      <w:r w:rsidR="009D314D">
        <w:t xml:space="preserve"> historische meubelen </w:t>
      </w:r>
      <w:r w:rsidR="009A40B1" w:rsidRPr="004375E1">
        <w:t>in 3D met CAD</w:t>
      </w:r>
      <w:bookmarkEnd w:id="104"/>
      <w:r w:rsidRPr="004375E1">
        <w:t>.</w:t>
      </w:r>
    </w:p>
    <w:bookmarkEnd w:id="105"/>
    <w:p w14:paraId="38B473CC" w14:textId="4B8E9DD7" w:rsidR="00C678B0" w:rsidRPr="00341A68" w:rsidRDefault="00C44854" w:rsidP="009A37C2">
      <w:pPr>
        <w:pStyle w:val="Wenk"/>
      </w:pPr>
      <w:r>
        <w:t xml:space="preserve">Naast de klassieke uitvoeringen bij historische </w:t>
      </w:r>
      <w:r w:rsidR="004B4002">
        <w:t xml:space="preserve">meubelen kan je ook </w:t>
      </w:r>
      <w:r w:rsidR="002A6B48">
        <w:t>aandacht besteden aan</w:t>
      </w:r>
      <w:r w:rsidR="004B4002">
        <w:t xml:space="preserve"> </w:t>
      </w:r>
      <w:r w:rsidR="0075126B">
        <w:t xml:space="preserve">uitvoeringen, systemen toegepast </w:t>
      </w:r>
      <w:r w:rsidR="00190E05">
        <w:t>in latere periodes</w:t>
      </w:r>
      <w:r w:rsidR="00067B0C">
        <w:t>,</w:t>
      </w:r>
      <w:r w:rsidR="00190E05">
        <w:t xml:space="preserve"> zoals het</w:t>
      </w:r>
      <w:r w:rsidR="00C678B0" w:rsidRPr="00341A68">
        <w:t xml:space="preserve"> 32 mm systeem, beslag, hang-</w:t>
      </w:r>
      <w:r w:rsidR="00203931">
        <w:t>,</w:t>
      </w:r>
      <w:r w:rsidR="00C678B0" w:rsidRPr="00341A68">
        <w:t xml:space="preserve"> sluit- en schuifmechanismen, constructie- en verbindingstechnieken, montagetechnieken, plaatsing- en bevestigingsmiddelen en methodes.</w:t>
      </w:r>
    </w:p>
    <w:p w14:paraId="7DCB2E39" w14:textId="1320C32F" w:rsidR="00C678B0" w:rsidRPr="00341A68" w:rsidRDefault="00C678B0" w:rsidP="009A37C2">
      <w:pPr>
        <w:pStyle w:val="Wenk"/>
      </w:pPr>
      <w:r w:rsidRPr="00341A68">
        <w:t xml:space="preserve">Je kan </w:t>
      </w:r>
      <w:r w:rsidR="002A6B48">
        <w:t>aandacht besteden aan</w:t>
      </w:r>
      <w:r w:rsidRPr="00341A68">
        <w:t xml:space="preserve"> het toevoegen van externe elementen vanuit de databank van leveranciers en fabrikanten</w:t>
      </w:r>
      <w:r w:rsidR="00270F9E">
        <w:t xml:space="preserve"> met betrekking tot historisch meubelbeslag of </w:t>
      </w:r>
      <w:r w:rsidR="00203931">
        <w:t xml:space="preserve">een </w:t>
      </w:r>
      <w:r w:rsidR="00270F9E">
        <w:t>kopie</w:t>
      </w:r>
      <w:r w:rsidR="00B04372">
        <w:t xml:space="preserve"> ervan:</w:t>
      </w:r>
    </w:p>
    <w:p w14:paraId="76B94E18" w14:textId="77777777" w:rsidR="00C678B0" w:rsidRDefault="00C678B0" w:rsidP="00EF68D5">
      <w:pPr>
        <w:pStyle w:val="Wenkops1"/>
      </w:pPr>
      <w:r w:rsidRPr="00341A68">
        <w:t>sluit-, draai- en schuifbeslag;</w:t>
      </w:r>
    </w:p>
    <w:p w14:paraId="067D775A" w14:textId="2E217376" w:rsidR="009B202A" w:rsidRPr="00341A68" w:rsidRDefault="29D32F13" w:rsidP="00EF68D5">
      <w:pPr>
        <w:pStyle w:val="Wenkops1"/>
      </w:pPr>
      <w:r>
        <w:t>H</w:t>
      </w:r>
      <w:r w:rsidR="2838E10C">
        <w:t>istorisch</w:t>
      </w:r>
      <w:r w:rsidR="009B202A">
        <w:t xml:space="preserve"> beslag in de circulaire economie</w:t>
      </w:r>
      <w:r w:rsidR="00B04372">
        <w:t>.</w:t>
      </w:r>
    </w:p>
    <w:p w14:paraId="735192EE" w14:textId="33DC4BF7" w:rsidR="00656707" w:rsidRPr="0037233B" w:rsidRDefault="00B04372" w:rsidP="0037233B">
      <w:pPr>
        <w:pStyle w:val="Wenk"/>
      </w:pPr>
      <w:r w:rsidRPr="0037233B">
        <w:t xml:space="preserve">Bij het modelleren kan je ook aandacht besteden aan functioneel schetsen </w:t>
      </w:r>
      <w:r w:rsidR="00EB7024" w:rsidRPr="0037233B">
        <w:t xml:space="preserve">als voorbereiding op </w:t>
      </w:r>
      <w:r w:rsidR="00AE00D1">
        <w:t xml:space="preserve">het bijwerken van details in </w:t>
      </w:r>
      <w:r w:rsidR="00EB7024" w:rsidRPr="0037233B">
        <w:t>houtsnijwerk</w:t>
      </w:r>
      <w:r w:rsidR="002A5965">
        <w:t xml:space="preserve"> en</w:t>
      </w:r>
      <w:r w:rsidR="00656707" w:rsidRPr="0037233B">
        <w:t xml:space="preserve"> </w:t>
      </w:r>
      <w:r w:rsidR="0037233B" w:rsidRPr="0037233B">
        <w:t xml:space="preserve">het </w:t>
      </w:r>
      <w:r w:rsidR="00656707" w:rsidRPr="0037233B">
        <w:t>re</w:t>
      </w:r>
      <w:r w:rsidR="001B1D1B" w:rsidRPr="0037233B">
        <w:t>construeren van objecten</w:t>
      </w:r>
      <w:r w:rsidR="0037233B" w:rsidRPr="0037233B">
        <w:t xml:space="preserve"> of meubelonderdelen.</w:t>
      </w:r>
    </w:p>
    <w:p w14:paraId="1D773585" w14:textId="503744A7" w:rsidR="00C678B0" w:rsidRPr="00341A68" w:rsidRDefault="00C678B0" w:rsidP="009A37C2">
      <w:pPr>
        <w:pStyle w:val="Wenk"/>
      </w:pPr>
      <w:r w:rsidRPr="00341A68">
        <w:t>Je kan de leerlingen leren opgezochte en aangereikte informatie te gebruiken om de uitvoeringsdetails van gelijmde, mechanische en demonteerbare constructies te tekenen.</w:t>
      </w:r>
    </w:p>
    <w:p w14:paraId="014CF59A" w14:textId="6AAA052E" w:rsidR="00C678B0" w:rsidRDefault="00C678B0" w:rsidP="009A37C2">
      <w:pPr>
        <w:pStyle w:val="Wenk"/>
      </w:pPr>
      <w:r w:rsidRPr="00341A68">
        <w:lastRenderedPageBreak/>
        <w:t>Je kan de leerlingen leren hoe om te gaan met gegevensbeheer en hen leren om tekenafspraken na te leven. Je kan de leerlingen schetsen en waarnemingsschetsen leren gebruiken als communicatiemiddel in functie van de voorbereiding op het CAD-tekenen. Op bepaalde momenten kan het tekenen van uitvoeringsdetails voldoende zijn</w:t>
      </w:r>
      <w:r w:rsidR="002C06B2">
        <w:t>.</w:t>
      </w:r>
    </w:p>
    <w:p w14:paraId="6A214FD1" w14:textId="77777777" w:rsidR="00C678B0" w:rsidRDefault="00C678B0" w:rsidP="009A37C2">
      <w:pPr>
        <w:pStyle w:val="Kop3"/>
      </w:pPr>
      <w:bookmarkStart w:id="106" w:name="_Toc130215116"/>
      <w:bookmarkStart w:id="107" w:name="_Toc157265791"/>
      <w:bookmarkStart w:id="108" w:name="_Toc172149686"/>
      <w:bookmarkStart w:id="109" w:name="_Toc178675485"/>
      <w:bookmarkStart w:id="110" w:name="_Toc186389546"/>
      <w:r w:rsidRPr="00587951">
        <w:t>Plannen en organiseren</w:t>
      </w:r>
      <w:bookmarkEnd w:id="106"/>
      <w:bookmarkEnd w:id="107"/>
      <w:bookmarkEnd w:id="108"/>
      <w:bookmarkEnd w:id="109"/>
      <w:bookmarkEnd w:id="110"/>
    </w:p>
    <w:p w14:paraId="68654552" w14:textId="77777777" w:rsidR="00254942" w:rsidRDefault="00254942" w:rsidP="00254942">
      <w:pPr>
        <w:pStyle w:val="Concordantie"/>
      </w:pPr>
      <w:r w:rsidRPr="00E81BB3">
        <w:t xml:space="preserve">Doelen die leiden naar BK </w:t>
      </w:r>
    </w:p>
    <w:p w14:paraId="4361D9E3" w14:textId="00FE067C" w:rsidR="00B846CB" w:rsidRDefault="00270E3C" w:rsidP="00B846CB">
      <w:pPr>
        <w:pStyle w:val="MDSMDBK"/>
      </w:pPr>
      <w:r>
        <w:t xml:space="preserve">BK </w:t>
      </w:r>
      <w:r w:rsidR="00B846CB">
        <w:t>3</w:t>
      </w:r>
      <w:r w:rsidR="00B846CB">
        <w:tab/>
        <w:t>De leerlingen handelen economisch en duurzaam. (LPD 16,</w:t>
      </w:r>
      <w:r w:rsidR="001B0B73">
        <w:t xml:space="preserve"> 17,</w:t>
      </w:r>
      <w:r w:rsidR="00B846CB">
        <w:t xml:space="preserve"> 24)</w:t>
      </w:r>
    </w:p>
    <w:p w14:paraId="05ECD73F" w14:textId="6376C23A" w:rsidR="003D0371" w:rsidRDefault="00270E3C" w:rsidP="003D0371">
      <w:pPr>
        <w:pStyle w:val="MDSMDBK"/>
      </w:pPr>
      <w:r>
        <w:t xml:space="preserve">BK </w:t>
      </w:r>
      <w:r w:rsidR="003D0371">
        <w:t>5</w:t>
      </w:r>
      <w:r w:rsidR="003D0371">
        <w:tab/>
        <w:t>De leerlingen plannen en bereiden de eigen werkzaamheden voor de conservatie of restauratie voor met inbegrip van materiaalstaat en kostprijsberekening. (LPD 15, 16, 17)</w:t>
      </w:r>
    </w:p>
    <w:p w14:paraId="253FB535" w14:textId="77777777" w:rsidR="00254942" w:rsidRPr="000773B5" w:rsidRDefault="00254942" w:rsidP="00254942">
      <w:pPr>
        <w:pStyle w:val="MDSMDBK"/>
      </w:pPr>
      <w:r w:rsidRPr="000773B5">
        <w:t>Onderliggende kennis</w:t>
      </w:r>
      <w:r>
        <w:t xml:space="preserve"> bij doelen die leiden naar BK</w:t>
      </w:r>
    </w:p>
    <w:p w14:paraId="4EBBC41E" w14:textId="70AB7DA6" w:rsidR="006B0448" w:rsidRDefault="006B0448" w:rsidP="006B0448">
      <w:pPr>
        <w:pStyle w:val="OnderliggendekennisBK"/>
      </w:pPr>
      <w:r>
        <w:t>j.</w:t>
      </w:r>
      <w:r>
        <w:tab/>
      </w:r>
      <w:r>
        <w:tab/>
      </w:r>
      <w:r w:rsidRPr="0077063B">
        <w:t>Etikettering en productidentificatie</w:t>
      </w:r>
      <w:r>
        <w:t xml:space="preserve"> (LPD 16)</w:t>
      </w:r>
    </w:p>
    <w:p w14:paraId="4A7888DA" w14:textId="033E9AA3" w:rsidR="002D6E8F" w:rsidRPr="0077063B" w:rsidRDefault="00424693" w:rsidP="002D6E8F">
      <w:pPr>
        <w:pStyle w:val="OnderliggendekennisBK"/>
      </w:pPr>
      <w:r>
        <w:t>aa.</w:t>
      </w:r>
      <w:r>
        <w:tab/>
      </w:r>
      <w:r w:rsidR="002D6E8F" w:rsidRPr="0077063B">
        <w:t>Productieproces en bewerkingsmethodes</w:t>
      </w:r>
      <w:r w:rsidR="002D6E8F">
        <w:t xml:space="preserve"> (LPD 15)</w:t>
      </w:r>
    </w:p>
    <w:p w14:paraId="34203D83" w14:textId="66FC5000" w:rsidR="00E01011" w:rsidRPr="0077063B" w:rsidRDefault="00003E97" w:rsidP="00E01011">
      <w:pPr>
        <w:pStyle w:val="OnderliggendekennisBK"/>
      </w:pPr>
      <w:r>
        <w:t>a</w:t>
      </w:r>
      <w:r w:rsidR="00E01011">
        <w:t>k.</w:t>
      </w:r>
      <w:r w:rsidR="00E01011">
        <w:tab/>
      </w:r>
      <w:r w:rsidR="00E01011" w:rsidRPr="0077063B">
        <w:t>Werkdocumenten, tekeningen en plannen</w:t>
      </w:r>
      <w:r w:rsidR="00E01011">
        <w:t xml:space="preserve"> (LPD 14, 15, 16, 17)</w:t>
      </w:r>
    </w:p>
    <w:p w14:paraId="1AFFEFF6" w14:textId="2EAF32E0" w:rsidR="00C678B0" w:rsidRPr="00341A68" w:rsidRDefault="00C678B0" w:rsidP="009A37C2">
      <w:pPr>
        <w:pStyle w:val="Doel"/>
      </w:pPr>
      <w:bookmarkStart w:id="111" w:name="_Toc130215419"/>
      <w:r w:rsidRPr="00341A68">
        <w:t xml:space="preserve">De leerlingen maken een planning en werkvoorbereiding voor </w:t>
      </w:r>
      <w:r w:rsidR="00900512">
        <w:t xml:space="preserve">het conserveren, reconstrueren en restaureren van </w:t>
      </w:r>
      <w:r w:rsidR="00742976">
        <w:t>een meubel</w:t>
      </w:r>
      <w:r w:rsidRPr="00341A68">
        <w:t>.</w:t>
      </w:r>
      <w:bookmarkEnd w:id="111"/>
    </w:p>
    <w:p w14:paraId="67A5723A" w14:textId="08BBE4B7" w:rsidR="00C678B0" w:rsidRDefault="00C678B0" w:rsidP="005068A4">
      <w:pPr>
        <w:pStyle w:val="Afbakeningalleen"/>
      </w:pPr>
      <w:bookmarkStart w:id="112" w:name="_Hlk130078708"/>
      <w:bookmarkStart w:id="113" w:name="_Toc130215420"/>
      <w:r w:rsidRPr="00341A68">
        <w:t>Productieproces en bewerkingsmethodes</w:t>
      </w:r>
    </w:p>
    <w:bookmarkEnd w:id="112"/>
    <w:p w14:paraId="317B6651" w14:textId="1A53A673" w:rsidR="00A037D9" w:rsidRDefault="00A037D9" w:rsidP="009A37C2">
      <w:pPr>
        <w:pStyle w:val="Wenk"/>
      </w:pPr>
      <w:r>
        <w:t>Je kan aandacht besteden aan:</w:t>
      </w:r>
    </w:p>
    <w:p w14:paraId="2F2CE6F5" w14:textId="6D6AA116" w:rsidR="00A037D9" w:rsidRDefault="00691583" w:rsidP="00A037D9">
      <w:pPr>
        <w:pStyle w:val="Wenkops1"/>
      </w:pPr>
      <w:r>
        <w:t>d</w:t>
      </w:r>
      <w:r w:rsidR="00F86717">
        <w:t>iagnoseverslag</w:t>
      </w:r>
      <w:r w:rsidR="00E37D1F">
        <w:t xml:space="preserve"> of restauratieplan met </w:t>
      </w:r>
      <w:r w:rsidR="00F86717">
        <w:t>bepalin</w:t>
      </w:r>
      <w:r w:rsidR="002D2D41">
        <w:t xml:space="preserve">gen </w:t>
      </w:r>
      <w:r w:rsidR="000B6A6D">
        <w:t xml:space="preserve">over </w:t>
      </w:r>
      <w:r w:rsidR="002D2D41">
        <w:t>wat moet</w:t>
      </w:r>
      <w:r w:rsidR="00E37D1F">
        <w:t xml:space="preserve"> en hoe </w:t>
      </w:r>
      <w:r w:rsidR="00A94FE2">
        <w:t>uitgevoerd worden</w:t>
      </w:r>
      <w:r w:rsidR="002D2D41">
        <w:t>;</w:t>
      </w:r>
    </w:p>
    <w:p w14:paraId="5BD025E0" w14:textId="77777777" w:rsidR="00691583" w:rsidRDefault="00691583" w:rsidP="00A037D9">
      <w:pPr>
        <w:pStyle w:val="Wenkops1"/>
      </w:pPr>
      <w:r>
        <w:t>het bestellen van exclusieve houtsoorten, materalen en producten;</w:t>
      </w:r>
    </w:p>
    <w:p w14:paraId="5E7FC1FF" w14:textId="428AA45C" w:rsidR="002D2D41" w:rsidRDefault="002D2D41" w:rsidP="00A037D9">
      <w:pPr>
        <w:pStyle w:val="Wenkops1"/>
      </w:pPr>
      <w:r>
        <w:t xml:space="preserve">het proces </w:t>
      </w:r>
      <w:r w:rsidR="00155B6E">
        <w:t>van bewerkingen bij conserveren, reconstrueren, restaureren;</w:t>
      </w:r>
    </w:p>
    <w:p w14:paraId="0D57367F" w14:textId="56ED2B67" w:rsidR="00891A80" w:rsidRDefault="00F65B8E" w:rsidP="00A037D9">
      <w:pPr>
        <w:pStyle w:val="Wenkops1"/>
      </w:pPr>
      <w:r>
        <w:t xml:space="preserve">het </w:t>
      </w:r>
      <w:r w:rsidR="003579BA">
        <w:t xml:space="preserve">tijdschema: </w:t>
      </w:r>
      <w:r w:rsidR="005D531C">
        <w:t xml:space="preserve">wat moet eerst gebeuren, rekening houdend met droogtijden en </w:t>
      </w:r>
      <w:r w:rsidR="004E147F">
        <w:t>chronologische volgorde</w:t>
      </w:r>
      <w:r w:rsidR="005D531C">
        <w:t xml:space="preserve"> van de werkzaamheden.</w:t>
      </w:r>
    </w:p>
    <w:p w14:paraId="7AE445DD" w14:textId="444C231D" w:rsidR="00C678B0" w:rsidRPr="00341A68" w:rsidRDefault="00C678B0" w:rsidP="009A37C2">
      <w:pPr>
        <w:pStyle w:val="Doel"/>
      </w:pPr>
      <w:r w:rsidRPr="00341A68">
        <w:t>De leerlingen optimaliseren digitaal meetgegevens en materialen, berekenen materiaalhoeveelheden en stellen de materiaalstaat op</w:t>
      </w:r>
      <w:r w:rsidR="00071C24">
        <w:t xml:space="preserve"> in functie van de restauratieopdracht</w:t>
      </w:r>
      <w:r w:rsidRPr="00341A68">
        <w:t>.</w:t>
      </w:r>
      <w:bookmarkEnd w:id="113"/>
    </w:p>
    <w:p w14:paraId="22592141" w14:textId="0467C138" w:rsidR="00C678B0" w:rsidRDefault="00C678B0" w:rsidP="005068A4">
      <w:pPr>
        <w:pStyle w:val="Afbakeningalleen"/>
      </w:pPr>
      <w:bookmarkStart w:id="114" w:name="_Toc130215421"/>
      <w:r w:rsidRPr="00341A68">
        <w:t>Etikettering en productidentificatie</w:t>
      </w:r>
    </w:p>
    <w:p w14:paraId="2AAEB469" w14:textId="57F8A613" w:rsidR="00C678B0" w:rsidRDefault="00C678B0" w:rsidP="009A37C2">
      <w:pPr>
        <w:pStyle w:val="Wenk"/>
      </w:pPr>
      <w:r w:rsidRPr="00341A68">
        <w:t xml:space="preserve">Je kan </w:t>
      </w:r>
      <w:r w:rsidR="002A6B48">
        <w:t>aandacht besteden aan</w:t>
      </w:r>
      <w:r w:rsidRPr="00341A68">
        <w:t xml:space="preserve"> het gebruik van gesplitste materiaalstaten voor: massief hout, houtachtige plaatmaterialen, beslag, afwerkingsproducten, toebehoren, specifieke materialen en producten</w:t>
      </w:r>
      <w:r w:rsidR="00222101">
        <w:t>.</w:t>
      </w:r>
    </w:p>
    <w:p w14:paraId="5C52019D" w14:textId="640485FB" w:rsidR="00222101" w:rsidRPr="00341A68" w:rsidRDefault="00222101" w:rsidP="009A37C2">
      <w:pPr>
        <w:pStyle w:val="Wenk"/>
      </w:pPr>
      <w:r>
        <w:t>Bij meubelrestauratie gaat het vaak om kleine hoeveelheden. Je kan de leerlingen leren hoe hoeveelheden bij bena</w:t>
      </w:r>
      <w:r w:rsidR="00B76937">
        <w:t>dering in te schatten.</w:t>
      </w:r>
    </w:p>
    <w:p w14:paraId="2E41EB7D" w14:textId="70097095" w:rsidR="00FA2224" w:rsidRPr="00341A68" w:rsidRDefault="00FA2224" w:rsidP="009A37C2">
      <w:pPr>
        <w:pStyle w:val="Wenk"/>
      </w:pPr>
      <w:r>
        <w:t xml:space="preserve">Je kan aandacht besteden aan </w:t>
      </w:r>
      <w:r w:rsidR="00720DA7">
        <w:t>handelszaken gespecialiseerd in materialen en grondstoffen voor de meubelrestaurateur.</w:t>
      </w:r>
    </w:p>
    <w:p w14:paraId="0DAAD03F" w14:textId="1CCF1C4A" w:rsidR="00356324" w:rsidRDefault="00C678B0">
      <w:pPr>
        <w:pStyle w:val="Doel"/>
      </w:pPr>
      <w:r w:rsidRPr="00341A68">
        <w:t xml:space="preserve">De leerlingen maken een kostprijsberekening voor </w:t>
      </w:r>
      <w:bookmarkEnd w:id="114"/>
      <w:r w:rsidR="00F43B3D">
        <w:t>een meubelrestauratie</w:t>
      </w:r>
      <w:r w:rsidR="00C54D4B">
        <w:t>.</w:t>
      </w:r>
    </w:p>
    <w:p w14:paraId="292A5AA0" w14:textId="55BB8FBD" w:rsidR="001B4D1E" w:rsidRDefault="001B4D1E" w:rsidP="009A37C2">
      <w:pPr>
        <w:pStyle w:val="Wenk"/>
      </w:pPr>
      <w:bookmarkStart w:id="115" w:name="_Toc130215422"/>
      <w:r>
        <w:t>Je kan aandacht besteden aan het inschatten van de duurtijd van een meubelrestaurati</w:t>
      </w:r>
      <w:r w:rsidR="00E87DC2">
        <w:t>e</w:t>
      </w:r>
      <w:r w:rsidR="00B76937">
        <w:t xml:space="preserve"> (conserveren, reconstrueren </w:t>
      </w:r>
      <w:r w:rsidR="000D3D34">
        <w:t>en restaureren</w:t>
      </w:r>
      <w:r w:rsidR="00515FA1">
        <w:t>)</w:t>
      </w:r>
      <w:r w:rsidR="000D3D34">
        <w:t xml:space="preserve"> </w:t>
      </w:r>
      <w:r w:rsidR="00E87DC2">
        <w:t>op basis van diagnose</w:t>
      </w:r>
      <w:r w:rsidR="00515FA1">
        <w:t xml:space="preserve"> en restauratieplan</w:t>
      </w:r>
      <w:r w:rsidR="00E87DC2">
        <w:t>.</w:t>
      </w:r>
    </w:p>
    <w:p w14:paraId="23C53960" w14:textId="318D4F8D" w:rsidR="00C678B0" w:rsidRPr="00341A68" w:rsidRDefault="00C678B0" w:rsidP="009A37C2">
      <w:pPr>
        <w:pStyle w:val="Wenk"/>
      </w:pPr>
      <w:r w:rsidRPr="00341A68">
        <w:t xml:space="preserve">Je kan aandacht </w:t>
      </w:r>
      <w:r w:rsidR="0079301E">
        <w:t>besteden aan</w:t>
      </w:r>
      <w:r w:rsidR="00953F8C">
        <w:t>:</w:t>
      </w:r>
    </w:p>
    <w:p w14:paraId="69B8E2B0" w14:textId="5983DF97" w:rsidR="0079301E" w:rsidRDefault="00C678B0" w:rsidP="00EF68D5">
      <w:pPr>
        <w:pStyle w:val="Wenkops1"/>
      </w:pPr>
      <w:r w:rsidRPr="00341A68">
        <w:t>de totale kosten d</w:t>
      </w:r>
      <w:r w:rsidR="00953F8C">
        <w:t>ie</w:t>
      </w:r>
      <w:r w:rsidRPr="00341A68">
        <w:t xml:space="preserve"> per </w:t>
      </w:r>
      <w:r w:rsidR="00953F8C">
        <w:t>restauratie opdracht</w:t>
      </w:r>
      <w:r w:rsidRPr="00341A68">
        <w:t xml:space="preserve"> worden gemaakt</w:t>
      </w:r>
      <w:r w:rsidR="0079301E">
        <w:t>;</w:t>
      </w:r>
    </w:p>
    <w:p w14:paraId="6036E02E" w14:textId="0BA998D2" w:rsidR="00C678B0" w:rsidRDefault="00C678B0" w:rsidP="00EF68D5">
      <w:pPr>
        <w:pStyle w:val="Wenkops1"/>
      </w:pPr>
      <w:r w:rsidRPr="00341A68">
        <w:t xml:space="preserve">het </w:t>
      </w:r>
      <w:r w:rsidR="00547216">
        <w:t>houtsnijwerk aangeleverd door een onderaannemer</w:t>
      </w:r>
      <w:r w:rsidRPr="00341A68">
        <w:t>;</w:t>
      </w:r>
    </w:p>
    <w:p w14:paraId="066C1A22" w14:textId="77777777" w:rsidR="003B02B6" w:rsidRPr="003B02B6" w:rsidRDefault="003B02B6" w:rsidP="003B02B6">
      <w:pPr>
        <w:pStyle w:val="Wenkops1"/>
        <w:ind w:left="2693" w:hanging="360"/>
        <w:rPr>
          <w:rFonts w:ascii="Calibri" w:hAnsi="Calibri" w:cs="Calibri"/>
        </w:rPr>
      </w:pPr>
      <w:r w:rsidRPr="003B02B6">
        <w:rPr>
          <w:rFonts w:ascii="Calibri" w:hAnsi="Calibri" w:cs="Calibri"/>
        </w:rPr>
        <w:t>afvoerkosten restmaterialen en afval;</w:t>
      </w:r>
    </w:p>
    <w:p w14:paraId="7C333342" w14:textId="77777777" w:rsidR="003B02B6" w:rsidRPr="003B02B6" w:rsidRDefault="003B02B6" w:rsidP="003B02B6">
      <w:pPr>
        <w:pStyle w:val="Wenkops1"/>
        <w:ind w:left="2693" w:hanging="360"/>
        <w:rPr>
          <w:rFonts w:ascii="Calibri" w:hAnsi="Calibri" w:cs="Calibri"/>
        </w:rPr>
      </w:pPr>
      <w:r w:rsidRPr="003B02B6">
        <w:rPr>
          <w:rFonts w:ascii="Calibri" w:hAnsi="Calibri" w:cs="Calibri"/>
        </w:rPr>
        <w:t>transportkosten;</w:t>
      </w:r>
    </w:p>
    <w:p w14:paraId="3443296A" w14:textId="77777777" w:rsidR="00C678B0" w:rsidRPr="00341A68" w:rsidRDefault="00C678B0" w:rsidP="00EF68D5">
      <w:pPr>
        <w:pStyle w:val="Wenkops1"/>
      </w:pPr>
      <w:r w:rsidRPr="00341A68">
        <w:lastRenderedPageBreak/>
        <w:t>directe kosten, indirecte kosten, vaste en variabele kosten, lonen, verkoopsprijs, winst en verlies …;</w:t>
      </w:r>
    </w:p>
    <w:p w14:paraId="0F98A625" w14:textId="77777777" w:rsidR="00C678B0" w:rsidRPr="00341A68" w:rsidRDefault="00C678B0" w:rsidP="00EF68D5">
      <w:pPr>
        <w:pStyle w:val="Wenkops1"/>
      </w:pPr>
      <w:r w:rsidRPr="00341A68">
        <w:t>het gebruik van meetstaten, uitvoeringstekeningen, eenheidsprijzen;</w:t>
      </w:r>
    </w:p>
    <w:p w14:paraId="6E2A9CB9" w14:textId="77777777" w:rsidR="00C678B0" w:rsidRPr="00341A68" w:rsidRDefault="00C678B0" w:rsidP="00EF68D5">
      <w:pPr>
        <w:pStyle w:val="Wenkops1"/>
      </w:pPr>
      <w:r w:rsidRPr="00341A68">
        <w:t>onkosten bij de afvoer van afvalstromen;</w:t>
      </w:r>
    </w:p>
    <w:p w14:paraId="73CB69C1" w14:textId="77777777" w:rsidR="00C678B0" w:rsidRPr="00341A68" w:rsidRDefault="00C678B0" w:rsidP="00EF68D5">
      <w:pPr>
        <w:pStyle w:val="Wenkops1"/>
      </w:pPr>
      <w:r w:rsidRPr="00341A68">
        <w:t>het kritisch bekijken van eenheidsprijzen en vergelijken met alternatieve materialen;</w:t>
      </w:r>
    </w:p>
    <w:p w14:paraId="5DA4F764" w14:textId="77777777" w:rsidR="00C678B0" w:rsidRPr="00341A68" w:rsidRDefault="00C678B0" w:rsidP="00EF68D5">
      <w:pPr>
        <w:pStyle w:val="Wenkops1"/>
      </w:pPr>
      <w:r w:rsidRPr="00341A68">
        <w:t>het gebruik van rekenbladen of digitale tools;</w:t>
      </w:r>
    </w:p>
    <w:p w14:paraId="1CB38EEC" w14:textId="77777777" w:rsidR="00C678B0" w:rsidRPr="00341A68" w:rsidRDefault="00C678B0" w:rsidP="00EF68D5">
      <w:pPr>
        <w:pStyle w:val="Wenkops1"/>
      </w:pPr>
      <w:r w:rsidRPr="00341A68">
        <w:t>het zelf aanmaken van formules;</w:t>
      </w:r>
    </w:p>
    <w:p w14:paraId="2F7EB42D" w14:textId="77777777" w:rsidR="00C678B0" w:rsidRPr="00341A68" w:rsidRDefault="00C678B0" w:rsidP="00EF68D5">
      <w:pPr>
        <w:pStyle w:val="Wenkops1"/>
      </w:pPr>
      <w:r w:rsidRPr="00341A68">
        <w:t>het gebruik van een dagboek om gepresteerde uren te gebruiken bij de nacalculatie;</w:t>
      </w:r>
    </w:p>
    <w:p w14:paraId="2AD2DDEB" w14:textId="77777777" w:rsidR="00C678B0" w:rsidRPr="00341A68" w:rsidRDefault="00C678B0" w:rsidP="00EF68D5">
      <w:pPr>
        <w:pStyle w:val="Wenkops1"/>
      </w:pPr>
      <w:r w:rsidRPr="00341A68">
        <w:t>realistische prijzen voor m</w:t>
      </w:r>
      <w:r w:rsidRPr="00341A68">
        <w:rPr>
          <w:vertAlign w:val="superscript"/>
        </w:rPr>
        <w:t>1</w:t>
      </w:r>
      <w:r w:rsidRPr="00341A68">
        <w:t>, m² en m³; per stuk, per verpakking;</w:t>
      </w:r>
    </w:p>
    <w:p w14:paraId="4A5CE2BC" w14:textId="77777777" w:rsidR="00C678B0" w:rsidRPr="00341A68" w:rsidRDefault="00C678B0" w:rsidP="00EF68D5">
      <w:pPr>
        <w:pStyle w:val="Wenkops1"/>
      </w:pPr>
      <w:r w:rsidRPr="00341A68">
        <w:t>het opstellen van een uitgewerkte offerte en nadien een uitgewerkte factuur volgens de bijgehouden gegevens.</w:t>
      </w:r>
    </w:p>
    <w:p w14:paraId="687316B1" w14:textId="6DECB344" w:rsidR="00C678B0" w:rsidRDefault="00C678B0" w:rsidP="009A37C2">
      <w:pPr>
        <w:pStyle w:val="Wenk"/>
      </w:pPr>
      <w:bookmarkStart w:id="116" w:name="_Hlk52559842"/>
      <w:r w:rsidRPr="00341A68">
        <w:t>Je kan de leerlingen leren materiaalstat</w:t>
      </w:r>
      <w:r w:rsidR="00020165">
        <w:t>en</w:t>
      </w:r>
      <w:r w:rsidRPr="00341A68">
        <w:t>, uitvoeringstekeningen en eenheidsprijzen te gebruiken om een voor- en nacalculatie van het project te berekenen. Je kan daarbij aandacht besteden aan productieve en niet-productieve lonen, de afschrijfwaarde en -periode van infrastructuur</w:t>
      </w:r>
      <w:r w:rsidR="005B52CE">
        <w:t xml:space="preserve"> en</w:t>
      </w:r>
      <w:r w:rsidRPr="00341A68">
        <w:t xml:space="preserve"> de slijpkosten van snijgereedschappen.</w:t>
      </w:r>
    </w:p>
    <w:p w14:paraId="7605773A" w14:textId="28AFC325" w:rsidR="00812C71" w:rsidRPr="006C6BBC" w:rsidRDefault="00812C71" w:rsidP="00812C71">
      <w:pPr>
        <w:pStyle w:val="Wenk"/>
      </w:pPr>
      <w:r w:rsidRPr="006C6BBC">
        <w:t>Je kan dit leerplan</w:t>
      </w:r>
      <w:r w:rsidR="005B52CE">
        <w:t>doel</w:t>
      </w:r>
      <w:r w:rsidRPr="006C6BBC">
        <w:t xml:space="preserve"> ook realiseren in samenhang met LPD 24.</w:t>
      </w:r>
    </w:p>
    <w:bookmarkEnd w:id="116"/>
    <w:p w14:paraId="223A80AF" w14:textId="77777777" w:rsidR="00C678B0" w:rsidRPr="00341A68" w:rsidRDefault="00C678B0" w:rsidP="003E1D71">
      <w:pPr>
        <w:pStyle w:val="DoelExtra"/>
        <w:numPr>
          <w:ilvl w:val="0"/>
          <w:numId w:val="35"/>
        </w:numPr>
      </w:pPr>
      <w:r w:rsidRPr="00341A68">
        <w:t>De leerlingen maken een projectdossier.</w:t>
      </w:r>
      <w:bookmarkEnd w:id="115"/>
    </w:p>
    <w:p w14:paraId="39678122" w14:textId="4263366E" w:rsidR="00C678B0" w:rsidRPr="00341A68" w:rsidRDefault="00C678B0" w:rsidP="009A37C2">
      <w:pPr>
        <w:pStyle w:val="Wenk"/>
      </w:pPr>
      <w:r w:rsidRPr="00341A68">
        <w:t xml:space="preserve">Mogelijke inhoud van het projectdossier: inhoudstafel, opdrachtomschrijving, </w:t>
      </w:r>
      <w:r w:rsidR="00796767">
        <w:t>beschrijving van een di</w:t>
      </w:r>
      <w:r w:rsidR="00F43100">
        <w:t>a</w:t>
      </w:r>
      <w:r w:rsidR="00796767">
        <w:t xml:space="preserve">gnose, </w:t>
      </w:r>
      <w:r w:rsidR="00CB335C">
        <w:t xml:space="preserve">restauratieplan, </w:t>
      </w:r>
      <w:r w:rsidRPr="00341A68">
        <w:t xml:space="preserve">materiaalstudie, relevant opgezochte informatie, de zelfgemaakte uitvoeringstekeningen, </w:t>
      </w:r>
      <w:r w:rsidR="00796767">
        <w:t>materiaalstaat</w:t>
      </w:r>
      <w:r w:rsidRPr="00341A68">
        <w:t xml:space="preserve">, berekende materiaalhoeveelheden, optimalisatie, bewerkingsvolgorde, de uitvoeringsanalyse van het technisch proces, </w:t>
      </w:r>
      <w:r w:rsidR="00F43100">
        <w:t xml:space="preserve">werkmethode van conserveren, reconstrueren en restaureren, </w:t>
      </w:r>
      <w:r w:rsidRPr="00341A68">
        <w:t>machine-instellingen, veiligheid, voor- en nacalculatie, evaluatiedocumenten, tijdsregistratie, praktijkdagboek</w:t>
      </w:r>
      <w:r w:rsidR="00812C71">
        <w:t xml:space="preserve">. </w:t>
      </w:r>
    </w:p>
    <w:p w14:paraId="52D1BABC" w14:textId="75913F2D" w:rsidR="00C678B0" w:rsidRPr="00341A68" w:rsidRDefault="00C678B0" w:rsidP="009A37C2">
      <w:pPr>
        <w:pStyle w:val="Wenk"/>
      </w:pPr>
      <w:r w:rsidRPr="00341A68">
        <w:t xml:space="preserve">Je kan </w:t>
      </w:r>
      <w:r w:rsidR="002A6B48">
        <w:t>aandacht besteden aan</w:t>
      </w:r>
    </w:p>
    <w:p w14:paraId="52F59FC7" w14:textId="77777777" w:rsidR="00C678B0" w:rsidRPr="00341A68" w:rsidRDefault="00C678B0" w:rsidP="00EF68D5">
      <w:pPr>
        <w:pStyle w:val="Wenkops1"/>
      </w:pPr>
      <w:r w:rsidRPr="00341A68">
        <w:t>het functioneel inzetten van tekstverwerking, rekenblad, formulieren …;</w:t>
      </w:r>
    </w:p>
    <w:p w14:paraId="33FF7B32" w14:textId="77777777" w:rsidR="00C678B0" w:rsidRPr="00341A68" w:rsidRDefault="00C678B0" w:rsidP="00EF68D5">
      <w:pPr>
        <w:pStyle w:val="Wenkops1"/>
      </w:pPr>
      <w:r w:rsidRPr="00341A68">
        <w:t>een goede organisatie van een mappenstructuur;</w:t>
      </w:r>
    </w:p>
    <w:p w14:paraId="6B260833" w14:textId="77777777" w:rsidR="00C678B0" w:rsidRDefault="00C678B0" w:rsidP="00EF68D5">
      <w:pPr>
        <w:pStyle w:val="Wenkops1"/>
      </w:pPr>
      <w:r w:rsidRPr="00341A68">
        <w:t>het samenwerken in de cloud.</w:t>
      </w:r>
    </w:p>
    <w:p w14:paraId="43BAA010" w14:textId="77777777" w:rsidR="007D7E80" w:rsidRDefault="007D7E80" w:rsidP="009A37C2">
      <w:pPr>
        <w:pStyle w:val="Kop2"/>
      </w:pPr>
      <w:bookmarkStart w:id="117" w:name="_Toc157265792"/>
      <w:bookmarkStart w:id="118" w:name="_Toc172149687"/>
      <w:bookmarkStart w:id="119" w:name="_Toc178675486"/>
      <w:bookmarkStart w:id="120" w:name="_Toc186389547"/>
      <w:r w:rsidRPr="00587951">
        <w:t>De opdracht volgens voorbereiding realiseren</w:t>
      </w:r>
      <w:bookmarkEnd w:id="117"/>
      <w:bookmarkEnd w:id="118"/>
      <w:bookmarkEnd w:id="119"/>
      <w:bookmarkEnd w:id="120"/>
    </w:p>
    <w:p w14:paraId="699B4E57" w14:textId="77777777" w:rsidR="007D7E80" w:rsidRDefault="007D7E80" w:rsidP="009A37C2">
      <w:pPr>
        <w:pStyle w:val="Kop3"/>
      </w:pPr>
      <w:bookmarkStart w:id="121" w:name="_Toc169906688"/>
      <w:bookmarkStart w:id="122" w:name="_Toc172149688"/>
      <w:bookmarkStart w:id="123" w:name="_Toc178675487"/>
      <w:bookmarkStart w:id="124" w:name="_Toc186389548"/>
      <w:r w:rsidRPr="009C1765">
        <w:t>Preventie</w:t>
      </w:r>
      <w:r w:rsidRPr="00A97413">
        <w:t xml:space="preserve"> en milieu</w:t>
      </w:r>
      <w:bookmarkEnd w:id="121"/>
      <w:bookmarkEnd w:id="122"/>
      <w:bookmarkEnd w:id="123"/>
      <w:bookmarkEnd w:id="124"/>
    </w:p>
    <w:p w14:paraId="02326D2C" w14:textId="77777777" w:rsidR="00254942" w:rsidRDefault="00254942" w:rsidP="00254942">
      <w:pPr>
        <w:pStyle w:val="Concordantie"/>
      </w:pPr>
      <w:r w:rsidRPr="00E81BB3">
        <w:t xml:space="preserve">Doelen die leiden naar BK </w:t>
      </w:r>
    </w:p>
    <w:p w14:paraId="6733740C" w14:textId="288E197E" w:rsidR="00B846CB" w:rsidRDefault="00270E3C" w:rsidP="00B846CB">
      <w:pPr>
        <w:pStyle w:val="MDSMDBK"/>
      </w:pPr>
      <w:r>
        <w:t xml:space="preserve">BK </w:t>
      </w:r>
      <w:r w:rsidR="00B846CB">
        <w:t>3</w:t>
      </w:r>
      <w:r w:rsidR="00B846CB">
        <w:tab/>
        <w:t xml:space="preserve">De leerlingen handelen economisch en duurzaam. (LPD 16, </w:t>
      </w:r>
      <w:r w:rsidR="00497F1A">
        <w:t xml:space="preserve">17, </w:t>
      </w:r>
      <w:r w:rsidR="00B846CB">
        <w:t>24)</w:t>
      </w:r>
    </w:p>
    <w:p w14:paraId="0A9A0B11" w14:textId="0E2F99DB" w:rsidR="00F00CE5" w:rsidRDefault="00270E3C" w:rsidP="00F00CE5">
      <w:pPr>
        <w:pStyle w:val="MDSMDBK"/>
      </w:pPr>
      <w:r>
        <w:t xml:space="preserve">BK </w:t>
      </w:r>
      <w:r w:rsidR="00F00CE5">
        <w:t>4</w:t>
      </w:r>
      <w:r w:rsidR="00F00CE5">
        <w:tab/>
        <w:t xml:space="preserve">De leerlingen handelen veilig, ergonomisch en hygiënisch. (LPD 19, 20, </w:t>
      </w:r>
      <w:r w:rsidR="00497F1A">
        <w:t xml:space="preserve">21, </w:t>
      </w:r>
      <w:r w:rsidR="00F00CE5">
        <w:t>23, 24)</w:t>
      </w:r>
    </w:p>
    <w:p w14:paraId="5233D498" w14:textId="63766508" w:rsidR="005F3BEC" w:rsidRDefault="005F3BEC" w:rsidP="005F3BEC">
      <w:pPr>
        <w:pStyle w:val="MDSMDBK"/>
      </w:pPr>
      <w:r>
        <w:t>BK 14</w:t>
      </w:r>
      <w:r>
        <w:tab/>
        <w:t>De leerlingen controleren de veiligheidsvoorzieningen van (houtbewerkings)machines. (LPD 21)</w:t>
      </w:r>
    </w:p>
    <w:p w14:paraId="0DB55369" w14:textId="7670C8FC" w:rsidR="00207946" w:rsidRDefault="00207946" w:rsidP="00207946">
      <w:pPr>
        <w:pStyle w:val="MDSMDBK"/>
      </w:pPr>
      <w:r>
        <w:t>BK 21</w:t>
      </w:r>
      <w:r>
        <w:tab/>
        <w:t>De leerlingen voeren preventief basisonderhoud uit van (houtbewerkings)machines. (LPD 22)</w:t>
      </w:r>
    </w:p>
    <w:p w14:paraId="3AC60697" w14:textId="77777777" w:rsidR="00254942" w:rsidRPr="000773B5" w:rsidRDefault="00254942" w:rsidP="00254942">
      <w:pPr>
        <w:pStyle w:val="MDSMDBK"/>
      </w:pPr>
      <w:r w:rsidRPr="000773B5">
        <w:t>Onderliggende kennis</w:t>
      </w:r>
      <w:r>
        <w:t xml:space="preserve"> bij doelen die leiden naar BK</w:t>
      </w:r>
    </w:p>
    <w:p w14:paraId="61A13C8F" w14:textId="55CB0EC8" w:rsidR="00207799" w:rsidRPr="0077063B" w:rsidRDefault="005A7706" w:rsidP="00207799">
      <w:pPr>
        <w:pStyle w:val="OnderliggendekennisBK"/>
      </w:pPr>
      <w:r>
        <w:t xml:space="preserve">i.  </w:t>
      </w:r>
      <w:r>
        <w:tab/>
      </w:r>
      <w:r w:rsidR="00207799" w:rsidRPr="0077063B">
        <w:t>Elektrisch, pneumatisch en handgereedschap: werking en veiligheidsaspecten</w:t>
      </w:r>
      <w:r w:rsidR="00207799">
        <w:t xml:space="preserve"> (LPD 21)</w:t>
      </w:r>
    </w:p>
    <w:p w14:paraId="7574678C" w14:textId="3437E867" w:rsidR="00453144" w:rsidRDefault="00003E97" w:rsidP="00453144">
      <w:pPr>
        <w:pStyle w:val="OnderliggendekennisBK"/>
        <w:ind w:left="566" w:hanging="396"/>
      </w:pPr>
      <w:r>
        <w:t>a</w:t>
      </w:r>
      <w:r w:rsidR="00453144">
        <w:t>f.</w:t>
      </w:r>
      <w:r w:rsidR="00453144">
        <w:tab/>
      </w:r>
      <w:r w:rsidR="00453144" w:rsidRPr="0077063B">
        <w:t xml:space="preserve">Specifieke risico’s met inbegrip van risico’s van gevaarlijke en schadelijke stoffen, elektriciteit, lawaai, trillingen, brand, explosies </w:t>
      </w:r>
      <w:r w:rsidR="00453144">
        <w:t>(LPD 20)</w:t>
      </w:r>
    </w:p>
    <w:p w14:paraId="53778681" w14:textId="1748F56F" w:rsidR="003D51B6" w:rsidRPr="0077063B" w:rsidRDefault="000F0E62" w:rsidP="00A26C40">
      <w:pPr>
        <w:pStyle w:val="OnderliggendekennisBK"/>
      </w:pPr>
      <w:r>
        <w:t>a</w:t>
      </w:r>
      <w:r w:rsidR="003D51B6">
        <w:t>g.</w:t>
      </w:r>
      <w:r w:rsidR="003D51B6">
        <w:tab/>
      </w:r>
      <w:r w:rsidR="003D51B6" w:rsidRPr="0077063B">
        <w:t>Veiligheids- en milieuvoorschriften</w:t>
      </w:r>
      <w:r w:rsidR="003D51B6">
        <w:t xml:space="preserve"> (LPD 24)</w:t>
      </w:r>
    </w:p>
    <w:p w14:paraId="06195938" w14:textId="0BD99F30" w:rsidR="007D7E80" w:rsidRPr="00B4623E" w:rsidRDefault="007D7E80" w:rsidP="002903B1">
      <w:pPr>
        <w:pStyle w:val="Doel"/>
        <w:numPr>
          <w:ilvl w:val="0"/>
          <w:numId w:val="36"/>
        </w:numPr>
      </w:pPr>
      <w:bookmarkStart w:id="125" w:name="_Toc130215425"/>
      <w:r w:rsidRPr="008B783C">
        <w:t xml:space="preserve">De leerlingen nemen een ergonomische </w:t>
      </w:r>
      <w:r w:rsidRPr="00B4623E">
        <w:t xml:space="preserve">houding aan en </w:t>
      </w:r>
      <w:r>
        <w:t>vermijden</w:t>
      </w:r>
      <w:r w:rsidRPr="00B4623E">
        <w:t xml:space="preserve"> fysieke belastingen en ergonomische knelpunten bij </w:t>
      </w:r>
      <w:r>
        <w:t xml:space="preserve">het voorbereiden en </w:t>
      </w:r>
      <w:r w:rsidRPr="00B4623E">
        <w:t>uitvoeren van werkzaamheden</w:t>
      </w:r>
      <w:bookmarkStart w:id="126" w:name="_Toc130215426"/>
      <w:bookmarkEnd w:id="125"/>
      <w:r w:rsidRPr="00B4623E">
        <w:t>.</w:t>
      </w:r>
    </w:p>
    <w:p w14:paraId="15806541" w14:textId="6C061F98" w:rsidR="007D7E80" w:rsidRPr="00766734" w:rsidRDefault="007D7E80" w:rsidP="009A37C2">
      <w:pPr>
        <w:pStyle w:val="Wenk"/>
      </w:pPr>
      <w:bookmarkStart w:id="127" w:name="_Hlk57536948"/>
      <w:bookmarkStart w:id="128" w:name="_Hlk52561440"/>
      <w:r w:rsidRPr="00766734">
        <w:rPr>
          <w:rStyle w:val="normaltextrun"/>
        </w:rPr>
        <w:t xml:space="preserve">Het vergelijken van de lichaamshouding (statisch, dynamisch) van een medeleerling met een referentiebeeld is een eerste stap om zich bewust te </w:t>
      </w:r>
      <w:r w:rsidRPr="00766734">
        <w:rPr>
          <w:rStyle w:val="normaltextrun"/>
        </w:rPr>
        <w:lastRenderedPageBreak/>
        <w:t xml:space="preserve">worden van de eigen houding, bv. bij het dragen van planken en toestellen, </w:t>
      </w:r>
      <w:bookmarkStart w:id="129" w:name="_Hlk58140521"/>
      <w:r w:rsidRPr="00766734">
        <w:rPr>
          <w:rStyle w:val="normaltextrun"/>
        </w:rPr>
        <w:t>de houding bij bankwerk en machinale bewerkingen (hoogte werkvlak t.o.v. eigen lichaamslengt</w:t>
      </w:r>
      <w:bookmarkEnd w:id="129"/>
      <w:r w:rsidRPr="00766734">
        <w:rPr>
          <w:rStyle w:val="normaltextrun"/>
        </w:rPr>
        <w:t>e).</w:t>
      </w:r>
      <w:r w:rsidR="006121A2">
        <w:rPr>
          <w:rStyle w:val="normaltextrun"/>
        </w:rPr>
        <w:t xml:space="preserve"> </w:t>
      </w:r>
    </w:p>
    <w:bookmarkEnd w:id="127"/>
    <w:p w14:paraId="79B93305" w14:textId="679A409A" w:rsidR="007D7E80" w:rsidRPr="00766734" w:rsidRDefault="007D7E80" w:rsidP="009A37C2">
      <w:pPr>
        <w:pStyle w:val="Wenk"/>
      </w:pPr>
      <w:r w:rsidRPr="00766734">
        <w:t xml:space="preserve">Je kan de leerlingen leren ergonomische hulpmiddelen te gebruiken </w:t>
      </w:r>
      <w:r w:rsidR="00A1523E">
        <w:t xml:space="preserve">zoals een sokkel of </w:t>
      </w:r>
      <w:r w:rsidR="006C01A8">
        <w:t xml:space="preserve">in hoogte verstelbare werktafel om het te restaureren meubel </w:t>
      </w:r>
      <w:r w:rsidR="00F0548E">
        <w:t>te</w:t>
      </w:r>
      <w:r w:rsidR="00784440">
        <w:t xml:space="preserve"> bewerken. </w:t>
      </w:r>
      <w:r w:rsidR="006C01A8">
        <w:t xml:space="preserve"> </w:t>
      </w:r>
      <w:r w:rsidRPr="00766734">
        <w:t xml:space="preserve">Je kan de leerlingen een rugscholing laten beleven om de juiste technieken van heffen, tillen, hijsen en verplaatsen aan te leren. </w:t>
      </w:r>
    </w:p>
    <w:p w14:paraId="50E740CD" w14:textId="77777777" w:rsidR="007D7E80" w:rsidRPr="00766734" w:rsidRDefault="007D7E80" w:rsidP="009A37C2">
      <w:pPr>
        <w:pStyle w:val="Wenk"/>
      </w:pPr>
      <w:r w:rsidRPr="00766734">
        <w:t xml:space="preserve">Je kan aandacht besteden aan het gebruik van werkmatten op de grond aan werkposten waar arbeiders veel </w:t>
      </w:r>
      <w:r>
        <w:t>‘</w:t>
      </w:r>
      <w:r w:rsidRPr="00766734">
        <w:t>stilstaande</w:t>
      </w:r>
      <w:r>
        <w:t>’</w:t>
      </w:r>
      <w:r w:rsidRPr="00766734">
        <w:t xml:space="preserve"> werken uitvoeren zoals aan montagetafels.</w:t>
      </w:r>
    </w:p>
    <w:bookmarkEnd w:id="128"/>
    <w:p w14:paraId="52ADC739" w14:textId="048E93B2" w:rsidR="007D7E80" w:rsidRPr="00904FF1" w:rsidRDefault="007D7E80" w:rsidP="009A37C2">
      <w:pPr>
        <w:pStyle w:val="Doel"/>
      </w:pPr>
      <w:r w:rsidRPr="008B783C">
        <w:t>De leerlingen werken op een veilige en duurzame manier met materialen, chemische stoffen en technische systemen</w:t>
      </w:r>
      <w:r>
        <w:t xml:space="preserve"> en gebruiken persoonlijke en collectieve beschermingsmiddelen.</w:t>
      </w:r>
      <w:bookmarkEnd w:id="126"/>
    </w:p>
    <w:p w14:paraId="6FC0ABDF" w14:textId="22B75FB2" w:rsidR="007D7E80" w:rsidRDefault="007D7E80" w:rsidP="00C930B9">
      <w:pPr>
        <w:pStyle w:val="Afbakeningalleen"/>
      </w:pPr>
      <w:bookmarkStart w:id="130" w:name="_Toc130215427"/>
      <w:r w:rsidRPr="001654A1">
        <w:t>Specifieke risico’s met inbegrip van risico’s van gevaarlijke en schadelijke stoffen, elektriciteit, lawaai, trillingen, brand, explosies</w:t>
      </w:r>
    </w:p>
    <w:p w14:paraId="4D8E85DE" w14:textId="1F1ED4A1" w:rsidR="007D7E80" w:rsidRPr="00D31BB3" w:rsidRDefault="007D7E80" w:rsidP="009A37C2">
      <w:pPr>
        <w:pStyle w:val="Wenk"/>
        <w:rPr>
          <w:lang w:val="nl-NL"/>
        </w:rPr>
      </w:pPr>
      <w:bookmarkStart w:id="131" w:name="_Hlk53523913"/>
      <w:bookmarkStart w:id="132" w:name="_Hlk52562108"/>
      <w:r w:rsidRPr="00D31BB3">
        <w:rPr>
          <w:lang w:val="nl-NL"/>
        </w:rPr>
        <w:t xml:space="preserve">Het is belangrijk om leerlingen </w:t>
      </w:r>
      <w:r w:rsidR="39E784CD" w:rsidRPr="11EFDAF5">
        <w:rPr>
          <w:lang w:val="nl-NL"/>
        </w:rPr>
        <w:t>erop</w:t>
      </w:r>
      <w:r w:rsidRPr="00D31BB3">
        <w:rPr>
          <w:lang w:val="nl-NL"/>
        </w:rPr>
        <w:t xml:space="preserve">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w:t>
      </w:r>
      <w:r>
        <w:rPr>
          <w:lang w:val="nl-NL"/>
        </w:rPr>
        <w:t>mobiele houtbewerkingsmachines</w:t>
      </w:r>
      <w:r w:rsidRPr="00D31BB3">
        <w:rPr>
          <w:lang w:val="nl-NL"/>
        </w:rPr>
        <w:t>. Attent zijn voor sensibiliseringscampagnes is een must.</w:t>
      </w:r>
    </w:p>
    <w:bookmarkEnd w:id="131"/>
    <w:bookmarkEnd w:id="132"/>
    <w:p w14:paraId="76F10DB7" w14:textId="77777777" w:rsidR="00A22EC0" w:rsidRPr="00A22EC0" w:rsidRDefault="00A22EC0" w:rsidP="00A22EC0">
      <w:pPr>
        <w:pStyle w:val="Wenk"/>
        <w:rPr>
          <w:lang w:val="nl-NL"/>
        </w:rPr>
      </w:pPr>
      <w:r w:rsidRPr="00A22EC0">
        <w:t>Je kan de leerlingen leren gebruikmaken van informatie uit instructiekaarten voor technische systemen, productetiketten, pictogrammen en symbolen, onderhoudsvoorschriften, H/P-zinnen, handleidingen … zodat ze voorbereid zijn bij aanraking of ongeval met bepaalde producten.</w:t>
      </w:r>
    </w:p>
    <w:p w14:paraId="2CE18F45" w14:textId="77777777" w:rsidR="007D7E80" w:rsidRDefault="007D7E80" w:rsidP="009A37C2">
      <w:pPr>
        <w:pStyle w:val="Wenk"/>
      </w:pPr>
      <w:r w:rsidRPr="00C77F24">
        <w:t>Je kan de leerlingen leren milieubewuste keuzes maken van materialen, beschermings- en afwerkingsproducten, lijmen, onderhoudsproducten en werkwijzen om chemisch en niet-biologisch afbreekbaar afval te vermijden.</w:t>
      </w:r>
    </w:p>
    <w:p w14:paraId="644224CD" w14:textId="6D6FBE3C" w:rsidR="007D7E80" w:rsidRPr="00904FF1" w:rsidRDefault="007D7E80" w:rsidP="009A37C2">
      <w:pPr>
        <w:pStyle w:val="Doel"/>
      </w:pPr>
      <w:bookmarkStart w:id="133" w:name="_Toc130215430"/>
      <w:r w:rsidRPr="00E57539">
        <w:t>De leerlingen controleren veiligheidsvoorzieningen aan houtbewerkingsmachines</w:t>
      </w:r>
      <w:r>
        <w:t>, toestellen en hulpmiddelen</w:t>
      </w:r>
      <w:r w:rsidRPr="00E57539">
        <w:t xml:space="preserve"> en melden afwijkingen, storingen en gebreken.</w:t>
      </w:r>
      <w:bookmarkEnd w:id="133"/>
    </w:p>
    <w:p w14:paraId="588ACB66" w14:textId="27207F6E" w:rsidR="007D7E80" w:rsidRPr="00470CD6" w:rsidRDefault="007D7E80" w:rsidP="00C930B9">
      <w:pPr>
        <w:pStyle w:val="Afbakeningalleen"/>
      </w:pPr>
      <w:r w:rsidRPr="00470CD6">
        <w:t>Elektrisch, pneumatisch en handgereedschap: werking en veiligheidsaspecten</w:t>
      </w:r>
    </w:p>
    <w:p w14:paraId="5FA9FCB7" w14:textId="77777777" w:rsidR="007D7E80" w:rsidRPr="00201FD8" w:rsidRDefault="007D7E80" w:rsidP="009A37C2">
      <w:pPr>
        <w:pStyle w:val="Wenk"/>
      </w:pPr>
      <w:r>
        <w:t xml:space="preserve">Je kan aandacht besteden aan </w:t>
      </w:r>
      <w:r w:rsidRPr="00201FD8">
        <w:t>beschermkappen, omkasting van de machine, veiligheidsmatten, lichtsensoren, druksensoren</w:t>
      </w:r>
      <w:r>
        <w:t xml:space="preserve"> …</w:t>
      </w:r>
    </w:p>
    <w:p w14:paraId="1750F191" w14:textId="77777777" w:rsidR="007D7E80" w:rsidRPr="00730103" w:rsidRDefault="007D7E80" w:rsidP="009A37C2">
      <w:pPr>
        <w:pStyle w:val="Wenk"/>
      </w:pPr>
      <w:r w:rsidRPr="00730103">
        <w:t>Je kan de leerlingen leren om spontaan de informatie op de veiligheidsinstructiekaarten te gebruiken.</w:t>
      </w:r>
    </w:p>
    <w:p w14:paraId="17500F89" w14:textId="424D48ED" w:rsidR="007D7E80" w:rsidRDefault="007D7E80" w:rsidP="009A37C2">
      <w:pPr>
        <w:pStyle w:val="Doel"/>
      </w:pPr>
      <w:r w:rsidRPr="00E57539">
        <w:t>De leerlingen voeren preventief basisonderhoud uit aan houtbewerkingsmachines.</w:t>
      </w:r>
      <w:bookmarkEnd w:id="130"/>
      <w:r>
        <w:t xml:space="preserve"> </w:t>
      </w:r>
    </w:p>
    <w:p w14:paraId="7FF60BC0" w14:textId="04A92FC4" w:rsidR="007D7E80" w:rsidRPr="00CF15CD" w:rsidRDefault="007D7E80" w:rsidP="009A37C2">
      <w:pPr>
        <w:pStyle w:val="Wenk"/>
      </w:pPr>
      <w:bookmarkStart w:id="134" w:name="_Hlk35204059"/>
      <w:bookmarkStart w:id="135" w:name="_Toc130215429"/>
      <w:r w:rsidRPr="00CF15CD">
        <w:t>Je kan de nadruk leggen op preventief onderhoud en het beschikbaar zijn van onderhoudsfiches, voorschriften en aanbevelingen van de machinefabrikant.</w:t>
      </w:r>
      <w:r>
        <w:t xml:space="preserve"> </w:t>
      </w:r>
      <w:r w:rsidRPr="00CF15CD">
        <w:t xml:space="preserve">Je kan de leerlingen op de schematische voorstelling van de machine de </w:t>
      </w:r>
      <w:r w:rsidRPr="00CF15CD">
        <w:lastRenderedPageBreak/>
        <w:t>smeerpunten laten terugvinden</w:t>
      </w:r>
      <w:r w:rsidR="00CC3E90">
        <w:t xml:space="preserve"> en </w:t>
      </w:r>
      <w:r w:rsidRPr="00CF15CD">
        <w:t>aanduiden</w:t>
      </w:r>
      <w:r w:rsidR="008F4820">
        <w:t>. Je kan</w:t>
      </w:r>
      <w:r>
        <w:t xml:space="preserve"> aandacht </w:t>
      </w:r>
      <w:r w:rsidRPr="00CF15CD">
        <w:t>besteden aan de soorten en types van smeermiddelen</w:t>
      </w:r>
      <w:r w:rsidR="008F4820">
        <w:t xml:space="preserve"> en aan </w:t>
      </w:r>
      <w:r w:rsidRPr="00CF15CD">
        <w:t>automatische en manuele smeringen.</w:t>
      </w:r>
      <w:r>
        <w:t xml:space="preserve"> </w:t>
      </w:r>
      <w:r w:rsidR="00B962F0">
        <w:t>Onderhoud van mobiele houtbewerkingsmachines is ook noodzakelijk.</w:t>
      </w:r>
    </w:p>
    <w:p w14:paraId="1D2DD297" w14:textId="77777777" w:rsidR="007D7E80" w:rsidRPr="00CF15CD" w:rsidRDefault="007D7E80" w:rsidP="009A37C2">
      <w:pPr>
        <w:pStyle w:val="Wenk"/>
      </w:pPr>
      <w:r w:rsidRPr="00CF15CD">
        <w:t>De leerlingen leren de houtbewerkingsmachines in veiligheidsmodus te plaatsen.</w:t>
      </w:r>
    </w:p>
    <w:p w14:paraId="01F4BEDB" w14:textId="4D263270" w:rsidR="007D7E80" w:rsidRDefault="007D7E80" w:rsidP="009A37C2">
      <w:pPr>
        <w:pStyle w:val="Doel"/>
      </w:pPr>
      <w:r w:rsidRPr="004011E0">
        <w:t xml:space="preserve">De leerlingen organiseren hun werkplek veilig en ordelijk </w:t>
      </w:r>
      <w:bookmarkStart w:id="136" w:name="_Hlk87039375"/>
      <w:r w:rsidRPr="004011E0">
        <w:t xml:space="preserve">conform veiligheidsvoorschriften in functie </w:t>
      </w:r>
      <w:bookmarkEnd w:id="134"/>
      <w:bookmarkEnd w:id="136"/>
      <w:r w:rsidRPr="004011E0">
        <w:t>van de uit te voeren opdracht</w:t>
      </w:r>
      <w:bookmarkEnd w:id="135"/>
      <w:r w:rsidRPr="004011E0">
        <w:t>.</w:t>
      </w:r>
    </w:p>
    <w:p w14:paraId="794819F8" w14:textId="79C0E4FD" w:rsidR="00E90A65" w:rsidRDefault="00E90A65" w:rsidP="00223F1F">
      <w:pPr>
        <w:pStyle w:val="Wenk"/>
      </w:pPr>
      <w:r>
        <w:t xml:space="preserve">Je kan </w:t>
      </w:r>
      <w:r w:rsidR="00B56D5E">
        <w:t xml:space="preserve">aandacht besteden aan de werkomgeving </w:t>
      </w:r>
      <w:r w:rsidR="00D44570">
        <w:t xml:space="preserve">van het eigen atelier om bewerkingen aan </w:t>
      </w:r>
      <w:r w:rsidR="00B56D5E">
        <w:t>het te restaureren meubel</w:t>
      </w:r>
      <w:r w:rsidR="00447455">
        <w:t xml:space="preserve"> vlot en ongehinderd te kunnen uitvoeren. </w:t>
      </w:r>
    </w:p>
    <w:p w14:paraId="12264234" w14:textId="4F22F74F" w:rsidR="00622E95" w:rsidRDefault="00C703A8" w:rsidP="007637CF">
      <w:pPr>
        <w:pStyle w:val="Wenk"/>
      </w:pPr>
      <w:r>
        <w:t xml:space="preserve">Je kan de leerlingen erop wijzen dat restauratiewerkzaamheden </w:t>
      </w:r>
      <w:r w:rsidR="00473B42">
        <w:t xml:space="preserve">aan </w:t>
      </w:r>
      <w:r w:rsidR="003B36BB">
        <w:t xml:space="preserve">vaste houten elementen </w:t>
      </w:r>
      <w:r w:rsidR="00473B42">
        <w:t>(</w:t>
      </w:r>
      <w:r w:rsidR="003B36BB">
        <w:t>lambrizeringen, binnendeuren, plafonds, houten vloerdelen</w:t>
      </w:r>
      <w:r w:rsidR="00473B42">
        <w:t xml:space="preserve"> …</w:t>
      </w:r>
      <w:r w:rsidR="003B36BB">
        <w:t>)</w:t>
      </w:r>
      <w:r w:rsidR="00473B42">
        <w:t xml:space="preserve"> </w:t>
      </w:r>
      <w:r>
        <w:t xml:space="preserve">ook bij de klant </w:t>
      </w:r>
      <w:r w:rsidR="00473B42">
        <w:t xml:space="preserve">kunnen </w:t>
      </w:r>
      <w:r w:rsidR="0067107A">
        <w:t xml:space="preserve">worden </w:t>
      </w:r>
      <w:r>
        <w:t>uitgevoerd</w:t>
      </w:r>
      <w:r w:rsidR="00CA20E2">
        <w:t>. Je kan hen er</w:t>
      </w:r>
      <w:r w:rsidR="00622E95">
        <w:t xml:space="preserve">op wijzen ook dan rekening te houden met de organisatie van een veilige werkomgeving. </w:t>
      </w:r>
    </w:p>
    <w:p w14:paraId="4084CA86" w14:textId="77777777" w:rsidR="00C56063" w:rsidRPr="00766734" w:rsidRDefault="00C56063" w:rsidP="00C56063">
      <w:pPr>
        <w:pStyle w:val="Wenk"/>
      </w:pPr>
      <w:r w:rsidRPr="00766734">
        <w:t>Je kan bij een bedrijfsbezoek de leerlingen laten kennismaken met de organisatie van de werkposten, ergonomisch opgestelde toeleveringsmaterialen en het interne transport</w:t>
      </w:r>
      <w:r>
        <w:t>.</w:t>
      </w:r>
    </w:p>
    <w:p w14:paraId="052CA029" w14:textId="42145D16" w:rsidR="007D7E80" w:rsidRDefault="007D7E80" w:rsidP="009A37C2">
      <w:pPr>
        <w:pStyle w:val="Doel"/>
      </w:pPr>
      <w:bookmarkStart w:id="137" w:name="_Toc130215434"/>
      <w:r w:rsidRPr="008B783C">
        <w:t xml:space="preserve">De leerlingen sorteren restmateriaal en </w:t>
      </w:r>
      <w:r w:rsidRPr="008F2545">
        <w:t>afval volgens</w:t>
      </w:r>
      <w:r w:rsidRPr="008B783C">
        <w:t xml:space="preserve"> gekregen instructies</w:t>
      </w:r>
      <w:r>
        <w:t xml:space="preserve"> en conform veiligheids- en milieuvoorschriften</w:t>
      </w:r>
      <w:r w:rsidRPr="008B783C">
        <w:t>.</w:t>
      </w:r>
      <w:bookmarkEnd w:id="137"/>
    </w:p>
    <w:p w14:paraId="21328EE8" w14:textId="77777777" w:rsidR="007D7E80" w:rsidRDefault="007D7E80" w:rsidP="009A37C2">
      <w:pPr>
        <w:pStyle w:val="Wenk"/>
      </w:pPr>
      <w:r w:rsidRPr="007F7522">
        <w:t>Je</w:t>
      </w:r>
      <w:r>
        <w:t xml:space="preserve"> kan de </w:t>
      </w:r>
      <w:bookmarkStart w:id="138" w:name="_Hlk58450178"/>
      <w:bookmarkStart w:id="139" w:name="_Hlk52487091"/>
      <w:r w:rsidRPr="007F7522">
        <w:t xml:space="preserve">leerlingen </w:t>
      </w:r>
      <w:r>
        <w:t xml:space="preserve">leren </w:t>
      </w:r>
      <w:r w:rsidRPr="007F7522">
        <w:t xml:space="preserve">correct </w:t>
      </w:r>
      <w:r>
        <w:t xml:space="preserve">te </w:t>
      </w:r>
      <w:r w:rsidRPr="007F7522">
        <w:t>handelen volgens de afspraken</w:t>
      </w:r>
      <w:r>
        <w:t>, veiligheids- en milieuvoorschriften</w:t>
      </w:r>
      <w:r w:rsidRPr="007F7522">
        <w:t xml:space="preserve"> en </w:t>
      </w:r>
      <w:r w:rsidRPr="00AE25B2">
        <w:t>sorteerregels met aandacht voor circulaire</w:t>
      </w:r>
      <w:r>
        <w:t xml:space="preserve"> economie</w:t>
      </w:r>
      <w:r w:rsidRPr="007F7522">
        <w:t>. De leerlingen hebben aandacht voor de verschillende pictogrammen en kleurcodes.</w:t>
      </w:r>
    </w:p>
    <w:bookmarkEnd w:id="138"/>
    <w:p w14:paraId="2BA126C9" w14:textId="77777777" w:rsidR="007D7E80" w:rsidRPr="007F7522" w:rsidRDefault="007D7E80" w:rsidP="009A37C2">
      <w:pPr>
        <w:pStyle w:val="Wenk"/>
      </w:pPr>
      <w:r w:rsidRPr="007F7522">
        <w:t>Je kan de leerlingen laten onderzoeken wat er met de afvalstromen en restmaterialen van hun eigen project gebeurt na het verlaten van de werkplaats</w:t>
      </w:r>
      <w:r>
        <w:t xml:space="preserve"> of werf.</w:t>
      </w:r>
      <w:r w:rsidRPr="00D9391B">
        <w:t xml:space="preserve"> </w:t>
      </w:r>
      <w:r w:rsidRPr="007F7522">
        <w:t>Je kan de leerlingen leren wat de invloed is van het sorteren op afvalverwerking en recyclage</w:t>
      </w:r>
      <w:r>
        <w:t>.</w:t>
      </w:r>
    </w:p>
    <w:p w14:paraId="6059B1F4" w14:textId="77777777" w:rsidR="007D7E80" w:rsidRDefault="007D7E80" w:rsidP="009A37C2">
      <w:pPr>
        <w:pStyle w:val="Wenk"/>
      </w:pPr>
      <w:r w:rsidRPr="007F7522">
        <w:t>Je kan de leerlingen een kritische kijk op afval en restmateriaal aanleren in functie van het zorgzaam omspringen met materialen en het hergebruik bij circulaire economie.</w:t>
      </w:r>
      <w:r>
        <w:t xml:space="preserve"> </w:t>
      </w:r>
      <w:bookmarkEnd w:id="139"/>
      <w:r w:rsidRPr="007F7522">
        <w:t>Je kan de leerlingen leren rekening houden met zero-emissie werven.</w:t>
      </w:r>
    </w:p>
    <w:p w14:paraId="70C05A9A" w14:textId="126C376F" w:rsidR="00812C71" w:rsidRPr="00812C71" w:rsidRDefault="00812C71" w:rsidP="00812C71">
      <w:pPr>
        <w:pStyle w:val="Wenk"/>
      </w:pPr>
      <w:r w:rsidRPr="00812C71">
        <w:t>Je kan dit leerplan</w:t>
      </w:r>
      <w:r w:rsidR="007637CF">
        <w:t>doel</w:t>
      </w:r>
      <w:r w:rsidRPr="00812C71">
        <w:t xml:space="preserve"> ook realiseren in samenhang met LPD 17.</w:t>
      </w:r>
    </w:p>
    <w:p w14:paraId="4A7BEA13" w14:textId="77777777" w:rsidR="00715E69" w:rsidRDefault="00715E69" w:rsidP="009A37C2">
      <w:pPr>
        <w:pStyle w:val="Kop3"/>
      </w:pPr>
      <w:bookmarkStart w:id="140" w:name="_Toc130215135"/>
      <w:bookmarkStart w:id="141" w:name="_Toc157265795"/>
      <w:bookmarkStart w:id="142" w:name="_Toc172149690"/>
      <w:bookmarkStart w:id="143" w:name="_Toc178675489"/>
      <w:bookmarkStart w:id="144" w:name="_Toc186389549"/>
      <w:r w:rsidRPr="00033561">
        <w:t>Houtbewerkingsmachines</w:t>
      </w:r>
      <w:r w:rsidRPr="00587951">
        <w:t xml:space="preserve"> in- en omstellen</w:t>
      </w:r>
      <w:bookmarkEnd w:id="140"/>
      <w:bookmarkEnd w:id="141"/>
      <w:bookmarkEnd w:id="142"/>
      <w:bookmarkEnd w:id="143"/>
      <w:bookmarkEnd w:id="144"/>
    </w:p>
    <w:p w14:paraId="4F310922" w14:textId="77777777" w:rsidR="00254942" w:rsidRDefault="00254942" w:rsidP="00254942">
      <w:pPr>
        <w:pStyle w:val="Concordantie"/>
      </w:pPr>
      <w:r w:rsidRPr="00E81BB3">
        <w:t xml:space="preserve">Doelen die leiden naar BK </w:t>
      </w:r>
    </w:p>
    <w:p w14:paraId="330276DC" w14:textId="20CE1D07" w:rsidR="00CB1BAC" w:rsidRDefault="00CB1BAC" w:rsidP="00CB1BAC">
      <w:pPr>
        <w:pStyle w:val="MDSMDBK"/>
      </w:pPr>
      <w:r>
        <w:t>BK 12</w:t>
      </w:r>
      <w:r>
        <w:tab/>
        <w:t>De leerlingen selecteren, controleren, monteren en vervangen (snij)gereedschappen op (houtbewerkings)machines. (LPD 12, 26)</w:t>
      </w:r>
    </w:p>
    <w:p w14:paraId="18E68E62" w14:textId="77777777" w:rsidR="007174F0" w:rsidRDefault="007174F0" w:rsidP="007174F0">
      <w:pPr>
        <w:pStyle w:val="MDSMDBK"/>
      </w:pPr>
      <w:r>
        <w:t>BK 13</w:t>
      </w:r>
      <w:r>
        <w:tab/>
        <w:t>De leerlingen stellen (houtbewerkings)machines in en om. (LPD 27)</w:t>
      </w:r>
    </w:p>
    <w:p w14:paraId="6AE2FE79" w14:textId="21495A73" w:rsidR="00787E33" w:rsidRDefault="00787E33" w:rsidP="00254942">
      <w:pPr>
        <w:pStyle w:val="MDSMDBK"/>
      </w:pPr>
      <w:r>
        <w:t>BK 16</w:t>
      </w:r>
      <w:r>
        <w:tab/>
        <w:t>De leerlingen bewerken onderdelen met (houtbewerkings)machines. (LPD 25, 31)</w:t>
      </w:r>
    </w:p>
    <w:p w14:paraId="26C5C989" w14:textId="77777777" w:rsidR="00254942" w:rsidRPr="000773B5" w:rsidRDefault="00254942" w:rsidP="00254942">
      <w:pPr>
        <w:pStyle w:val="MDSMDBK"/>
      </w:pPr>
      <w:r w:rsidRPr="000773B5">
        <w:t>Onderliggende kennis</w:t>
      </w:r>
      <w:r>
        <w:t xml:space="preserve"> bij doelen die leiden naar BK</w:t>
      </w:r>
    </w:p>
    <w:p w14:paraId="43496AE6" w14:textId="79E5E1A0" w:rsidR="009D3DAD" w:rsidRPr="0077063B" w:rsidRDefault="000F0E62" w:rsidP="009D3DAD">
      <w:pPr>
        <w:pStyle w:val="OnderliggendekennisBK"/>
      </w:pPr>
      <w:r>
        <w:t>a</w:t>
      </w:r>
      <w:r w:rsidR="009D3DAD">
        <w:t>e.</w:t>
      </w:r>
      <w:r w:rsidR="009D3DAD">
        <w:tab/>
      </w:r>
      <w:r w:rsidR="009D3DAD" w:rsidRPr="0077063B">
        <w:t xml:space="preserve">(Snij)gereedschappen, verspaningstechnologie en -technieken </w:t>
      </w:r>
      <w:r w:rsidR="009D3DAD">
        <w:t>(LPD 11, 12, 26)</w:t>
      </w:r>
    </w:p>
    <w:p w14:paraId="0ECFA802" w14:textId="2270B3CB" w:rsidR="00715E69" w:rsidRPr="00904FF1" w:rsidRDefault="00715E69" w:rsidP="009A37C2">
      <w:pPr>
        <w:pStyle w:val="Doel"/>
      </w:pPr>
      <w:r w:rsidRPr="0028166A">
        <w:t xml:space="preserve">De leerlingen </w:t>
      </w:r>
      <w:r w:rsidR="00FD46CD">
        <w:t xml:space="preserve">bewerken </w:t>
      </w:r>
      <w:r w:rsidR="00FD46CD" w:rsidRPr="00587951">
        <w:t xml:space="preserve">onderdelen </w:t>
      </w:r>
      <w:r w:rsidR="00FD46CD">
        <w:t xml:space="preserve">in </w:t>
      </w:r>
      <w:r w:rsidR="00FD46CD" w:rsidRPr="00587951">
        <w:t>massief hout en plaatmateriaal</w:t>
      </w:r>
      <w:r w:rsidR="00FD46CD">
        <w:t xml:space="preserve"> volgens instructies, met </w:t>
      </w:r>
      <w:r w:rsidR="00FD46CD" w:rsidRPr="00587951">
        <w:t>mobiele houtbewerkingsmachines</w:t>
      </w:r>
      <w:r w:rsidR="00FD46CD">
        <w:t>.</w:t>
      </w:r>
    </w:p>
    <w:p w14:paraId="4F6D04AE" w14:textId="06BD7E0D" w:rsidR="00715E69" w:rsidRDefault="00715E69" w:rsidP="009A37C2">
      <w:pPr>
        <w:pStyle w:val="Wenk"/>
      </w:pPr>
      <w:r w:rsidRPr="004B3ECD">
        <w:t xml:space="preserve">Je kan aandacht besteden aan bewerkingen met </w:t>
      </w:r>
      <w:r>
        <w:t>mobiele houtbewerkingsmachines</w:t>
      </w:r>
      <w:r w:rsidRPr="004B3ECD">
        <w:t xml:space="preserve"> voor zagen, schaven, boren, frezen, schuren, schroeven, </w:t>
      </w:r>
      <w:r w:rsidRPr="00291362">
        <w:t>verbindingstechnieken</w:t>
      </w:r>
      <w:r w:rsidR="00291362" w:rsidRPr="00291362">
        <w:t xml:space="preserve"> </w:t>
      </w:r>
      <w:r w:rsidR="001B3568">
        <w:t>e</w:t>
      </w:r>
      <w:r w:rsidR="00291362" w:rsidRPr="00291362">
        <w:t xml:space="preserve">n </w:t>
      </w:r>
      <w:r w:rsidR="000E234A">
        <w:t>aan het gebruik</w:t>
      </w:r>
      <w:r w:rsidR="00291362" w:rsidRPr="00291362">
        <w:t xml:space="preserve"> van een voldoende krachtige mobiele stofafzuiging. </w:t>
      </w:r>
      <w:r w:rsidRPr="00291362">
        <w:t>Je kan</w:t>
      </w:r>
      <w:r w:rsidRPr="004B3ECD">
        <w:t xml:space="preserve"> de leerlingen de verschillen laten ontdekken tussen het </w:t>
      </w:r>
      <w:r w:rsidRPr="004B3ECD">
        <w:lastRenderedPageBreak/>
        <w:t xml:space="preserve">werken met elektrische, pneumatische en snoerloze </w:t>
      </w:r>
      <w:r>
        <w:t>mobiele houtbewerkingsmachines</w:t>
      </w:r>
      <w:r w:rsidRPr="004B3ECD">
        <w:t>.</w:t>
      </w:r>
    </w:p>
    <w:p w14:paraId="5F7A9D3A" w14:textId="2E996EBF" w:rsidR="00586D4B" w:rsidRPr="00586D4B" w:rsidRDefault="00586D4B" w:rsidP="00586D4B">
      <w:pPr>
        <w:pStyle w:val="Wenk"/>
        <w:rPr>
          <w:lang w:val="nl-NL"/>
        </w:rPr>
      </w:pPr>
      <w:r w:rsidRPr="00586D4B">
        <w:rPr>
          <w:lang w:val="nl-NL"/>
        </w:rPr>
        <w:t>Het is belangrijk om leerlingen erop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mobiele houtbewerkingsmachines. Attent zijn voor sensibiliseringscampagnes is een must.</w:t>
      </w:r>
    </w:p>
    <w:p w14:paraId="24596AA5" w14:textId="77777777" w:rsidR="00715E69" w:rsidRPr="00F54349" w:rsidRDefault="00715E69" w:rsidP="009A37C2">
      <w:pPr>
        <w:pStyle w:val="Wenk"/>
      </w:pPr>
      <w:r>
        <w:t>Je kan aandacht besteden aan het afkoppelen van de mobiele houtbewerkingsmachines van het elektrisch, pneumatisch net of batterij vooraleer snijgereedschappen worden gewisseld.</w:t>
      </w:r>
    </w:p>
    <w:p w14:paraId="155CF0D8" w14:textId="77777777" w:rsidR="00715E69" w:rsidRDefault="00715E69" w:rsidP="009A37C2">
      <w:pPr>
        <w:pStyle w:val="Wenk"/>
      </w:pPr>
      <w:r w:rsidRPr="00C77F24">
        <w:t>Je kan de leerlingen leren veilig werken met pneumatische pistolen om te nieten en te spijkeren</w:t>
      </w:r>
      <w:r>
        <w:t>.</w:t>
      </w:r>
    </w:p>
    <w:p w14:paraId="29904B16" w14:textId="119B39B2" w:rsidR="00715E69" w:rsidRDefault="00715E69" w:rsidP="009A37C2">
      <w:pPr>
        <w:pStyle w:val="Doel"/>
      </w:pPr>
      <w:r w:rsidRPr="00E57539">
        <w:t>De leerlingen controleren, monteren en vervangen snijgereedschappen op houtbewerkingsmachines.</w:t>
      </w:r>
    </w:p>
    <w:p w14:paraId="73E4748A" w14:textId="78785728" w:rsidR="00715E69" w:rsidRPr="00624DC1" w:rsidRDefault="00715E69" w:rsidP="009A37C2">
      <w:pPr>
        <w:pStyle w:val="Wenk"/>
      </w:pPr>
      <w:r w:rsidRPr="00624DC1">
        <w:t>Je kan de leerlingen leren de technische informatie van de fabrikanten te gebruiken om foutieve samenstellingen en handelingen te vermijden.</w:t>
      </w:r>
      <w:r w:rsidRPr="001A7489">
        <w:t xml:space="preserve"> </w:t>
      </w:r>
      <w:r w:rsidRPr="00624DC1">
        <w:t xml:space="preserve">Je kan </w:t>
      </w:r>
      <w:r w:rsidRPr="00B35D6F">
        <w:t>daarbij wijzen</w:t>
      </w:r>
      <w:r w:rsidRPr="00624DC1">
        <w:t xml:space="preserve"> op het belang van goed snijdend gereedschap.</w:t>
      </w:r>
      <w:r w:rsidR="00A53430">
        <w:t xml:space="preserve"> In functie van </w:t>
      </w:r>
      <w:r w:rsidR="00411E43">
        <w:t>het reconstrueren kan het noodzakelijk zijn om profielen na te tekenen en nieuwe profielmessen te bestellen bij de lever</w:t>
      </w:r>
      <w:r w:rsidR="004F75F7">
        <w:t>ancier van snijgereedschappen.</w:t>
      </w:r>
    </w:p>
    <w:p w14:paraId="1E57CE11" w14:textId="77777777" w:rsidR="00715E69" w:rsidRPr="00624DC1" w:rsidRDefault="00715E69" w:rsidP="009A37C2">
      <w:pPr>
        <w:pStyle w:val="Wenk"/>
      </w:pPr>
      <w:r w:rsidRPr="00624DC1">
        <w:t>Je kan de leerlingen kennis laten maken met het stappenplan van montage en demontage van de snijgereedschappen door het bestuderen van instructiefilms.</w:t>
      </w:r>
    </w:p>
    <w:p w14:paraId="29892670" w14:textId="77777777" w:rsidR="00715E69" w:rsidRPr="00D6373A" w:rsidRDefault="00715E69" w:rsidP="009A37C2">
      <w:pPr>
        <w:pStyle w:val="Wenk"/>
      </w:pPr>
      <w:r>
        <w:t>Je kan aandacht besteden aan het in veiligheidsmodus plaatsen van de machine voor het verwijderen en plaatsen van de sni</w:t>
      </w:r>
      <w:r w:rsidRPr="00D6373A">
        <w:t>jgereedschappen</w:t>
      </w:r>
      <w:r>
        <w:t>.</w:t>
      </w:r>
    </w:p>
    <w:p w14:paraId="1E7E4472" w14:textId="55173394" w:rsidR="00086EB5" w:rsidRPr="00870C02" w:rsidRDefault="00086EB5" w:rsidP="009A37C2">
      <w:pPr>
        <w:pStyle w:val="Doel"/>
      </w:pPr>
      <w:r w:rsidRPr="00870C02">
        <w:t xml:space="preserve">De leerlingen stellen houtbewerkingsmachines </w:t>
      </w:r>
      <w:r>
        <w:t xml:space="preserve">veilig </w:t>
      </w:r>
      <w:r w:rsidRPr="00870C02">
        <w:t>in en om.</w:t>
      </w:r>
    </w:p>
    <w:p w14:paraId="6D148488" w14:textId="77777777" w:rsidR="00086EB5" w:rsidRPr="00870C02" w:rsidRDefault="00086EB5" w:rsidP="009A37C2">
      <w:pPr>
        <w:pStyle w:val="Wenk"/>
      </w:pPr>
      <w:r w:rsidRPr="00870C02">
        <w:t>Je kan aandacht besteden aan aanvoersnelheid, toerental, draaizin en instelgegevens.</w:t>
      </w:r>
    </w:p>
    <w:p w14:paraId="472D3B4F" w14:textId="77777777" w:rsidR="00086EB5" w:rsidRPr="00201FD8" w:rsidRDefault="00086EB5" w:rsidP="009A37C2">
      <w:pPr>
        <w:pStyle w:val="Wenk"/>
      </w:pPr>
      <w:r w:rsidRPr="00201FD8">
        <w:t xml:space="preserve">Je kan de leerlingen leren een stappenplan </w:t>
      </w:r>
      <w:r>
        <w:t xml:space="preserve">te gebruiken </w:t>
      </w:r>
      <w:r w:rsidRPr="00201FD8">
        <w:t>voor het instellen van machines. Je kan de leerlingen instructiefilms voor het instellen van houtbewerkingsmachines laten bestuderen.</w:t>
      </w:r>
    </w:p>
    <w:p w14:paraId="2D4920BD" w14:textId="77777777" w:rsidR="00086EB5" w:rsidRDefault="00086EB5" w:rsidP="009A37C2">
      <w:pPr>
        <w:pStyle w:val="Wenk"/>
      </w:pPr>
      <w:r w:rsidRPr="00201FD8">
        <w:t xml:space="preserve">Je kan de leerlingen leren rekening houden met </w:t>
      </w:r>
      <w:r w:rsidRPr="00870C02">
        <w:t>snedeverlies na het slijpen (bv. boren) om machines passend te kunnen instellen (bv. pennenbank).</w:t>
      </w:r>
    </w:p>
    <w:p w14:paraId="0CD542E4" w14:textId="048C1206" w:rsidR="008A48F8" w:rsidRDefault="000E4206" w:rsidP="009A37C2">
      <w:pPr>
        <w:pStyle w:val="Kop3"/>
      </w:pPr>
      <w:bookmarkStart w:id="145" w:name="_Toc186389550"/>
      <w:r>
        <w:t>Meubelen conserveren</w:t>
      </w:r>
      <w:r w:rsidR="00B72888">
        <w:t>, reconstrueren</w:t>
      </w:r>
      <w:r>
        <w:t xml:space="preserve"> en restaureren</w:t>
      </w:r>
      <w:bookmarkEnd w:id="145"/>
    </w:p>
    <w:p w14:paraId="449A2CB8" w14:textId="77777777" w:rsidR="00254942" w:rsidRDefault="00254942" w:rsidP="00254942">
      <w:pPr>
        <w:pStyle w:val="Concordantie"/>
      </w:pPr>
      <w:r w:rsidRPr="00E81BB3">
        <w:t xml:space="preserve">Doelen die leiden naar BK </w:t>
      </w:r>
    </w:p>
    <w:p w14:paraId="046D8BA6" w14:textId="2995A95C" w:rsidR="00850DF9" w:rsidRDefault="00270E3C" w:rsidP="00850DF9">
      <w:pPr>
        <w:pStyle w:val="MDSMDBK"/>
      </w:pPr>
      <w:r>
        <w:t xml:space="preserve">BK </w:t>
      </w:r>
      <w:r w:rsidR="00850DF9">
        <w:t>6</w:t>
      </w:r>
      <w:r w:rsidR="00850DF9">
        <w:tab/>
        <w:t xml:space="preserve">De leerlingen demonteren en recupereren onderdelen en grondstoffen voor </w:t>
      </w:r>
      <w:r w:rsidR="00E129B1">
        <w:t>meubel</w:t>
      </w:r>
      <w:r w:rsidR="00850DF9">
        <w:t xml:space="preserve">restauratie of </w:t>
      </w:r>
      <w:r w:rsidR="00284586">
        <w:t>-</w:t>
      </w:r>
      <w:r w:rsidR="00850DF9">
        <w:t>conservatie. (LPD 32)</w:t>
      </w:r>
    </w:p>
    <w:p w14:paraId="0A23B58C" w14:textId="1F37B250" w:rsidR="00C400FD" w:rsidRDefault="00270E3C" w:rsidP="00C400FD">
      <w:pPr>
        <w:pStyle w:val="MDSMDBK"/>
      </w:pPr>
      <w:r>
        <w:t xml:space="preserve">BK </w:t>
      </w:r>
      <w:r w:rsidR="00C400FD">
        <w:t>7</w:t>
      </w:r>
      <w:r w:rsidR="00C400FD">
        <w:tab/>
        <w:t>De leerlingen conserveren het meubel preventief en curatief. (LPD 35)</w:t>
      </w:r>
    </w:p>
    <w:p w14:paraId="5897428E" w14:textId="0EED9452" w:rsidR="00576283" w:rsidRDefault="00270E3C" w:rsidP="00576283">
      <w:pPr>
        <w:pStyle w:val="MDSMDBK"/>
      </w:pPr>
      <w:r>
        <w:t xml:space="preserve">BK </w:t>
      </w:r>
      <w:r w:rsidR="00576283">
        <w:t>8</w:t>
      </w:r>
      <w:r w:rsidR="00576283">
        <w:tab/>
        <w:t>De leerlingen verwijderen en vullen aangetast hout op. (LPD 34)</w:t>
      </w:r>
    </w:p>
    <w:p w14:paraId="3DE116DB" w14:textId="36603E87" w:rsidR="00576283" w:rsidRDefault="00270E3C" w:rsidP="00576283">
      <w:pPr>
        <w:pStyle w:val="MDSMDBK"/>
      </w:pPr>
      <w:r>
        <w:t xml:space="preserve">BK </w:t>
      </w:r>
      <w:r w:rsidR="00576283">
        <w:t>9</w:t>
      </w:r>
      <w:r w:rsidR="00576283">
        <w:tab/>
        <w:t>De leerlingen restaureren meubelen. (LPD 36)</w:t>
      </w:r>
    </w:p>
    <w:p w14:paraId="7F369E28" w14:textId="77777777" w:rsidR="00576283" w:rsidRDefault="00576283" w:rsidP="00576283">
      <w:pPr>
        <w:pStyle w:val="MDSMDBK"/>
      </w:pPr>
      <w:r>
        <w:t>BK 10</w:t>
      </w:r>
      <w:r>
        <w:tab/>
        <w:t>De leerlingen voeren manuele bewerkingen uit. (LPD 36)</w:t>
      </w:r>
    </w:p>
    <w:p w14:paraId="552F163A" w14:textId="2642F2A4" w:rsidR="00041272" w:rsidRDefault="00041272" w:rsidP="00041272">
      <w:pPr>
        <w:pStyle w:val="MDSMDBK"/>
      </w:pPr>
      <w:r>
        <w:t>BK 11</w:t>
      </w:r>
      <w:r>
        <w:tab/>
        <w:t>De leerlingen bereiden de grondstoffen voor op de werkopdracht</w:t>
      </w:r>
      <w:r w:rsidR="00E312CA">
        <w:t xml:space="preserve"> </w:t>
      </w:r>
      <w:r w:rsidR="00E312CA" w:rsidRPr="00E145E4">
        <w:rPr>
          <w:sz w:val="22"/>
          <w:szCs w:val="22"/>
        </w:rPr>
        <w:t>(zoals uitsmetten, opdelen, aftekenen en paren)</w:t>
      </w:r>
      <w:r>
        <w:t>. (LPD 29)</w:t>
      </w:r>
    </w:p>
    <w:p w14:paraId="00EE5D08" w14:textId="77777777" w:rsidR="00B20AD7" w:rsidRDefault="00B20AD7" w:rsidP="00B20AD7">
      <w:pPr>
        <w:pStyle w:val="MDSMDBK"/>
      </w:pPr>
      <w:r>
        <w:t>BK 15</w:t>
      </w:r>
      <w:r>
        <w:tab/>
        <w:t>De leerlingen buigen massief hout en plaatmateriaal. (LPD 30)</w:t>
      </w:r>
    </w:p>
    <w:p w14:paraId="60DF2F5D" w14:textId="594F29E5" w:rsidR="00C400FD" w:rsidRDefault="00787E33" w:rsidP="00254942">
      <w:pPr>
        <w:pStyle w:val="MDSMDBK"/>
      </w:pPr>
      <w:r>
        <w:t>BK 16</w:t>
      </w:r>
      <w:r>
        <w:tab/>
        <w:t>De leerlingen bewerken onderdelen met (houtbewerkings)machines. (LPD 25, 31)</w:t>
      </w:r>
    </w:p>
    <w:p w14:paraId="20C0617C" w14:textId="77777777" w:rsidR="00B9765C" w:rsidRDefault="00B9765C" w:rsidP="00B9765C">
      <w:pPr>
        <w:pStyle w:val="MDSMDBK"/>
      </w:pPr>
      <w:r>
        <w:t>BK 17</w:t>
      </w:r>
      <w:r>
        <w:tab/>
        <w:t>De leerlingen vergaren onderdelen van meubelen. (LPD 37)</w:t>
      </w:r>
    </w:p>
    <w:p w14:paraId="0F6898C8" w14:textId="08D59F16" w:rsidR="00B9765C" w:rsidRDefault="00B9765C" w:rsidP="00B9765C">
      <w:pPr>
        <w:pStyle w:val="MDSMDBK"/>
      </w:pPr>
      <w:r>
        <w:t>BK 18</w:t>
      </w:r>
      <w:r>
        <w:tab/>
        <w:t>De leerlingen behandelen oppervlakken van meubelen</w:t>
      </w:r>
      <w:r w:rsidR="00820185">
        <w:t xml:space="preserve"> </w:t>
      </w:r>
      <w:r w:rsidR="00820185" w:rsidRPr="00E145E4">
        <w:rPr>
          <w:sz w:val="22"/>
          <w:szCs w:val="22"/>
        </w:rPr>
        <w:t>(zoals schuren, beschermen en afwerken).</w:t>
      </w:r>
      <w:r>
        <w:t xml:space="preserve"> (LPD 38, 39)</w:t>
      </w:r>
    </w:p>
    <w:p w14:paraId="3AB9F61E" w14:textId="0AE6162D" w:rsidR="00B9765C" w:rsidRDefault="00B9765C" w:rsidP="00B9765C">
      <w:pPr>
        <w:pStyle w:val="MDSMDBK"/>
      </w:pPr>
      <w:r>
        <w:t>BK 19</w:t>
      </w:r>
      <w:r>
        <w:tab/>
        <w:t>De leerlingen monteren en regelen beslag aan meubelen af</w:t>
      </w:r>
      <w:r w:rsidR="00F276AF">
        <w:t xml:space="preserve"> </w:t>
      </w:r>
      <w:r w:rsidR="00F276AF" w:rsidRPr="00E145E4">
        <w:rPr>
          <w:sz w:val="22"/>
          <w:szCs w:val="22"/>
        </w:rPr>
        <w:t>(zoals scharnieren en lades).</w:t>
      </w:r>
      <w:r>
        <w:t xml:space="preserve"> </w:t>
      </w:r>
      <w:r w:rsidR="00F276AF">
        <w:t xml:space="preserve">       </w:t>
      </w:r>
      <w:r>
        <w:t>(LPD 40)</w:t>
      </w:r>
    </w:p>
    <w:p w14:paraId="0B239EFD" w14:textId="77777777" w:rsidR="00B9765C" w:rsidRDefault="00B9765C" w:rsidP="00B9765C">
      <w:pPr>
        <w:pStyle w:val="MDSMDBK"/>
      </w:pPr>
      <w:r>
        <w:t>BK 20</w:t>
      </w:r>
      <w:r>
        <w:tab/>
        <w:t>De leerlingen werken meubelen af. (LPD 41)</w:t>
      </w:r>
    </w:p>
    <w:p w14:paraId="65903637" w14:textId="05A668EC" w:rsidR="00233DB4" w:rsidRPr="00233DB4" w:rsidRDefault="00233DB4" w:rsidP="00233DB4">
      <w:pPr>
        <w:pStyle w:val="MDSMDBK"/>
      </w:pPr>
      <w:r>
        <w:t>BK 22</w:t>
      </w:r>
      <w:r>
        <w:tab/>
        <w:t>De leerlingen transporteren grondstoffen, constructieonderdelen en materialen. (LPD 28)</w:t>
      </w:r>
    </w:p>
    <w:p w14:paraId="215D6A48" w14:textId="77777777" w:rsidR="00254942" w:rsidRPr="000773B5" w:rsidRDefault="00254942" w:rsidP="00254942">
      <w:pPr>
        <w:pStyle w:val="MDSMDBK"/>
      </w:pPr>
      <w:r w:rsidRPr="000773B5">
        <w:t>Onderliggende kennis</w:t>
      </w:r>
      <w:r>
        <w:t xml:space="preserve"> bij doelen die leiden naar BK</w:t>
      </w:r>
    </w:p>
    <w:p w14:paraId="18DC24C7" w14:textId="02561AF2" w:rsidR="00E35DFA" w:rsidRPr="0077063B" w:rsidRDefault="00E35DFA" w:rsidP="00E35DFA">
      <w:pPr>
        <w:pStyle w:val="OnderliggendekennisBK"/>
      </w:pPr>
      <w:r>
        <w:t>b.</w:t>
      </w:r>
      <w:r>
        <w:tab/>
      </w:r>
      <w:r>
        <w:tab/>
      </w:r>
      <w:r w:rsidRPr="0077063B">
        <w:t>Afschrijfmethodes</w:t>
      </w:r>
      <w:r>
        <w:t xml:space="preserve"> (LPD 40)</w:t>
      </w:r>
    </w:p>
    <w:p w14:paraId="507BB617" w14:textId="4DFBF930" w:rsidR="00E35DFA" w:rsidRPr="0077063B" w:rsidRDefault="00447427" w:rsidP="00E35DFA">
      <w:pPr>
        <w:pStyle w:val="OnderliggendekennisBK"/>
      </w:pPr>
      <w:r>
        <w:t>c.</w:t>
      </w:r>
      <w:r>
        <w:tab/>
      </w:r>
      <w:r>
        <w:tab/>
      </w:r>
      <w:r w:rsidR="00E35DFA" w:rsidRPr="0077063B">
        <w:t>Afwerkingstechnieken</w:t>
      </w:r>
      <w:r w:rsidR="00E35DFA">
        <w:t xml:space="preserve"> (LPD 39)</w:t>
      </w:r>
    </w:p>
    <w:p w14:paraId="08EB1456" w14:textId="53DD325B" w:rsidR="00380BCF" w:rsidRPr="0077063B" w:rsidRDefault="00380BCF" w:rsidP="00380BCF">
      <w:pPr>
        <w:pStyle w:val="OnderliggendekennisBK"/>
      </w:pPr>
      <w:r>
        <w:t>e.</w:t>
      </w:r>
      <w:r>
        <w:tab/>
      </w:r>
      <w:r>
        <w:tab/>
      </w:r>
      <w:r w:rsidRPr="0077063B">
        <w:t>Buigtechnieken</w:t>
      </w:r>
      <w:r>
        <w:t xml:space="preserve"> (LPD 30)</w:t>
      </w:r>
    </w:p>
    <w:p w14:paraId="2EABF7BC" w14:textId="309BFEC0" w:rsidR="003D6D01" w:rsidRPr="0077063B" w:rsidRDefault="001D7FE2" w:rsidP="003D6D01">
      <w:pPr>
        <w:pStyle w:val="OnderliggendekennisBK"/>
      </w:pPr>
      <w:r>
        <w:t>h.</w:t>
      </w:r>
      <w:r>
        <w:tab/>
      </w:r>
      <w:r>
        <w:tab/>
      </w:r>
      <w:r w:rsidR="003D6D01" w:rsidRPr="0077063B">
        <w:t>Decapeertechnieken en -middelen</w:t>
      </w:r>
      <w:r w:rsidR="003D6D01">
        <w:t xml:space="preserve"> (LPD 33)</w:t>
      </w:r>
    </w:p>
    <w:p w14:paraId="644F8D6A" w14:textId="02FBFBF4" w:rsidR="008E6EA7" w:rsidRPr="0077063B" w:rsidRDefault="008E6EA7" w:rsidP="008E6EA7">
      <w:pPr>
        <w:pStyle w:val="OnderliggendekennisBK"/>
      </w:pPr>
      <w:r>
        <w:t>k.</w:t>
      </w:r>
      <w:r>
        <w:tab/>
      </w:r>
      <w:r>
        <w:tab/>
      </w:r>
      <w:r w:rsidRPr="0077063B">
        <w:t>Fixatietechnieken en -middelen</w:t>
      </w:r>
      <w:r>
        <w:t xml:space="preserve"> (LPD 34)</w:t>
      </w:r>
    </w:p>
    <w:p w14:paraId="5AF1060E" w14:textId="26801C4C" w:rsidR="008E6EA7" w:rsidRPr="0077063B" w:rsidRDefault="00D3257C" w:rsidP="008E6EA7">
      <w:pPr>
        <w:pStyle w:val="OnderliggendekennisBK"/>
      </w:pPr>
      <w:r>
        <w:t>l.</w:t>
      </w:r>
      <w:r>
        <w:tab/>
      </w:r>
      <w:r>
        <w:tab/>
      </w:r>
      <w:r w:rsidR="008E6EA7" w:rsidRPr="0077063B">
        <w:t>Herstellings-, opvul- en retouchetechnieken en -middelen</w:t>
      </w:r>
      <w:r w:rsidR="008E6EA7">
        <w:t xml:space="preserve"> (LPD 36)</w:t>
      </w:r>
    </w:p>
    <w:p w14:paraId="36DA8376" w14:textId="60D883AD" w:rsidR="00F006EF" w:rsidRDefault="00F006EF" w:rsidP="00F006EF">
      <w:pPr>
        <w:pStyle w:val="OnderliggendekennisBK"/>
      </w:pPr>
      <w:r>
        <w:t>n.</w:t>
      </w:r>
      <w:r>
        <w:tab/>
      </w:r>
      <w:r>
        <w:tab/>
      </w:r>
      <w:r w:rsidRPr="0077063B">
        <w:t>Interne transportmiddelen</w:t>
      </w:r>
      <w:r>
        <w:t xml:space="preserve"> (LPD 28)</w:t>
      </w:r>
    </w:p>
    <w:p w14:paraId="0AEFE3DB" w14:textId="0AF93E68" w:rsidR="00352028" w:rsidRPr="0077063B" w:rsidRDefault="00352028" w:rsidP="00F006EF">
      <w:pPr>
        <w:pStyle w:val="OnderliggendekennisBK"/>
      </w:pPr>
      <w:r>
        <w:t>q.</w:t>
      </w:r>
      <w:r>
        <w:tab/>
      </w:r>
      <w:r>
        <w:tab/>
      </w:r>
      <w:r w:rsidRPr="0077063B">
        <w:t>Meubelbeslag</w:t>
      </w:r>
      <w:r>
        <w:t xml:space="preserve">-, </w:t>
      </w:r>
      <w:r w:rsidRPr="00F148AA">
        <w:t>sluit- en schuifmechanismen</w:t>
      </w:r>
      <w:r>
        <w:t xml:space="preserve"> (LPD 9</w:t>
      </w:r>
      <w:r w:rsidR="00EC48D1">
        <w:t>, 40</w:t>
      </w:r>
      <w:r>
        <w:t>)</w:t>
      </w:r>
    </w:p>
    <w:p w14:paraId="18EB605A" w14:textId="1F807CAA" w:rsidR="00E35DFA" w:rsidRDefault="001E0A50" w:rsidP="00254942">
      <w:pPr>
        <w:pStyle w:val="OnderliggendekennisBK"/>
      </w:pPr>
      <w:r>
        <w:t>s.</w:t>
      </w:r>
      <w:r w:rsidR="000324FF">
        <w:tab/>
      </w:r>
      <w:r w:rsidR="000324FF">
        <w:tab/>
      </w:r>
      <w:r w:rsidR="00714B51" w:rsidRPr="0077063B">
        <w:t>Montage origineel beslag</w:t>
      </w:r>
      <w:r w:rsidR="00714B51">
        <w:t xml:space="preserve"> (LPD 40)</w:t>
      </w:r>
    </w:p>
    <w:p w14:paraId="6FC04E9D" w14:textId="57AC65FA" w:rsidR="00A45017" w:rsidRPr="0077063B" w:rsidRDefault="00A45017" w:rsidP="00A45017">
      <w:pPr>
        <w:pStyle w:val="OnderliggendekennisBK"/>
      </w:pPr>
      <w:r>
        <w:t>t.</w:t>
      </w:r>
      <w:r>
        <w:tab/>
      </w:r>
      <w:r>
        <w:tab/>
      </w:r>
      <w:r w:rsidRPr="0077063B">
        <w:t>(NC) (houtbewerkings)machines inclusief randapparatuur en mallen</w:t>
      </w:r>
      <w:r>
        <w:t xml:space="preserve"> (LPD 31)</w:t>
      </w:r>
    </w:p>
    <w:p w14:paraId="3F94D9F1" w14:textId="51CB292E" w:rsidR="00A45017" w:rsidRPr="0077063B" w:rsidRDefault="006E1385" w:rsidP="00A45017">
      <w:pPr>
        <w:pStyle w:val="OnderliggendekennisBK"/>
      </w:pPr>
      <w:r>
        <w:t>u.</w:t>
      </w:r>
      <w:r>
        <w:tab/>
      </w:r>
      <w:r>
        <w:tab/>
      </w:r>
      <w:r w:rsidR="00A45017" w:rsidRPr="0077063B">
        <w:t>Ontmantelingstechnieken</w:t>
      </w:r>
      <w:r w:rsidR="00A45017">
        <w:t xml:space="preserve"> (LPD 32)</w:t>
      </w:r>
    </w:p>
    <w:p w14:paraId="7BD5719D" w14:textId="6AABE616" w:rsidR="000324FF" w:rsidRPr="0077063B" w:rsidRDefault="000324FF" w:rsidP="000324FF">
      <w:pPr>
        <w:pStyle w:val="OnderliggendekennisBK"/>
      </w:pPr>
      <w:r>
        <w:t>v.</w:t>
      </w:r>
      <w:r>
        <w:tab/>
      </w:r>
      <w:r>
        <w:tab/>
      </w:r>
      <w:r w:rsidRPr="0077063B">
        <w:t>Oorspronkelijk gebruikt beslag: mechanisme en uitsparingen</w:t>
      </w:r>
      <w:r>
        <w:t xml:space="preserve"> (LPD 40)</w:t>
      </w:r>
    </w:p>
    <w:p w14:paraId="1AA7816D" w14:textId="28626930" w:rsidR="00993AC7" w:rsidRPr="0077063B" w:rsidRDefault="00993AC7" w:rsidP="00993AC7">
      <w:pPr>
        <w:pStyle w:val="OnderliggendekennisBK"/>
      </w:pPr>
      <w:r>
        <w:t>y.</w:t>
      </w:r>
      <w:r>
        <w:tab/>
      </w:r>
      <w:r>
        <w:tab/>
      </w:r>
      <w:r w:rsidRPr="0077063B">
        <w:t>Opspansystemen (manueel en machinaal)</w:t>
      </w:r>
      <w:r>
        <w:t xml:space="preserve"> (LPD 37)</w:t>
      </w:r>
    </w:p>
    <w:p w14:paraId="271CF9A2" w14:textId="6479565E" w:rsidR="00993AC7" w:rsidRPr="0077063B" w:rsidRDefault="00993AC7" w:rsidP="00993AC7">
      <w:pPr>
        <w:pStyle w:val="OnderliggendekennisBK"/>
      </w:pPr>
      <w:r>
        <w:t>z.</w:t>
      </w:r>
      <w:r>
        <w:tab/>
      </w:r>
      <w:r>
        <w:tab/>
      </w:r>
      <w:r w:rsidRPr="0077063B">
        <w:t>(Oude) verlijmingstechnieken en -middelen</w:t>
      </w:r>
      <w:r>
        <w:t xml:space="preserve"> (LPD 37)</w:t>
      </w:r>
    </w:p>
    <w:p w14:paraId="6A6820B9" w14:textId="28F88E0A" w:rsidR="00B347BE" w:rsidRPr="0077063B" w:rsidRDefault="000F0E62" w:rsidP="00B347BE">
      <w:pPr>
        <w:pStyle w:val="OnderliggendekennisBK"/>
      </w:pPr>
      <w:r>
        <w:t>a</w:t>
      </w:r>
      <w:r w:rsidR="009B55C8">
        <w:t>b.</w:t>
      </w:r>
      <w:r w:rsidR="009B55C8">
        <w:tab/>
      </w:r>
      <w:r w:rsidR="00B347BE" w:rsidRPr="0077063B">
        <w:t>Reinigingstechnieken en -middelen</w:t>
      </w:r>
      <w:r w:rsidR="00B347BE">
        <w:t xml:space="preserve"> (LPD 33)</w:t>
      </w:r>
    </w:p>
    <w:p w14:paraId="37BC3C7D" w14:textId="26942623" w:rsidR="00B347BE" w:rsidRPr="0077063B" w:rsidRDefault="000F0E62" w:rsidP="00B347BE">
      <w:pPr>
        <w:pStyle w:val="OnderliggendekennisBK"/>
      </w:pPr>
      <w:r>
        <w:t>a</w:t>
      </w:r>
      <w:r w:rsidR="009B55C8">
        <w:t>c.</w:t>
      </w:r>
      <w:r w:rsidR="009B55C8">
        <w:tab/>
      </w:r>
      <w:r w:rsidR="00B347BE" w:rsidRPr="0077063B">
        <w:t>Restauratietechnieken en -middelen</w:t>
      </w:r>
      <w:r w:rsidR="00B347BE">
        <w:t xml:space="preserve"> (LPD 36)</w:t>
      </w:r>
    </w:p>
    <w:p w14:paraId="4B6954BC" w14:textId="4FCF6DE7" w:rsidR="00B347BE" w:rsidRPr="0077063B" w:rsidRDefault="000F0E62" w:rsidP="00B347BE">
      <w:pPr>
        <w:pStyle w:val="OnderliggendekennisBK"/>
      </w:pPr>
      <w:r>
        <w:t>a</w:t>
      </w:r>
      <w:r w:rsidR="009B55C8">
        <w:t>d.</w:t>
      </w:r>
      <w:r w:rsidR="009B55C8">
        <w:tab/>
      </w:r>
      <w:r w:rsidR="00B347BE" w:rsidRPr="0077063B">
        <w:t>Sculpteer- en snijtechnieken en origineel houtsnijwerk</w:t>
      </w:r>
      <w:r w:rsidR="00B347BE">
        <w:t xml:space="preserve"> (LPD 36)</w:t>
      </w:r>
    </w:p>
    <w:p w14:paraId="5C51E75D" w14:textId="290EF6DC" w:rsidR="002140A2" w:rsidRPr="0077063B" w:rsidRDefault="000F0E62" w:rsidP="002140A2">
      <w:pPr>
        <w:pStyle w:val="OnderliggendekennisBK"/>
      </w:pPr>
      <w:r>
        <w:t>a</w:t>
      </w:r>
      <w:r w:rsidR="00C82B89">
        <w:t>h.</w:t>
      </w:r>
      <w:r w:rsidR="00C82B89">
        <w:tab/>
      </w:r>
      <w:r w:rsidR="002140A2" w:rsidRPr="0077063B">
        <w:t>Verduurzamingstechnieken en -middelen voor meubelen</w:t>
      </w:r>
      <w:r w:rsidR="002140A2">
        <w:t xml:space="preserve"> (LPD 35)</w:t>
      </w:r>
    </w:p>
    <w:p w14:paraId="78489514" w14:textId="7F487DB7" w:rsidR="001D7FE2" w:rsidRDefault="00AD7C32" w:rsidP="00254942">
      <w:pPr>
        <w:pStyle w:val="OnderliggendekennisBK"/>
      </w:pPr>
      <w:r>
        <w:t>a</w:t>
      </w:r>
      <w:r w:rsidR="000D0527">
        <w:t>i.</w:t>
      </w:r>
      <w:r w:rsidR="000D0527">
        <w:tab/>
      </w:r>
      <w:r w:rsidR="002140A2" w:rsidRPr="0077063B">
        <w:t>Verpakkingstechnieken</w:t>
      </w:r>
      <w:r w:rsidR="002140A2">
        <w:t xml:space="preserve"> (LPD 28)</w:t>
      </w:r>
    </w:p>
    <w:p w14:paraId="04515D84" w14:textId="75B1924B" w:rsidR="008A48F8" w:rsidRPr="00904FF1" w:rsidRDefault="008A48F8" w:rsidP="009A37C2">
      <w:pPr>
        <w:pStyle w:val="Doel"/>
      </w:pPr>
      <w:bookmarkStart w:id="146" w:name="_Toc130215437"/>
      <w:r w:rsidRPr="003D25C2">
        <w:t>De leerlingen transporteren grondstoffen, constructieonderdelen</w:t>
      </w:r>
      <w:r w:rsidRPr="00E57539">
        <w:t xml:space="preserve"> en materialen in de werkplaats.</w:t>
      </w:r>
      <w:bookmarkEnd w:id="146"/>
    </w:p>
    <w:p w14:paraId="407D38AA" w14:textId="62A5A451" w:rsidR="008A48F8" w:rsidRDefault="008A48F8" w:rsidP="00C930B9">
      <w:pPr>
        <w:pStyle w:val="Afbeersteitem"/>
      </w:pPr>
      <w:bookmarkStart w:id="147" w:name="_Toc130215444"/>
      <w:r>
        <w:t>Interne transportmiddelen</w:t>
      </w:r>
    </w:p>
    <w:p w14:paraId="1EF3B5F0" w14:textId="7D863936" w:rsidR="008A48F8" w:rsidRDefault="00020FC6" w:rsidP="009A37C2">
      <w:pPr>
        <w:pStyle w:val="Afblaatsteitem"/>
      </w:pPr>
      <w:r>
        <w:t>Verpakkings</w:t>
      </w:r>
      <w:r w:rsidR="008A48F8" w:rsidRPr="000B0D41">
        <w:t>technieken</w:t>
      </w:r>
    </w:p>
    <w:p w14:paraId="49277F6F" w14:textId="3E9567E5" w:rsidR="00D06A2A" w:rsidRDefault="007C25C8" w:rsidP="009A37C2">
      <w:pPr>
        <w:pStyle w:val="Wenk"/>
      </w:pPr>
      <w:r>
        <w:lastRenderedPageBreak/>
        <w:t xml:space="preserve">Je kan de leerlingen </w:t>
      </w:r>
      <w:r w:rsidR="00DD72C9">
        <w:t xml:space="preserve">duiden aandachtig te zijn bij het afdekken van het te restaureren meubel of bij het verpakken voor het transport naar de klant. </w:t>
      </w:r>
      <w:r w:rsidR="009D5D79">
        <w:t xml:space="preserve">Je kan </w:t>
      </w:r>
      <w:r w:rsidR="00796F4D">
        <w:t xml:space="preserve">de aandacht vestigen op de aanwezigheid van weekmakers in het afwerkproduct </w:t>
      </w:r>
      <w:r w:rsidR="00936403">
        <w:t xml:space="preserve">aangebracht op het meubel en </w:t>
      </w:r>
      <w:r w:rsidR="00796F4D">
        <w:t>in noppenfolie</w:t>
      </w:r>
      <w:r w:rsidR="0079197E">
        <w:t xml:space="preserve"> met gevaar op aftekenen van de noppen.</w:t>
      </w:r>
      <w:r w:rsidR="00C21788">
        <w:t xml:space="preserve"> Het afdekken in het atelier gebeur het best ook met papier.</w:t>
      </w:r>
    </w:p>
    <w:p w14:paraId="4387129D" w14:textId="310CC37C" w:rsidR="00C21788" w:rsidRDefault="00C21788" w:rsidP="009A37C2">
      <w:pPr>
        <w:pStyle w:val="Wenk"/>
      </w:pPr>
      <w:r>
        <w:t xml:space="preserve">Je kan aandacht besteden aan </w:t>
      </w:r>
      <w:r w:rsidR="008F42C3">
        <w:t xml:space="preserve">klimaatbeheersing in het eigen atelier (temperatuur en relatieve luchtvochtigheid) en de klant vragen om </w:t>
      </w:r>
      <w:r w:rsidR="00BB6C0C">
        <w:t>d</w:t>
      </w:r>
      <w:r w:rsidR="007357E7">
        <w:t>a</w:t>
      </w:r>
      <w:r w:rsidR="00BB6C0C">
        <w:t>t ook na te streven.</w:t>
      </w:r>
    </w:p>
    <w:p w14:paraId="06978C69" w14:textId="29EB7656" w:rsidR="008A48F8" w:rsidRPr="001819A7" w:rsidRDefault="008A48F8" w:rsidP="009A37C2">
      <w:pPr>
        <w:pStyle w:val="Wenk"/>
      </w:pPr>
      <w:r w:rsidRPr="001819A7">
        <w:t>Je kan aandacht besteden aan (veiligheids-)pictogrammen, aan de eigen veiligheid en die van anderen bij het verplaatsen van goederen</w:t>
      </w:r>
      <w:r>
        <w:t xml:space="preserve"> rekening houdend met de daarvoor bestemde afgebakende zones.</w:t>
      </w:r>
    </w:p>
    <w:p w14:paraId="7EF251E9" w14:textId="751161A5" w:rsidR="008A48F8" w:rsidRPr="00CA331F" w:rsidRDefault="008A48F8" w:rsidP="009A37C2">
      <w:pPr>
        <w:pStyle w:val="Doel"/>
      </w:pPr>
      <w:r w:rsidRPr="0031765D">
        <w:t>De leerlingen bereiden grondstoffen voor op de werkopdracht</w:t>
      </w:r>
      <w:bookmarkEnd w:id="147"/>
      <w:r w:rsidR="006E0681">
        <w:t xml:space="preserve">: </w:t>
      </w:r>
      <w:r w:rsidR="00824ACD">
        <w:t>uitsmetten,</w:t>
      </w:r>
      <w:r w:rsidR="00247C45">
        <w:t xml:space="preserve"> </w:t>
      </w:r>
      <w:r w:rsidR="008F22E8">
        <w:t>afkorten</w:t>
      </w:r>
      <w:r w:rsidR="00C85D30">
        <w:t>, kantrechten</w:t>
      </w:r>
      <w:r w:rsidR="00C2082A">
        <w:t>, opdelen</w:t>
      </w:r>
      <w:r>
        <w:t>.</w:t>
      </w:r>
    </w:p>
    <w:p w14:paraId="313D5992" w14:textId="06959CF0" w:rsidR="008A48F8" w:rsidRPr="00CA331F" w:rsidRDefault="008A48F8" w:rsidP="009A37C2">
      <w:pPr>
        <w:pStyle w:val="Wenk"/>
      </w:pPr>
      <w:r w:rsidRPr="00CA331F">
        <w:t xml:space="preserve">Je kan de leerlingen leren hoe </w:t>
      </w:r>
      <w:r w:rsidR="00C93C55">
        <w:t xml:space="preserve">ze </w:t>
      </w:r>
      <w:r w:rsidRPr="00CA331F">
        <w:t xml:space="preserve">een visuele kwaliteitscontrole op massief hout, en plaatmaterialen met </w:t>
      </w:r>
      <w:r>
        <w:t>bekledingsmateriaal</w:t>
      </w:r>
      <w:r w:rsidRPr="00CA331F">
        <w:t xml:space="preserve"> </w:t>
      </w:r>
      <w:r w:rsidR="00C93C55">
        <w:t>kunnen</w:t>
      </w:r>
      <w:r w:rsidRPr="00CA331F">
        <w:t xml:space="preserve"> </w:t>
      </w:r>
      <w:r w:rsidR="00C93C55">
        <w:t>uit</w:t>
      </w:r>
      <w:r w:rsidRPr="00CA331F">
        <w:t>voeren.</w:t>
      </w:r>
      <w:r w:rsidR="003C0D36">
        <w:t xml:space="preserve"> Bij reconstrueren en restaureren </w:t>
      </w:r>
      <w:r w:rsidR="00BB6C0C">
        <w:t xml:space="preserve">kan je de leerlingen </w:t>
      </w:r>
      <w:r w:rsidR="00343CA8">
        <w:t xml:space="preserve">leren de juiste selectie te maken </w:t>
      </w:r>
      <w:r w:rsidR="00D87821">
        <w:t>op kwaliteit, zaagwijze</w:t>
      </w:r>
      <w:r w:rsidR="00F52733">
        <w:t xml:space="preserve">, draadrichting en nerf, </w:t>
      </w:r>
      <w:r w:rsidR="00343CA8">
        <w:t xml:space="preserve">om structuurverschillen </w:t>
      </w:r>
      <w:r w:rsidR="0040261B">
        <w:t xml:space="preserve">zo minimaal te houden </w:t>
      </w:r>
      <w:r w:rsidR="00417F39">
        <w:t>of te vermijden.</w:t>
      </w:r>
    </w:p>
    <w:p w14:paraId="19A20EAF" w14:textId="3F25D76A" w:rsidR="008A48F8" w:rsidRPr="00CA331F" w:rsidRDefault="008A48F8" w:rsidP="009A37C2">
      <w:pPr>
        <w:pStyle w:val="Wenk"/>
      </w:pPr>
      <w:r w:rsidRPr="00CA331F">
        <w:t>Je kan aandacht besteden aan het opde</w:t>
      </w:r>
      <w:r w:rsidRPr="003831C0">
        <w:t>len, het herverdelen</w:t>
      </w:r>
      <w:r w:rsidRPr="00CA331F">
        <w:t xml:space="preserve"> en </w:t>
      </w:r>
      <w:r>
        <w:t xml:space="preserve">de </w:t>
      </w:r>
      <w:r w:rsidRPr="00CA331F">
        <w:t>voorlopige tussen</w:t>
      </w:r>
      <w:r w:rsidR="009351F1">
        <w:t>tijdse opslag</w:t>
      </w:r>
      <w:r w:rsidRPr="00CA331F">
        <w:t xml:space="preserve"> van restmateriaal</w:t>
      </w:r>
      <w:r>
        <w:t xml:space="preserve"> met </w:t>
      </w:r>
      <w:r w:rsidR="00C04C39">
        <w:t xml:space="preserve">oog </w:t>
      </w:r>
      <w:r w:rsidR="00C0422C">
        <w:t xml:space="preserve">op </w:t>
      </w:r>
      <w:r>
        <w:t>het aanbrengen van uniforme merktekens en etiketten.</w:t>
      </w:r>
      <w:r w:rsidRPr="00551B88">
        <w:t xml:space="preserve"> </w:t>
      </w:r>
      <w:r w:rsidRPr="00CA331F">
        <w:t>Je kan de leerlingen leren efficiënt uitsmetten in functie van economisch handelen.</w:t>
      </w:r>
      <w:r>
        <w:t xml:space="preserve"> </w:t>
      </w:r>
      <w:r w:rsidRPr="00CA331F">
        <w:t>De leerlingen maken gebruik van hun eigen opgestelde materiaalstaat en optimaliseringsplan voor plaatmaterialen.</w:t>
      </w:r>
    </w:p>
    <w:p w14:paraId="2EE48CAC" w14:textId="2426954D" w:rsidR="00E81BB3" w:rsidRDefault="00BB7CDA" w:rsidP="009A37C2">
      <w:pPr>
        <w:pStyle w:val="Doel"/>
      </w:pPr>
      <w:r>
        <w:t xml:space="preserve">De leerlingen </w:t>
      </w:r>
      <w:r w:rsidR="006602EC">
        <w:t>buigen massief hout en plaatmaterialen.</w:t>
      </w:r>
    </w:p>
    <w:p w14:paraId="692D7626" w14:textId="529B6837" w:rsidR="00DA1D53" w:rsidRPr="00DA1D53" w:rsidRDefault="00A16F90" w:rsidP="009A37C2">
      <w:pPr>
        <w:pStyle w:val="Wenk"/>
      </w:pPr>
      <w:r>
        <w:t>Je kan de leerlingen er</w:t>
      </w:r>
      <w:r w:rsidR="00C04C39">
        <w:t>op</w:t>
      </w:r>
      <w:r>
        <w:t xml:space="preserve"> attent maken dat </w:t>
      </w:r>
      <w:r w:rsidR="00F65FC1">
        <w:t xml:space="preserve">buigtechnieken niet voorkomen bij klassieke historische meubelen en </w:t>
      </w:r>
      <w:r w:rsidR="00437D87">
        <w:t xml:space="preserve">dat </w:t>
      </w:r>
      <w:r w:rsidR="00F65FC1">
        <w:t>d</w:t>
      </w:r>
      <w:r w:rsidR="00437D87">
        <w:t>i</w:t>
      </w:r>
      <w:r w:rsidR="00F65FC1">
        <w:t>e techniek</w:t>
      </w:r>
      <w:r w:rsidR="00F11C21">
        <w:t>en</w:t>
      </w:r>
      <w:r w:rsidR="00F65FC1">
        <w:t xml:space="preserve"> pas </w:t>
      </w:r>
      <w:r w:rsidR="00BB6509">
        <w:t xml:space="preserve">in latere periodes </w:t>
      </w:r>
      <w:r w:rsidR="00F11C21">
        <w:t>worden</w:t>
      </w:r>
      <w:r w:rsidR="00F65FC1">
        <w:t xml:space="preserve"> toegepast.</w:t>
      </w:r>
    </w:p>
    <w:p w14:paraId="3688553C" w14:textId="3E42C34B" w:rsidR="007C1E46" w:rsidRDefault="007C1E46" w:rsidP="009A37C2">
      <w:pPr>
        <w:pStyle w:val="Doel"/>
      </w:pPr>
      <w:r w:rsidRPr="00B44F2E">
        <w:t xml:space="preserve">De leerlingen bewerken onderdelen in massief hout en plaatmateriaal </w:t>
      </w:r>
      <w:r w:rsidR="00D87B53" w:rsidRPr="00B44F2E">
        <w:t>volgens instructies</w:t>
      </w:r>
      <w:r w:rsidR="00D87B53">
        <w:t>,</w:t>
      </w:r>
      <w:r w:rsidR="00D87B53" w:rsidRPr="00B44F2E">
        <w:t xml:space="preserve"> </w:t>
      </w:r>
      <w:r w:rsidRPr="00B44F2E">
        <w:t>met conventionele houtbewerkingsmachines</w:t>
      </w:r>
      <w:r w:rsidR="006724C5">
        <w:t xml:space="preserve">, </w:t>
      </w:r>
      <w:r w:rsidRPr="00B44F2E">
        <w:t>randapparatuur en mallen.</w:t>
      </w:r>
    </w:p>
    <w:p w14:paraId="22591485" w14:textId="469E63D6" w:rsidR="00722CCC" w:rsidRPr="00722CCC" w:rsidRDefault="00777461" w:rsidP="00722CCC">
      <w:pPr>
        <w:pStyle w:val="Wenk"/>
      </w:pPr>
      <w:r w:rsidRPr="00722CCC">
        <w:t>Je kan aandacht besteden aan een ergonomische houding bij machinaal werk</w:t>
      </w:r>
      <w:r w:rsidR="007A6D15">
        <w:t xml:space="preserve"> en leerlingen erop wijzen om</w:t>
      </w:r>
      <w:r w:rsidR="002A344E">
        <w:t xml:space="preserve"> </w:t>
      </w:r>
      <w:r w:rsidR="00722CCC" w:rsidRPr="00722CCC">
        <w:t xml:space="preserve">permanent kwaliteitscontroles uit te voeren en oog </w:t>
      </w:r>
      <w:r w:rsidR="005B00B7">
        <w:t xml:space="preserve">te </w:t>
      </w:r>
      <w:r w:rsidR="00722CCC" w:rsidRPr="00722CCC">
        <w:t>hebben voor details zoals voorzien in het ontwerp en uitvoeringstekeningen van het project.</w:t>
      </w:r>
    </w:p>
    <w:p w14:paraId="3A730ECC" w14:textId="77777777" w:rsidR="00777461" w:rsidRPr="00C80FBA" w:rsidRDefault="00777461" w:rsidP="00777461">
      <w:pPr>
        <w:pStyle w:val="Wenk"/>
      </w:pPr>
      <w:r w:rsidRPr="00C80FBA">
        <w:t>Bewerkingen met houtbewerkingsmachines kunnen pas na de nodige opleiding en kennis van de nodige veiligheidsinstructies. Het is noodzakelijk om de werking van de houtbewerkingsmachines en de veiligheidsinstructies regelmatig te herhalen, bv. via een toolboxmeeting.</w:t>
      </w:r>
    </w:p>
    <w:p w14:paraId="645405B9" w14:textId="77777777" w:rsidR="000D759E" w:rsidRPr="00C80FBA" w:rsidRDefault="00777461" w:rsidP="000D759E">
      <w:pPr>
        <w:pStyle w:val="Wenk"/>
      </w:pPr>
      <w:r>
        <w:t>Je kan de leerlingen elkaar laten observeren om</w:t>
      </w:r>
      <w:r w:rsidRPr="00C80FBA">
        <w:t xml:space="preserve"> de handelingen</w:t>
      </w:r>
      <w:r>
        <w:t xml:space="preserve"> te</w:t>
      </w:r>
      <w:r w:rsidRPr="00C80FBA">
        <w:t xml:space="preserve"> analyseren, </w:t>
      </w:r>
      <w:r w:rsidRPr="00DB747B">
        <w:t>foutieve handelingen te ontdekken en te verbeteren met als doel een optimale veiligheid te verzekeren.</w:t>
      </w:r>
      <w:r w:rsidR="000D759E" w:rsidRPr="00DB747B">
        <w:t xml:space="preserve"> Je kan aandacht besteden aan een ergonomische houding bij machinaal werk.</w:t>
      </w:r>
    </w:p>
    <w:p w14:paraId="31D35957" w14:textId="537C0BAE" w:rsidR="001D5112" w:rsidRDefault="001D5112" w:rsidP="009A37C2">
      <w:pPr>
        <w:pStyle w:val="Doel"/>
      </w:pPr>
      <w:r>
        <w:lastRenderedPageBreak/>
        <w:t xml:space="preserve">De leerlingen demonteren en recupereren onderdelen en grondstoffen voor </w:t>
      </w:r>
      <w:r w:rsidR="00313607">
        <w:t>conservatie</w:t>
      </w:r>
      <w:r w:rsidR="006738AD">
        <w:t xml:space="preserve">, </w:t>
      </w:r>
      <w:r w:rsidR="00313607">
        <w:t xml:space="preserve">reconstructie </w:t>
      </w:r>
      <w:r>
        <w:t xml:space="preserve">of </w:t>
      </w:r>
      <w:r w:rsidR="00313607">
        <w:t>restauratie</w:t>
      </w:r>
      <w:r>
        <w:t>.</w:t>
      </w:r>
      <w:r w:rsidR="00775738">
        <w:t xml:space="preserve"> </w:t>
      </w:r>
    </w:p>
    <w:p w14:paraId="141722F1" w14:textId="13AFFCB0" w:rsidR="001D5112" w:rsidRDefault="001D5112" w:rsidP="00C930B9">
      <w:pPr>
        <w:pStyle w:val="Afbakeningalleen"/>
      </w:pPr>
      <w:r>
        <w:t xml:space="preserve">Ontmantelingstechieken </w:t>
      </w:r>
    </w:p>
    <w:p w14:paraId="38C79FDF" w14:textId="0B23C3BD" w:rsidR="00DA1D53" w:rsidRDefault="00F523A0">
      <w:pPr>
        <w:pStyle w:val="Wenk"/>
      </w:pPr>
      <w:r>
        <w:t xml:space="preserve">Je kan aandacht besteden aan </w:t>
      </w:r>
      <w:r w:rsidR="00D713C4">
        <w:t>l</w:t>
      </w:r>
      <w:r w:rsidR="00E3480A">
        <w:t xml:space="preserve">osgekomen </w:t>
      </w:r>
      <w:r w:rsidR="00D713C4">
        <w:t>onderdelen</w:t>
      </w:r>
      <w:r w:rsidR="00E3480A">
        <w:t xml:space="preserve">, beschadigde of gebroken </w:t>
      </w:r>
      <w:r w:rsidR="00D713C4">
        <w:t>onder</w:t>
      </w:r>
      <w:r w:rsidR="00E3480A">
        <w:t>delen (gebarsten marmer</w:t>
      </w:r>
      <w:r w:rsidR="003452E9">
        <w:t>,</w:t>
      </w:r>
      <w:r w:rsidR="00D713C4">
        <w:t xml:space="preserve"> opgelijmde lijstvormen,</w:t>
      </w:r>
      <w:r w:rsidR="003452E9">
        <w:t xml:space="preserve"> ornamenten …)</w:t>
      </w:r>
    </w:p>
    <w:p w14:paraId="648F17F4" w14:textId="72F86126" w:rsidR="003452E9" w:rsidRDefault="006C0A60" w:rsidP="009A37C2">
      <w:pPr>
        <w:pStyle w:val="Wenk"/>
      </w:pPr>
      <w:r>
        <w:t>Je kan de leerlingen laten zoeken naar oplossingen voor</w:t>
      </w:r>
      <w:r w:rsidR="008B2D3F">
        <w:t xml:space="preserve"> k</w:t>
      </w:r>
      <w:r w:rsidR="003452E9">
        <w:t>romgetrokken onderdelen</w:t>
      </w:r>
      <w:r w:rsidR="008B2D3F">
        <w:t xml:space="preserve"> zoals </w:t>
      </w:r>
      <w:r w:rsidR="00470950">
        <w:t>tafelbladen, voorregel</w:t>
      </w:r>
      <w:r w:rsidR="008B2D3F">
        <w:t>s</w:t>
      </w:r>
      <w:r w:rsidR="008C39F5">
        <w:t>, afhangende deuren</w:t>
      </w:r>
      <w:r w:rsidR="008B2D3F">
        <w:t xml:space="preserve">, geknelde lades, </w:t>
      </w:r>
      <w:r w:rsidR="007B3888">
        <w:t xml:space="preserve">het vinden van </w:t>
      </w:r>
      <w:r w:rsidR="00A22FD0">
        <w:t xml:space="preserve">het openingsmechanisme van </w:t>
      </w:r>
      <w:r w:rsidR="00934DE8">
        <w:t>bepaalde meubelen</w:t>
      </w:r>
      <w:r w:rsidR="00A22FD0">
        <w:t xml:space="preserve">. </w:t>
      </w:r>
    </w:p>
    <w:p w14:paraId="24F17556" w14:textId="58DB9D4F" w:rsidR="003C6E8E" w:rsidRPr="00DA1D53" w:rsidRDefault="00A22FD0" w:rsidP="009A37C2">
      <w:pPr>
        <w:pStyle w:val="Wenk"/>
      </w:pPr>
      <w:r>
        <w:t xml:space="preserve">Om </w:t>
      </w:r>
      <w:r w:rsidR="007A0971">
        <w:t>tijd te winnen kan je de leerlingen aanleren om a</w:t>
      </w:r>
      <w:r w:rsidR="001E4EA3">
        <w:t xml:space="preserve">fgietmodellen </w:t>
      </w:r>
      <w:r w:rsidR="00934DE8">
        <w:t xml:space="preserve">te </w:t>
      </w:r>
      <w:r w:rsidR="001E4EA3">
        <w:t>maken</w:t>
      </w:r>
      <w:r w:rsidR="007A0971">
        <w:t xml:space="preserve"> van lijstvormen in plaats van </w:t>
      </w:r>
      <w:r w:rsidR="00934DE8">
        <w:t xml:space="preserve">die </w:t>
      </w:r>
      <w:r w:rsidR="007A0971">
        <w:t>zelf opnieuw te maken in massief hout.</w:t>
      </w:r>
    </w:p>
    <w:p w14:paraId="56A44434" w14:textId="3F85F890" w:rsidR="001D5112" w:rsidRDefault="001D5112" w:rsidP="009A37C2">
      <w:pPr>
        <w:pStyle w:val="Doel"/>
      </w:pPr>
      <w:r>
        <w:t>De leerlingen decaperen meubelen</w:t>
      </w:r>
      <w:r w:rsidR="00934DE8">
        <w:t>.</w:t>
      </w:r>
    </w:p>
    <w:p w14:paraId="04A92F4C" w14:textId="344B99D2" w:rsidR="007C1E46" w:rsidRDefault="001D5112" w:rsidP="005F7919">
      <w:pPr>
        <w:pStyle w:val="Afbakeningalleen"/>
      </w:pPr>
      <w:r>
        <w:t>Reinigingstechnieken en -middelen</w:t>
      </w:r>
    </w:p>
    <w:p w14:paraId="319A4602" w14:textId="7ADB8A26" w:rsidR="00385B1D" w:rsidRDefault="005D0EA3" w:rsidP="009A37C2">
      <w:pPr>
        <w:pStyle w:val="Wenk"/>
      </w:pPr>
      <w:r>
        <w:t>Bij het decaperen kan je de</w:t>
      </w:r>
      <w:r w:rsidR="00385B1D">
        <w:t xml:space="preserve"> leerlingen een chronologische werkmethode aanleren </w:t>
      </w:r>
      <w:r w:rsidR="005C7671">
        <w:t>en aandacht te hebben voor:</w:t>
      </w:r>
    </w:p>
    <w:p w14:paraId="63ABE5D1" w14:textId="72024710" w:rsidR="00FF3686" w:rsidRDefault="005C7671" w:rsidP="00385B1D">
      <w:pPr>
        <w:pStyle w:val="Wenkops1"/>
      </w:pPr>
      <w:r>
        <w:t>het dragen van beschermende kledij</w:t>
      </w:r>
      <w:r w:rsidR="00FF3686">
        <w:t>, veiligheidsbril en mondmasker</w:t>
      </w:r>
      <w:r>
        <w:t>;</w:t>
      </w:r>
    </w:p>
    <w:p w14:paraId="30AAD206" w14:textId="77777777" w:rsidR="00E323D0" w:rsidRDefault="00E323D0" w:rsidP="00385B1D">
      <w:pPr>
        <w:pStyle w:val="Wenkops1"/>
      </w:pPr>
      <w:r>
        <w:t>een goed geventileerde ruimte;</w:t>
      </w:r>
    </w:p>
    <w:p w14:paraId="05A5ADCD" w14:textId="4E9D902F" w:rsidR="00582CA0" w:rsidRDefault="00E323D0" w:rsidP="00385B1D">
      <w:pPr>
        <w:pStyle w:val="Wenkops1"/>
      </w:pPr>
      <w:r>
        <w:t xml:space="preserve">het </w:t>
      </w:r>
      <w:r w:rsidR="009F791B">
        <w:t xml:space="preserve">kiezen van het </w:t>
      </w:r>
      <w:r>
        <w:t xml:space="preserve">juiste </w:t>
      </w:r>
      <w:r w:rsidR="001731BE">
        <w:t>afbijtmiddel</w:t>
      </w:r>
      <w:r>
        <w:t xml:space="preserve"> kiezen of </w:t>
      </w:r>
      <w:r w:rsidR="009F791B">
        <w:t xml:space="preserve">het </w:t>
      </w:r>
      <w:r>
        <w:t>zelf aanmaken</w:t>
      </w:r>
      <w:r w:rsidR="00500E31">
        <w:t xml:space="preserve"> </w:t>
      </w:r>
      <w:r w:rsidR="009F791B">
        <w:t xml:space="preserve">ervan </w:t>
      </w:r>
      <w:r w:rsidR="00500E31">
        <w:t xml:space="preserve">volgens </w:t>
      </w:r>
      <w:r w:rsidR="00D667D9">
        <w:t xml:space="preserve">te bereiken </w:t>
      </w:r>
      <w:r w:rsidR="00500E31">
        <w:t>type afwerking</w:t>
      </w:r>
      <w:r>
        <w:t>;</w:t>
      </w:r>
    </w:p>
    <w:p w14:paraId="3444DBCB" w14:textId="5F670343" w:rsidR="00E323D0" w:rsidRDefault="00500E31" w:rsidP="00385B1D">
      <w:pPr>
        <w:pStyle w:val="Wenkops1"/>
      </w:pPr>
      <w:r>
        <w:t>het aanbrengen van het decapeermiddel;</w:t>
      </w:r>
    </w:p>
    <w:p w14:paraId="0AD18748" w14:textId="07E7EB6D" w:rsidR="00007988" w:rsidRDefault="009F791B" w:rsidP="00385B1D">
      <w:pPr>
        <w:pStyle w:val="Wenkops1"/>
      </w:pPr>
      <w:r>
        <w:t xml:space="preserve">het </w:t>
      </w:r>
      <w:r w:rsidR="00007988">
        <w:t>inwerken volgens instructies van de fabrikant;</w:t>
      </w:r>
    </w:p>
    <w:p w14:paraId="2FC75EC2" w14:textId="5B0AD996" w:rsidR="00007988" w:rsidRDefault="009F791B" w:rsidP="00385B1D">
      <w:pPr>
        <w:pStyle w:val="Wenkops1"/>
      </w:pPr>
      <w:r>
        <w:t xml:space="preserve">het </w:t>
      </w:r>
      <w:r w:rsidR="009B716B">
        <w:t>verwijderen van de afwerklaag met spatel of schraper in de vezelrichting;</w:t>
      </w:r>
    </w:p>
    <w:p w14:paraId="1288522B" w14:textId="36A39320" w:rsidR="009B716B" w:rsidRDefault="00EF4945" w:rsidP="00385B1D">
      <w:pPr>
        <w:pStyle w:val="Wenkops1"/>
      </w:pPr>
      <w:r>
        <w:t xml:space="preserve">het werken </w:t>
      </w:r>
      <w:r w:rsidR="00046908">
        <w:t>met borstel met stijve haren</w:t>
      </w:r>
      <w:r w:rsidRPr="00EF4945">
        <w:t xml:space="preserve"> </w:t>
      </w:r>
      <w:r>
        <w:t>bij houtsnijwerk</w:t>
      </w:r>
      <w:r w:rsidR="00046908">
        <w:t>;</w:t>
      </w:r>
    </w:p>
    <w:p w14:paraId="393C1A6C" w14:textId="5EC757DF" w:rsidR="00046908" w:rsidRDefault="009F791B" w:rsidP="00385B1D">
      <w:pPr>
        <w:pStyle w:val="Wenkops1"/>
      </w:pPr>
      <w:r>
        <w:t xml:space="preserve">het </w:t>
      </w:r>
      <w:r w:rsidR="00AB1EAF">
        <w:t>verwijderen van decapeerresten, controle en nabehandeling;</w:t>
      </w:r>
    </w:p>
    <w:p w14:paraId="37C72D40" w14:textId="3D9EEF41" w:rsidR="00994862" w:rsidRDefault="009F791B" w:rsidP="00385B1D">
      <w:pPr>
        <w:pStyle w:val="Wenkops1"/>
      </w:pPr>
      <w:r>
        <w:t xml:space="preserve">het </w:t>
      </w:r>
      <w:r w:rsidR="00994862">
        <w:t>naschuren.</w:t>
      </w:r>
    </w:p>
    <w:p w14:paraId="340BE461" w14:textId="0ED34A4E" w:rsidR="00056A3F" w:rsidRDefault="00056A3F" w:rsidP="009A37C2">
      <w:pPr>
        <w:pStyle w:val="Doel"/>
      </w:pPr>
      <w:r>
        <w:t>De leerlingen verwijderen en vullen aangetast hout op.</w:t>
      </w:r>
    </w:p>
    <w:p w14:paraId="47451CA1" w14:textId="436C30EE" w:rsidR="00056A3F" w:rsidRDefault="00056A3F" w:rsidP="00C930B9">
      <w:pPr>
        <w:pStyle w:val="Afbakeningalleen"/>
      </w:pPr>
      <w:r>
        <w:t>Fixatietechnieken en -middelen</w:t>
      </w:r>
    </w:p>
    <w:p w14:paraId="70774104" w14:textId="11A6D44C" w:rsidR="009968AB" w:rsidRDefault="009968AB" w:rsidP="009A37C2">
      <w:pPr>
        <w:pStyle w:val="Wenk"/>
      </w:pPr>
      <w:r>
        <w:t xml:space="preserve">Je kan de leerlingen leren hoe aangetast hout te verwijderen zonder </w:t>
      </w:r>
      <w:r w:rsidR="00C64C00">
        <w:t>niet aangetaste onderdelen te beschadigen</w:t>
      </w:r>
      <w:r w:rsidR="0023372A">
        <w:t xml:space="preserve"> </w:t>
      </w:r>
      <w:r w:rsidR="00064147">
        <w:t>en hoe ze</w:t>
      </w:r>
      <w:r w:rsidR="0023372A">
        <w:t xml:space="preserve"> nieuw hout vlot kunnen terugplaatsen</w:t>
      </w:r>
      <w:r w:rsidR="006548FE">
        <w:t xml:space="preserve"> bij het reconstrueren. Je kan aandacht besteden aan </w:t>
      </w:r>
      <w:r w:rsidR="00CD4E53">
        <w:t xml:space="preserve">het toepassen van </w:t>
      </w:r>
      <w:r w:rsidR="006548FE">
        <w:t>onzichtbare</w:t>
      </w:r>
      <w:r w:rsidR="00CD4E53">
        <w:t xml:space="preserve"> constructies om gehelen samen te houden.</w:t>
      </w:r>
    </w:p>
    <w:p w14:paraId="60DDAFD2" w14:textId="482B310A" w:rsidR="00F3073D" w:rsidRDefault="00407BDA" w:rsidP="009A37C2">
      <w:pPr>
        <w:pStyle w:val="Wenk"/>
      </w:pPr>
      <w:r>
        <w:t xml:space="preserve">Je kan aandacht </w:t>
      </w:r>
      <w:r w:rsidR="008E7A35">
        <w:t>hebben voor</w:t>
      </w:r>
      <w:r>
        <w:t xml:space="preserve"> het v</w:t>
      </w:r>
      <w:r w:rsidR="00F3073D" w:rsidRPr="008351CB">
        <w:t>erlengen van stijlen</w:t>
      </w:r>
      <w:r w:rsidR="00F3073D">
        <w:t xml:space="preserve">, </w:t>
      </w:r>
      <w:r>
        <w:t>v</w:t>
      </w:r>
      <w:r w:rsidR="00F3073D" w:rsidRPr="008351CB">
        <w:t>ervangen van poten</w:t>
      </w:r>
      <w:r w:rsidR="00F3073D">
        <w:t xml:space="preserve">, </w:t>
      </w:r>
      <w:r w:rsidR="008E7A35">
        <w:t xml:space="preserve">en </w:t>
      </w:r>
      <w:r w:rsidR="00F3073D" w:rsidRPr="008351CB">
        <w:t>vernieuwen</w:t>
      </w:r>
      <w:r w:rsidR="00014668">
        <w:t xml:space="preserve"> g</w:t>
      </w:r>
      <w:r w:rsidR="00014668" w:rsidRPr="008351CB">
        <w:t>eleiders</w:t>
      </w:r>
      <w:r w:rsidR="00014668">
        <w:t>.</w:t>
      </w:r>
    </w:p>
    <w:p w14:paraId="41681997" w14:textId="3165AEDD" w:rsidR="00056A3F" w:rsidRDefault="00056A3F" w:rsidP="009A37C2">
      <w:pPr>
        <w:pStyle w:val="Doel"/>
      </w:pPr>
      <w:r>
        <w:t>De leerlingen conserveren het meubel preventief en curatief.</w:t>
      </w:r>
    </w:p>
    <w:p w14:paraId="51AA8C2C" w14:textId="3087AFD9" w:rsidR="00056A3F" w:rsidRDefault="00056A3F" w:rsidP="00C930B9">
      <w:pPr>
        <w:pStyle w:val="Afbakeningalleen"/>
      </w:pPr>
      <w:r>
        <w:t>Verduurzamingstechnieken en -middelen voor meubelen</w:t>
      </w:r>
    </w:p>
    <w:p w14:paraId="2E23EFB6" w14:textId="356F0113" w:rsidR="001F7634" w:rsidRDefault="006F70AB" w:rsidP="009A37C2">
      <w:pPr>
        <w:pStyle w:val="Wenk"/>
      </w:pPr>
      <w:r>
        <w:t xml:space="preserve">Je kan de leerlingen kennis laten maken met preventieve en </w:t>
      </w:r>
      <w:r w:rsidR="00D72F7F">
        <w:t xml:space="preserve">curatieve </w:t>
      </w:r>
      <w:r w:rsidR="000F5487">
        <w:t>beschermingsmiddelen</w:t>
      </w:r>
      <w:r w:rsidR="00387016">
        <w:t xml:space="preserve"> tegen houtaantastende insecten en schimmels.</w:t>
      </w:r>
      <w:r>
        <w:t xml:space="preserve"> </w:t>
      </w:r>
      <w:r w:rsidR="00387016">
        <w:t xml:space="preserve"> Je kan de leerlingen de producteigenschappen</w:t>
      </w:r>
      <w:r w:rsidR="00DB6683">
        <w:t xml:space="preserve"> laten vergelijken om de juiste keuzes te </w:t>
      </w:r>
      <w:r w:rsidR="00DB6683">
        <w:lastRenderedPageBreak/>
        <w:t>maken.</w:t>
      </w:r>
    </w:p>
    <w:p w14:paraId="686CC2DB" w14:textId="3C0526C6" w:rsidR="00944E75" w:rsidRDefault="00944E75" w:rsidP="00944E75">
      <w:pPr>
        <w:pStyle w:val="Wenk"/>
      </w:pPr>
      <w:r>
        <w:t xml:space="preserve">Je kan de leerlingen wijzen op de verschillen tussen het conserveren voor particuliere opdrachten </w:t>
      </w:r>
      <w:r w:rsidR="0031403B">
        <w:t>en</w:t>
      </w:r>
      <w:r>
        <w:t xml:space="preserve"> voor overheidsopdrachten of musea (injecteren of met gammastralen). </w:t>
      </w:r>
    </w:p>
    <w:p w14:paraId="16D0576B" w14:textId="3B8C5AC6" w:rsidR="00056A3F" w:rsidRDefault="00056A3F" w:rsidP="009A37C2">
      <w:pPr>
        <w:pStyle w:val="Doel"/>
      </w:pPr>
      <w:r>
        <w:t xml:space="preserve">De leerlingen restaureren </w:t>
      </w:r>
      <w:r w:rsidR="002E1976">
        <w:t xml:space="preserve">manueel </w:t>
      </w:r>
      <w:r>
        <w:t>meubelen.</w:t>
      </w:r>
    </w:p>
    <w:p w14:paraId="51B658C5" w14:textId="7D70F4A7" w:rsidR="00056A3F" w:rsidRDefault="00056A3F" w:rsidP="00C930B9">
      <w:pPr>
        <w:pStyle w:val="Afbeersteitem"/>
      </w:pPr>
      <w:r>
        <w:t>Herstellings-, opvul- en retouchetechnieken en -middelen</w:t>
      </w:r>
    </w:p>
    <w:p w14:paraId="5B78608C" w14:textId="1B55FF88" w:rsidR="00056A3F" w:rsidRDefault="00056A3F" w:rsidP="009A37C2">
      <w:pPr>
        <w:pStyle w:val="Afbmiddenitem"/>
      </w:pPr>
      <w:r>
        <w:t>Restauratietechnieken en -middelen</w:t>
      </w:r>
    </w:p>
    <w:p w14:paraId="341CB2AD" w14:textId="69EF70B2" w:rsidR="00056A3F" w:rsidRDefault="00056A3F" w:rsidP="009A37C2">
      <w:pPr>
        <w:pStyle w:val="Afblaatsteitem"/>
      </w:pPr>
      <w:r>
        <w:t>Sculpteer- en snijtechnieken en origineel houtsnijwerk</w:t>
      </w:r>
    </w:p>
    <w:p w14:paraId="78FAA5D7" w14:textId="77777777" w:rsidR="005D073F" w:rsidRDefault="00E34C21" w:rsidP="009A37C2">
      <w:pPr>
        <w:pStyle w:val="Wenk"/>
      </w:pPr>
      <w:r>
        <w:t>Je kan de leerlingen leren bijzondere aandacht te hebben voor</w:t>
      </w:r>
      <w:r w:rsidR="005D073F">
        <w:t>;</w:t>
      </w:r>
    </w:p>
    <w:p w14:paraId="5E293933" w14:textId="00357D22" w:rsidR="005D073F" w:rsidRDefault="00E34C21" w:rsidP="005D073F">
      <w:pPr>
        <w:pStyle w:val="Wenkops1"/>
      </w:pPr>
      <w:r>
        <w:t xml:space="preserve">de juiste materiaalkeuze zoals </w:t>
      </w:r>
      <w:r w:rsidR="00F25342">
        <w:t>de juiste houtsoorten in m</w:t>
      </w:r>
      <w:r w:rsidR="00CB6C5F">
        <w:t>assief hout</w:t>
      </w:r>
      <w:r w:rsidR="00F25342">
        <w:t xml:space="preserve"> of </w:t>
      </w:r>
      <w:r w:rsidR="00CB6C5F">
        <w:t>fineer, gelaagd hout</w:t>
      </w:r>
      <w:r w:rsidR="0081239F">
        <w:t>;</w:t>
      </w:r>
    </w:p>
    <w:p w14:paraId="77CB1B6B" w14:textId="1F0E3DAC" w:rsidR="0081239F" w:rsidRDefault="00F25342" w:rsidP="005D073F">
      <w:pPr>
        <w:pStyle w:val="Wenkops1"/>
      </w:pPr>
      <w:r>
        <w:t xml:space="preserve">inlegmaterialen zoals </w:t>
      </w:r>
      <w:r w:rsidR="00CB6C5F">
        <w:t>schildpad, metalen, ivoor, pare</w:t>
      </w:r>
      <w:r w:rsidR="00A60CA6">
        <w:t>lmoer</w:t>
      </w:r>
      <w:r w:rsidR="0081239F">
        <w:t>;</w:t>
      </w:r>
    </w:p>
    <w:p w14:paraId="46926FF1" w14:textId="77777777" w:rsidR="0081239F" w:rsidRDefault="00F25342" w:rsidP="0081239F">
      <w:pPr>
        <w:pStyle w:val="Wenkops1"/>
      </w:pPr>
      <w:r>
        <w:t>andere</w:t>
      </w:r>
      <w:r w:rsidR="005D073F">
        <w:t xml:space="preserve"> veel toegepaste materialen zoals </w:t>
      </w:r>
      <w:r w:rsidR="00A60CA6">
        <w:t>papier-maché, marmers</w:t>
      </w:r>
      <w:r w:rsidR="0081239F">
        <w:t xml:space="preserve"> en </w:t>
      </w:r>
      <w:r w:rsidR="00A60CA6">
        <w:t>glas</w:t>
      </w:r>
      <w:r w:rsidR="0081239F">
        <w:t>;</w:t>
      </w:r>
      <w:r w:rsidR="00A60CA6">
        <w:t xml:space="preserve"> </w:t>
      </w:r>
    </w:p>
    <w:p w14:paraId="45079312" w14:textId="38D6DE17" w:rsidR="00A60CA6" w:rsidRDefault="00431F64" w:rsidP="0081239F">
      <w:pPr>
        <w:pStyle w:val="Wenkops1"/>
      </w:pPr>
      <w:r>
        <w:t>huidenl</w:t>
      </w:r>
      <w:r w:rsidR="00A60CA6">
        <w:t>eder</w:t>
      </w:r>
      <w:r w:rsidR="00461996">
        <w:t xml:space="preserve">, </w:t>
      </w:r>
      <w:r w:rsidR="005A4E04">
        <w:t>luxe le</w:t>
      </w:r>
      <w:r w:rsidR="006A074D">
        <w:t>d</w:t>
      </w:r>
      <w:r w:rsidR="005A4E04">
        <w:t>er</w:t>
      </w:r>
      <w:r w:rsidR="007B0569">
        <w:t>soort (</w:t>
      </w:r>
      <w:r w:rsidR="00A12183">
        <w:t>galuchat</w:t>
      </w:r>
      <w:r w:rsidR="006A074D">
        <w:t>/shagre</w:t>
      </w:r>
      <w:r w:rsidR="00343FE9">
        <w:t>en</w:t>
      </w:r>
      <w:r w:rsidR="002957AE">
        <w:t xml:space="preserve">, </w:t>
      </w:r>
      <w:r w:rsidR="00A12183">
        <w:t xml:space="preserve">haai-, </w:t>
      </w:r>
      <w:r w:rsidR="007B0569">
        <w:t>pijlstaart</w:t>
      </w:r>
      <w:r w:rsidR="00A12183">
        <w:t>rogge</w:t>
      </w:r>
      <w:r w:rsidR="006A074D">
        <w:t>n</w:t>
      </w:r>
      <w:r w:rsidR="00A12183">
        <w:t>huid)</w:t>
      </w:r>
      <w:r w:rsidR="00461996">
        <w:t>.</w:t>
      </w:r>
    </w:p>
    <w:p w14:paraId="33BDC0DF" w14:textId="59A17AB1" w:rsidR="00D108EC" w:rsidRDefault="00D108EC" w:rsidP="00D108EC">
      <w:pPr>
        <w:pStyle w:val="Wenk"/>
      </w:pPr>
      <w:r>
        <w:t xml:space="preserve">Je kan aandacht besteden aan </w:t>
      </w:r>
      <w:r w:rsidR="009D3A1A">
        <w:t xml:space="preserve">het </w:t>
      </w:r>
      <w:r w:rsidRPr="008351CB">
        <w:t>Cite</w:t>
      </w:r>
      <w:r>
        <w:t>s</w:t>
      </w:r>
      <w:r w:rsidRPr="008351CB">
        <w:t>-ce</w:t>
      </w:r>
      <w:r>
        <w:t>r</w:t>
      </w:r>
      <w:r w:rsidRPr="008351CB">
        <w:t>tificaat</w:t>
      </w:r>
      <w:r w:rsidR="00123B9D">
        <w:t xml:space="preserve"> (</w:t>
      </w:r>
      <w:r w:rsidR="00F87469">
        <w:t>ter bescherming van planten en dieren</w:t>
      </w:r>
      <w:r w:rsidR="00402413">
        <w:t>)</w:t>
      </w:r>
      <w:r w:rsidR="00123B9D">
        <w:t xml:space="preserve"> </w:t>
      </w:r>
      <w:r w:rsidRPr="008351CB">
        <w:t>voor het bekomen van schildpadschelp, ivoor, bepaalde parelmoeren …</w:t>
      </w:r>
    </w:p>
    <w:p w14:paraId="0AA81985" w14:textId="6A9D4908" w:rsidR="00BD43F6" w:rsidRDefault="009E1327" w:rsidP="009A37C2">
      <w:pPr>
        <w:pStyle w:val="Wenk"/>
      </w:pPr>
      <w:r>
        <w:t>Je kan</w:t>
      </w:r>
      <w:r w:rsidR="00857E9F">
        <w:t xml:space="preserve"> aandacht besteden aan v</w:t>
      </w:r>
      <w:r w:rsidR="00616D47" w:rsidRPr="008351CB">
        <w:t>ersieringstechnieken</w:t>
      </w:r>
      <w:r w:rsidR="00616D47">
        <w:t xml:space="preserve">, </w:t>
      </w:r>
      <w:r w:rsidR="00857E9F">
        <w:t>f</w:t>
      </w:r>
      <w:r w:rsidR="00616D47" w:rsidRPr="008351CB">
        <w:t>ineertechnieken</w:t>
      </w:r>
      <w:r w:rsidR="003A0DD1">
        <w:t xml:space="preserve">, </w:t>
      </w:r>
      <w:r w:rsidR="00616D47" w:rsidRPr="008351CB">
        <w:t>Boulletechniek</w:t>
      </w:r>
      <w:r w:rsidR="003A0DD1">
        <w:t xml:space="preserve">, </w:t>
      </w:r>
      <w:r w:rsidR="00857E9F">
        <w:t>r</w:t>
      </w:r>
      <w:r w:rsidR="00616D47" w:rsidRPr="008351CB">
        <w:t>accorderen</w:t>
      </w:r>
      <w:r w:rsidR="003A0DD1">
        <w:t xml:space="preserve">, </w:t>
      </w:r>
      <w:r w:rsidR="00857E9F">
        <w:t>f</w:t>
      </w:r>
      <w:r w:rsidR="00616D47" w:rsidRPr="008351CB">
        <w:t>riseren</w:t>
      </w:r>
      <w:r w:rsidR="003A0DD1">
        <w:t xml:space="preserve">, </w:t>
      </w:r>
      <w:r w:rsidR="00857E9F">
        <w:t>b</w:t>
      </w:r>
      <w:r w:rsidR="00616D47" w:rsidRPr="008351CB">
        <w:t>iestechnieken</w:t>
      </w:r>
      <w:r w:rsidR="003A0DD1">
        <w:t xml:space="preserve">, </w:t>
      </w:r>
      <w:r w:rsidR="00857E9F">
        <w:t>m</w:t>
      </w:r>
      <w:r w:rsidR="00616D47" w:rsidRPr="008351CB">
        <w:t>arqueterie</w:t>
      </w:r>
      <w:r w:rsidR="003A0DD1">
        <w:t xml:space="preserve">, </w:t>
      </w:r>
      <w:r w:rsidR="000D4844">
        <w:t>p</w:t>
      </w:r>
      <w:r w:rsidR="00616D47" w:rsidRPr="008351CB">
        <w:t>arketterie</w:t>
      </w:r>
      <w:r w:rsidR="002D040F">
        <w:t xml:space="preserve">, </w:t>
      </w:r>
      <w:r w:rsidR="00E64A2E">
        <w:t>i</w:t>
      </w:r>
      <w:r w:rsidR="00616D47" w:rsidRPr="008351CB">
        <w:t>ntarsia</w:t>
      </w:r>
      <w:r w:rsidR="00F26EAB">
        <w:t>.</w:t>
      </w:r>
    </w:p>
    <w:p w14:paraId="0E282EF1" w14:textId="6C8B25E0" w:rsidR="0064021F" w:rsidRDefault="00F73352" w:rsidP="009A37C2">
      <w:pPr>
        <w:pStyle w:val="Wenk"/>
      </w:pPr>
      <w:r>
        <w:t>Je kan aandacht besteden</w:t>
      </w:r>
      <w:r w:rsidR="001867CC">
        <w:t xml:space="preserve"> aan het gebruik van verantwoorde lijmtypes</w:t>
      </w:r>
      <w:r w:rsidR="0064021F">
        <w:t xml:space="preserve"> en lijmtechnieken</w:t>
      </w:r>
      <w:r w:rsidR="001867CC">
        <w:t xml:space="preserve"> in functie van de restauratie</w:t>
      </w:r>
      <w:r w:rsidR="0064021F">
        <w:t>o</w:t>
      </w:r>
      <w:r w:rsidR="001867CC">
        <w:t>pdracht</w:t>
      </w:r>
      <w:r w:rsidR="00F34BF0">
        <w:t xml:space="preserve"> zoals </w:t>
      </w:r>
      <w:r w:rsidR="0064021F" w:rsidRPr="008351CB">
        <w:t>warme lijm</w:t>
      </w:r>
      <w:r w:rsidR="00F34BF0">
        <w:t xml:space="preserve"> en</w:t>
      </w:r>
      <w:r w:rsidR="0064021F" w:rsidRPr="008351CB">
        <w:t xml:space="preserve"> dierlijke lijme</w:t>
      </w:r>
      <w:r w:rsidR="0064021F">
        <w:t>n</w:t>
      </w:r>
      <w:r w:rsidR="007D1955">
        <w:t xml:space="preserve"> en</w:t>
      </w:r>
      <w:r w:rsidR="00C961D3">
        <w:t xml:space="preserve"> </w:t>
      </w:r>
      <w:r w:rsidR="0039541C">
        <w:t xml:space="preserve">aan </w:t>
      </w:r>
      <w:r w:rsidR="00C961D3">
        <w:t>opspantechnieken</w:t>
      </w:r>
      <w:r w:rsidR="007D1955">
        <w:t>.</w:t>
      </w:r>
    </w:p>
    <w:p w14:paraId="09449A5B" w14:textId="5AD199C5" w:rsidR="00F34BF0" w:rsidRDefault="00F34BF0" w:rsidP="009A37C2">
      <w:pPr>
        <w:pStyle w:val="Wenk"/>
      </w:pPr>
      <w:r>
        <w:t xml:space="preserve">Je </w:t>
      </w:r>
      <w:r w:rsidR="007D4933">
        <w:t>kan aandacht besteden aan het houtsnijwerk</w:t>
      </w:r>
      <w:r w:rsidR="0073201B">
        <w:t xml:space="preserve"> </w:t>
      </w:r>
      <w:r w:rsidR="007D4933">
        <w:t xml:space="preserve">dat </w:t>
      </w:r>
      <w:r w:rsidR="0036141E">
        <w:t xml:space="preserve">werd </w:t>
      </w:r>
      <w:r w:rsidR="007D4933">
        <w:t>aangeleverd door een professionele</w:t>
      </w:r>
      <w:r w:rsidR="0064021F">
        <w:t xml:space="preserve"> </w:t>
      </w:r>
      <w:r w:rsidR="0073201B">
        <w:t xml:space="preserve">houtsnijder </w:t>
      </w:r>
      <w:r w:rsidR="005A7007">
        <w:t xml:space="preserve">en </w:t>
      </w:r>
      <w:r w:rsidR="00F7259B">
        <w:t xml:space="preserve">op </w:t>
      </w:r>
      <w:r w:rsidR="005A7007">
        <w:t>nieuw houtdraaiwerk.</w:t>
      </w:r>
    </w:p>
    <w:p w14:paraId="4BFF6C31" w14:textId="69EA1FA1" w:rsidR="00056A3F" w:rsidRDefault="00056A3F" w:rsidP="009A37C2">
      <w:pPr>
        <w:pStyle w:val="Doel"/>
      </w:pPr>
      <w:r>
        <w:t>De leerlingen stellen onderdelen van meubelen samen.</w:t>
      </w:r>
    </w:p>
    <w:p w14:paraId="4265259F" w14:textId="01DD0458" w:rsidR="00056A3F" w:rsidRDefault="00056A3F" w:rsidP="00C930B9">
      <w:pPr>
        <w:pStyle w:val="Afbeersteitem"/>
      </w:pPr>
      <w:r>
        <w:t>Opspansystemen (manueel en machinaal)</w:t>
      </w:r>
    </w:p>
    <w:p w14:paraId="03BC6EC8" w14:textId="4686444C" w:rsidR="007C1E46" w:rsidRDefault="00471D33" w:rsidP="009A37C2">
      <w:pPr>
        <w:pStyle w:val="Afblaatsteitem"/>
      </w:pPr>
      <w:r>
        <w:t>(</w:t>
      </w:r>
      <w:r w:rsidR="00056A3F">
        <w:t>Oude) verlijmingstechnieken en -middelen</w:t>
      </w:r>
    </w:p>
    <w:p w14:paraId="71FC2580" w14:textId="76EFEEBA" w:rsidR="00270D33" w:rsidRDefault="00197B1A" w:rsidP="009A37C2">
      <w:pPr>
        <w:pStyle w:val="Wenk"/>
      </w:pPr>
      <w:r>
        <w:t xml:space="preserve">Je kan de leerlingen bij hun voorbereiding </w:t>
      </w:r>
      <w:r w:rsidR="00BF758E">
        <w:t>een logisch</w:t>
      </w:r>
      <w:r w:rsidR="00D22B20">
        <w:t xml:space="preserve"> stappenplan laten opstellen om</w:t>
      </w:r>
      <w:r w:rsidR="001D7AD7">
        <w:t xml:space="preserve"> het gedemonteerde </w:t>
      </w:r>
      <w:r w:rsidR="009A1CDC">
        <w:t xml:space="preserve">meubel opnieuw te laten samenstellen rekening houdend </w:t>
      </w:r>
      <w:r w:rsidR="00095DD2">
        <w:t>met de toegepaste h</w:t>
      </w:r>
      <w:r w:rsidR="00725DFB">
        <w:t>outconstructies</w:t>
      </w:r>
      <w:r w:rsidR="00FC70F3">
        <w:t xml:space="preserve">, </w:t>
      </w:r>
      <w:r w:rsidR="00725DFB">
        <w:t>lijmconstructies</w:t>
      </w:r>
      <w:r w:rsidR="00FC70F3">
        <w:t xml:space="preserve"> en </w:t>
      </w:r>
      <w:r w:rsidR="004C7870">
        <w:t>bevestiging</w:t>
      </w:r>
      <w:r w:rsidR="005F7A01">
        <w:t>s</w:t>
      </w:r>
      <w:r w:rsidR="004C7870">
        <w:t>technieken.</w:t>
      </w:r>
    </w:p>
    <w:p w14:paraId="300087D7" w14:textId="446D9389" w:rsidR="002A7DE1" w:rsidRDefault="002A7DE1" w:rsidP="009A37C2">
      <w:pPr>
        <w:pStyle w:val="Doel"/>
      </w:pPr>
      <w:r>
        <w:t>De leerlingen bereiden het project voor op de afwerkingstechniek en tot op de gewenste afwerkingsgraad door te schuren, te ontstoffen en te ontvetten.</w:t>
      </w:r>
    </w:p>
    <w:p w14:paraId="1F67FEFA" w14:textId="71502E84" w:rsidR="002A7DE1" w:rsidRDefault="007F266D" w:rsidP="009A37C2">
      <w:pPr>
        <w:pStyle w:val="Wenk"/>
      </w:pPr>
      <w:r>
        <w:t>Je leert de leerlingen</w:t>
      </w:r>
      <w:r w:rsidR="00182B03">
        <w:t xml:space="preserve"> </w:t>
      </w:r>
      <w:r w:rsidR="00C92374">
        <w:t>w</w:t>
      </w:r>
      <w:r w:rsidR="00182B03">
        <w:t xml:space="preserve">aarop </w:t>
      </w:r>
      <w:r w:rsidR="00C92374">
        <w:t xml:space="preserve">ze moeten </w:t>
      </w:r>
      <w:r w:rsidR="00182B03">
        <w:t xml:space="preserve">letten </w:t>
      </w:r>
      <w:r w:rsidR="00775897">
        <w:t>om het meubel voor te bereiden op de afwerkingstechniek door na te schuren, te ontstoffen,</w:t>
      </w:r>
      <w:r w:rsidR="00974315">
        <w:t xml:space="preserve"> </w:t>
      </w:r>
      <w:r w:rsidR="00775897">
        <w:t>te ontvetten</w:t>
      </w:r>
      <w:r w:rsidR="00C92417">
        <w:t>. Je kan de le</w:t>
      </w:r>
      <w:r w:rsidR="008B1BAC">
        <w:t xml:space="preserve">erlingen leren rekening te houden met de </w:t>
      </w:r>
      <w:r w:rsidR="0032622F">
        <w:t>relatieve luchtvochtigheid en atelier</w:t>
      </w:r>
      <w:r w:rsidR="004A46E4">
        <w:t>-</w:t>
      </w:r>
      <w:r w:rsidR="0032622F">
        <w:t>temperatuur.</w:t>
      </w:r>
    </w:p>
    <w:p w14:paraId="73AD7550" w14:textId="6477572D" w:rsidR="002A7DE1" w:rsidRDefault="002A7DE1" w:rsidP="009A37C2">
      <w:pPr>
        <w:pStyle w:val="Doel"/>
      </w:pPr>
      <w:r>
        <w:t>De leerlingen werken oppervlakken af</w:t>
      </w:r>
      <w:r w:rsidR="007E76F5">
        <w:t xml:space="preserve"> bij meubelrestauratie.</w:t>
      </w:r>
    </w:p>
    <w:p w14:paraId="63DCA413" w14:textId="5BB2DA6D" w:rsidR="00677539" w:rsidRDefault="005B14D6" w:rsidP="0065487B">
      <w:pPr>
        <w:pStyle w:val="Wenk"/>
      </w:pPr>
      <w:r>
        <w:lastRenderedPageBreak/>
        <w:t>Volgens het type meubel, stijlperiode</w:t>
      </w:r>
      <w:r w:rsidR="009363D2">
        <w:t xml:space="preserve"> en oorspronkelijke afwerkingstechniek </w:t>
      </w:r>
      <w:r w:rsidR="002618AB">
        <w:t xml:space="preserve">kan je de leerlingen </w:t>
      </w:r>
      <w:r w:rsidR="006E7F40">
        <w:t xml:space="preserve">verschillende producten en passende </w:t>
      </w:r>
      <w:r w:rsidR="00677539">
        <w:t>technieken aanleren zoals:</w:t>
      </w:r>
    </w:p>
    <w:p w14:paraId="1AB937D5" w14:textId="637ED709" w:rsidR="00493D35" w:rsidRDefault="00677539" w:rsidP="00677539">
      <w:pPr>
        <w:pStyle w:val="Wenkops1"/>
      </w:pPr>
      <w:r>
        <w:t>beitsen, k</w:t>
      </w:r>
      <w:r w:rsidR="0065487B" w:rsidRPr="008351CB">
        <w:t>leuren</w:t>
      </w:r>
      <w:r w:rsidR="00493D35">
        <w:t xml:space="preserve"> en</w:t>
      </w:r>
      <w:r w:rsidR="0065487B" w:rsidRPr="008351CB">
        <w:t xml:space="preserve"> bijkleuren</w:t>
      </w:r>
      <w:r w:rsidR="0091148F">
        <w:t>;</w:t>
      </w:r>
    </w:p>
    <w:p w14:paraId="2524D2B2" w14:textId="38CAB261" w:rsidR="00FC6692" w:rsidRDefault="00FC6692" w:rsidP="00677539">
      <w:pPr>
        <w:pStyle w:val="Wenkops1"/>
      </w:pPr>
      <w:r>
        <w:t xml:space="preserve">verouderingstechnieken zoals </w:t>
      </w:r>
      <w:r w:rsidR="00493D35">
        <w:t>b</w:t>
      </w:r>
      <w:r w:rsidR="0065487B" w:rsidRPr="008351CB">
        <w:t>eroken</w:t>
      </w:r>
      <w:r>
        <w:t>;</w:t>
      </w:r>
    </w:p>
    <w:p w14:paraId="00AF5292" w14:textId="77777777" w:rsidR="00FC6692" w:rsidRDefault="00FC6692" w:rsidP="00677539">
      <w:pPr>
        <w:pStyle w:val="Wenkops1"/>
      </w:pPr>
      <w:r>
        <w:t>o</w:t>
      </w:r>
      <w:r w:rsidRPr="008351CB">
        <w:t>ntkleuren</w:t>
      </w:r>
      <w:r>
        <w:t xml:space="preserve">; </w:t>
      </w:r>
    </w:p>
    <w:p w14:paraId="1FB010B9" w14:textId="77777777" w:rsidR="005F40FF" w:rsidRDefault="005F40FF" w:rsidP="00677539">
      <w:pPr>
        <w:pStyle w:val="Wenkops1"/>
      </w:pPr>
      <w:r>
        <w:t>p</w:t>
      </w:r>
      <w:r w:rsidR="0065487B" w:rsidRPr="008351CB">
        <w:t>olitoeren</w:t>
      </w:r>
      <w:r>
        <w:t>;</w:t>
      </w:r>
    </w:p>
    <w:p w14:paraId="1AB9B9F5" w14:textId="77777777" w:rsidR="005F40FF" w:rsidRDefault="005F40FF" w:rsidP="00677539">
      <w:pPr>
        <w:pStyle w:val="Wenkops1"/>
      </w:pPr>
      <w:r>
        <w:t>v</w:t>
      </w:r>
      <w:r w:rsidR="0065487B" w:rsidRPr="008351CB">
        <w:t>ernissen</w:t>
      </w:r>
      <w:r>
        <w:t>;</w:t>
      </w:r>
      <w:r w:rsidR="0065487B">
        <w:t xml:space="preserve"> </w:t>
      </w:r>
    </w:p>
    <w:p w14:paraId="6692EE27" w14:textId="658AF41E" w:rsidR="00BB659E" w:rsidRDefault="00BB659E" w:rsidP="00677539">
      <w:pPr>
        <w:pStyle w:val="Wenkops1"/>
      </w:pPr>
      <w:r>
        <w:t>lakken;</w:t>
      </w:r>
    </w:p>
    <w:p w14:paraId="5C0DC1ED" w14:textId="77777777" w:rsidR="00BB659E" w:rsidRDefault="00BB659E" w:rsidP="00677539">
      <w:pPr>
        <w:pStyle w:val="Wenkops1"/>
      </w:pPr>
      <w:r>
        <w:t>b</w:t>
      </w:r>
      <w:r w:rsidR="0065487B" w:rsidRPr="008351CB">
        <w:t>oenen</w:t>
      </w:r>
      <w:r>
        <w:t>;</w:t>
      </w:r>
    </w:p>
    <w:p w14:paraId="7CACD633" w14:textId="77726C39" w:rsidR="0065487B" w:rsidRDefault="00BB659E" w:rsidP="00677539">
      <w:pPr>
        <w:pStyle w:val="Wenkops1"/>
      </w:pPr>
      <w:r>
        <w:t>p</w:t>
      </w:r>
      <w:r w:rsidR="0065487B" w:rsidRPr="008351CB">
        <w:t>atineren</w:t>
      </w:r>
      <w:r w:rsidR="00C92374">
        <w:t>.</w:t>
      </w:r>
    </w:p>
    <w:p w14:paraId="4BA0B499" w14:textId="26F2C400" w:rsidR="00CC1175" w:rsidRDefault="00CC1175" w:rsidP="009A37C2">
      <w:pPr>
        <w:pStyle w:val="Wenk"/>
      </w:pPr>
      <w:r>
        <w:t>Je kan aandacht besteden aan het aanbrengen van verfijnde</w:t>
      </w:r>
      <w:r w:rsidR="00911D3B">
        <w:t xml:space="preserve"> </w:t>
      </w:r>
      <w:r>
        <w:t xml:space="preserve">afwerkingstechnieken </w:t>
      </w:r>
      <w:r w:rsidR="000F0C8F">
        <w:t>(zoals bladgoud)</w:t>
      </w:r>
      <w:r>
        <w:t>.</w:t>
      </w:r>
    </w:p>
    <w:p w14:paraId="4E038481" w14:textId="7BDEB988" w:rsidR="00CC1175" w:rsidRDefault="00CC1175" w:rsidP="009A37C2">
      <w:pPr>
        <w:pStyle w:val="Wenk"/>
      </w:pPr>
      <w:r>
        <w:t>Je kan aandacht besteden aan</w:t>
      </w:r>
      <w:r w:rsidR="00135673">
        <w:t xml:space="preserve"> </w:t>
      </w:r>
      <w:r w:rsidR="00C40834">
        <w:t xml:space="preserve">de grondbeginselen voor </w:t>
      </w:r>
      <w:r w:rsidR="00135673">
        <w:t>het aanbrengen of opnieuw aanbrengen van meubelstoffering</w:t>
      </w:r>
      <w:r w:rsidR="00236D64">
        <w:t>.</w:t>
      </w:r>
    </w:p>
    <w:p w14:paraId="30CAB600" w14:textId="29C6D330" w:rsidR="00270D33" w:rsidRPr="00236D64" w:rsidRDefault="00B50EC3" w:rsidP="009A37C2">
      <w:pPr>
        <w:pStyle w:val="Wenk"/>
      </w:pPr>
      <w:r w:rsidRPr="00236D64">
        <w:t>Je kan aandacht besteden aan s</w:t>
      </w:r>
      <w:r w:rsidR="007A7559" w:rsidRPr="00236D64">
        <w:t>olvent</w:t>
      </w:r>
      <w:r w:rsidRPr="00236D64">
        <w:t xml:space="preserve"> </w:t>
      </w:r>
      <w:r w:rsidR="007A7559" w:rsidRPr="00236D64">
        <w:t>en</w:t>
      </w:r>
      <w:r w:rsidRPr="00236D64">
        <w:t xml:space="preserve"> niet solvent gedragen producten.</w:t>
      </w:r>
    </w:p>
    <w:p w14:paraId="22599556" w14:textId="23B11E51" w:rsidR="005F7A01" w:rsidRPr="00236D64" w:rsidRDefault="00980D72" w:rsidP="005F7A01">
      <w:pPr>
        <w:pStyle w:val="Wenk"/>
      </w:pPr>
      <w:r w:rsidRPr="00236D64">
        <w:t>Je kan aandacht besteden aan het kritisch beoordelen van het eindresultaat</w:t>
      </w:r>
      <w:r w:rsidR="006375E0">
        <w:t xml:space="preserve">, </w:t>
      </w:r>
      <w:r w:rsidRPr="00236D64">
        <w:t xml:space="preserve">oog hebben voor detail en </w:t>
      </w:r>
      <w:r w:rsidR="006375E0">
        <w:t>de leerlingen laten</w:t>
      </w:r>
      <w:r w:rsidR="006375E0" w:rsidRPr="00236D64">
        <w:t xml:space="preserve"> </w:t>
      </w:r>
      <w:r w:rsidRPr="00236D64">
        <w:t>nadenken over een andere aanpak bij volgende projecten.</w:t>
      </w:r>
    </w:p>
    <w:p w14:paraId="560B8B4B" w14:textId="00B27086" w:rsidR="002A7DE1" w:rsidRDefault="002A7DE1" w:rsidP="009A37C2">
      <w:pPr>
        <w:pStyle w:val="Doel"/>
      </w:pPr>
      <w:r>
        <w:t>De leerlingen monteren en regelen beslag aan meubelen af.</w:t>
      </w:r>
    </w:p>
    <w:p w14:paraId="13EBAA8B" w14:textId="36AD42CB" w:rsidR="002A7DE1" w:rsidRDefault="002A7DE1" w:rsidP="00C930B9">
      <w:pPr>
        <w:pStyle w:val="Afbeersteitem"/>
      </w:pPr>
      <w:r>
        <w:t>Afschrijfmethodes</w:t>
      </w:r>
    </w:p>
    <w:p w14:paraId="52FA585B" w14:textId="4B16FF86" w:rsidR="002A7DE1" w:rsidRDefault="002A7DE1" w:rsidP="009A37C2">
      <w:pPr>
        <w:pStyle w:val="Afbmiddenitem"/>
      </w:pPr>
      <w:r>
        <w:t>Montage origineel beslag</w:t>
      </w:r>
    </w:p>
    <w:p w14:paraId="691C8E4C" w14:textId="16381B37" w:rsidR="002A7DE1" w:rsidRDefault="002A7DE1" w:rsidP="009A37C2">
      <w:pPr>
        <w:pStyle w:val="Afblaatsteitem"/>
      </w:pPr>
      <w:r>
        <w:t>Oorspronkelijk gebruikt beslag: mechanisme en uitsparingen</w:t>
      </w:r>
    </w:p>
    <w:p w14:paraId="484F83EA" w14:textId="19AA031C" w:rsidR="00270D33" w:rsidRDefault="004A46E4" w:rsidP="009A37C2">
      <w:pPr>
        <w:pStyle w:val="Wenk"/>
      </w:pPr>
      <w:r>
        <w:t>Je kan de leerlingen technieken aanleren om het oud</w:t>
      </w:r>
      <w:r w:rsidR="009F3367">
        <w:t xml:space="preserve"> beslag</w:t>
      </w:r>
      <w:r w:rsidR="00790F6C">
        <w:t xml:space="preserve"> (geoxideerd)</w:t>
      </w:r>
      <w:r w:rsidR="009F3367">
        <w:t xml:space="preserve"> te reinigen met de juiste </w:t>
      </w:r>
      <w:r w:rsidR="00E368A7">
        <w:t xml:space="preserve">producten </w:t>
      </w:r>
      <w:r w:rsidR="008763D6">
        <w:t xml:space="preserve">en </w:t>
      </w:r>
      <w:r w:rsidR="009F3367">
        <w:t>technieken</w:t>
      </w:r>
      <w:r w:rsidR="008763D6">
        <w:t xml:space="preserve"> en </w:t>
      </w:r>
      <w:r w:rsidR="003C4A98">
        <w:t>opn</w:t>
      </w:r>
      <w:r w:rsidR="00B63211">
        <w:t xml:space="preserve">ieuw </w:t>
      </w:r>
      <w:r w:rsidR="008B248A">
        <w:t>af</w:t>
      </w:r>
      <w:r w:rsidR="0038409B">
        <w:t xml:space="preserve"> te </w:t>
      </w:r>
      <w:r w:rsidR="008B248A">
        <w:t>werken</w:t>
      </w:r>
      <w:r w:rsidR="003C4A98">
        <w:t xml:space="preserve"> in </w:t>
      </w:r>
      <w:r w:rsidR="00B63211">
        <w:t xml:space="preserve">zijn oorspronkelijke staat volgens </w:t>
      </w:r>
      <w:r w:rsidR="004679FD">
        <w:t xml:space="preserve">de </w:t>
      </w:r>
      <w:r w:rsidR="00790F6C">
        <w:t>meubelstijl.</w:t>
      </w:r>
    </w:p>
    <w:p w14:paraId="66363F86" w14:textId="76CF24A1" w:rsidR="00980D72" w:rsidRPr="00980D72" w:rsidRDefault="00980D72" w:rsidP="00980D72">
      <w:pPr>
        <w:pStyle w:val="Wenk"/>
      </w:pPr>
      <w:r w:rsidRPr="00980D72">
        <w:t>Je kan aandacht besteden aan het kritisch beoordelen van het eindresultaat</w:t>
      </w:r>
      <w:r w:rsidR="0038409B">
        <w:t xml:space="preserve">, </w:t>
      </w:r>
      <w:r w:rsidR="00FB3C27">
        <w:t xml:space="preserve">het </w:t>
      </w:r>
      <w:r w:rsidRPr="00980D72">
        <w:t xml:space="preserve">oog hebben voor detail en </w:t>
      </w:r>
      <w:r w:rsidR="00FB3C27">
        <w:t xml:space="preserve">leerlingen laten </w:t>
      </w:r>
      <w:r w:rsidRPr="00980D72">
        <w:t>nadenken over een andere aanpak bij volgende projecten.</w:t>
      </w:r>
    </w:p>
    <w:p w14:paraId="2B312F93" w14:textId="7A0468E6" w:rsidR="002A7DE1" w:rsidRDefault="002A7DE1" w:rsidP="009A37C2">
      <w:pPr>
        <w:pStyle w:val="Doel"/>
      </w:pPr>
      <w:r>
        <w:t>De leerlingen integreren andere materialen</w:t>
      </w:r>
      <w:r w:rsidR="009B424C">
        <w:t xml:space="preserve">, werken af </w:t>
      </w:r>
      <w:r>
        <w:t xml:space="preserve">en voeren een eindcontrole uit. </w:t>
      </w:r>
    </w:p>
    <w:p w14:paraId="1B9A3333" w14:textId="0D33951F" w:rsidR="00270D33" w:rsidRDefault="00FB3C27" w:rsidP="009A37C2">
      <w:pPr>
        <w:pStyle w:val="Wenk"/>
      </w:pPr>
      <w:r>
        <w:t>Materialen</w:t>
      </w:r>
      <w:r w:rsidR="006747FF">
        <w:t>: natuursteen, g</w:t>
      </w:r>
      <w:r w:rsidR="00FA54A7">
        <w:t>las in lood, koper</w:t>
      </w:r>
      <w:r w:rsidR="0002025C">
        <w:t>, glastouw,</w:t>
      </w:r>
      <w:r w:rsidR="00FA54A7">
        <w:t xml:space="preserve"> mastiek</w:t>
      </w:r>
      <w:r>
        <w:t xml:space="preserve"> …</w:t>
      </w:r>
    </w:p>
    <w:p w14:paraId="3C665934" w14:textId="22B925CE" w:rsidR="00790F6C" w:rsidRPr="00980D72" w:rsidRDefault="00790F6C" w:rsidP="00790F6C">
      <w:pPr>
        <w:pStyle w:val="Wenk"/>
      </w:pPr>
      <w:bookmarkStart w:id="148" w:name="_Toc130215164"/>
      <w:bookmarkStart w:id="149" w:name="_Toc157265798"/>
      <w:bookmarkStart w:id="150" w:name="_Toc172149693"/>
      <w:bookmarkStart w:id="151" w:name="_Toc178675492"/>
      <w:bookmarkStart w:id="152" w:name="_Hlk130073813"/>
      <w:r w:rsidRPr="00980D72">
        <w:t>Je kan aandacht besteden aan het kritisch beoordelen van het eindresultaat</w:t>
      </w:r>
      <w:r w:rsidR="00FB3C27">
        <w:t xml:space="preserve">, </w:t>
      </w:r>
      <w:r w:rsidR="003F1495">
        <w:t xml:space="preserve">het </w:t>
      </w:r>
      <w:r w:rsidRPr="00980D72">
        <w:t xml:space="preserve">oog hebben voor detail en </w:t>
      </w:r>
      <w:r w:rsidR="003F1495">
        <w:t xml:space="preserve">leerlingen laten </w:t>
      </w:r>
      <w:r w:rsidRPr="00980D72">
        <w:t>nadenken over een andere aanpak bij volgende projecten.</w:t>
      </w:r>
    </w:p>
    <w:p w14:paraId="69C968C2" w14:textId="77777777" w:rsidR="0035007C" w:rsidRDefault="0035007C" w:rsidP="009A37C2">
      <w:pPr>
        <w:pStyle w:val="Kop2"/>
      </w:pPr>
      <w:bookmarkStart w:id="153" w:name="_Toc186389551"/>
      <w:r w:rsidRPr="00587951">
        <w:t>Kwaliteitscontrole en zelfevaluatie</w:t>
      </w:r>
      <w:bookmarkEnd w:id="148"/>
      <w:bookmarkEnd w:id="149"/>
      <w:bookmarkEnd w:id="150"/>
      <w:bookmarkEnd w:id="151"/>
      <w:bookmarkEnd w:id="153"/>
    </w:p>
    <w:p w14:paraId="5CC6FA13" w14:textId="77777777" w:rsidR="00254942" w:rsidRDefault="00254942" w:rsidP="00254942">
      <w:pPr>
        <w:pStyle w:val="Concordantie"/>
      </w:pPr>
      <w:r w:rsidRPr="00E81BB3">
        <w:t xml:space="preserve">Doelen die leiden naar BK </w:t>
      </w:r>
    </w:p>
    <w:p w14:paraId="42B80137" w14:textId="5ECCB56E" w:rsidR="00AC4F92" w:rsidRDefault="00270E3C" w:rsidP="00AC4F92">
      <w:pPr>
        <w:pStyle w:val="MDSMDBK"/>
      </w:pPr>
      <w:r>
        <w:t xml:space="preserve">BK </w:t>
      </w:r>
      <w:r w:rsidR="00AC4F92">
        <w:t xml:space="preserve">2 </w:t>
      </w:r>
      <w:r w:rsidR="00AC4F92">
        <w:tab/>
        <w:t>De leerlingen handelen kwaliteitsbewust. (LPD 42)</w:t>
      </w:r>
    </w:p>
    <w:p w14:paraId="309F5436" w14:textId="77777777" w:rsidR="00254942" w:rsidRPr="000773B5" w:rsidRDefault="00254942" w:rsidP="00254942">
      <w:pPr>
        <w:pStyle w:val="MDSMDBK"/>
      </w:pPr>
      <w:r w:rsidRPr="000773B5">
        <w:t>Onderliggende kennis</w:t>
      </w:r>
      <w:r>
        <w:t xml:space="preserve"> bij doelen die leiden naar BK</w:t>
      </w:r>
    </w:p>
    <w:p w14:paraId="10DB25A9" w14:textId="051F7C39" w:rsidR="007F54EB" w:rsidRPr="0077063B" w:rsidRDefault="009800DD" w:rsidP="007F54EB">
      <w:pPr>
        <w:pStyle w:val="OnderliggendekennisBK"/>
      </w:pPr>
      <w:r>
        <w:t xml:space="preserve">p. </w:t>
      </w:r>
      <w:r>
        <w:tab/>
      </w:r>
      <w:r w:rsidR="007F54EB" w:rsidRPr="0077063B">
        <w:t>Kwaliteitsnormen, waarden en toleranties</w:t>
      </w:r>
      <w:r w:rsidR="007F54EB">
        <w:t xml:space="preserve"> (LPD 42)</w:t>
      </w:r>
    </w:p>
    <w:p w14:paraId="6EC4C8FE" w14:textId="7AB93763" w:rsidR="0035007C" w:rsidRDefault="0035007C" w:rsidP="009A37C2">
      <w:pPr>
        <w:pStyle w:val="Doel"/>
      </w:pPr>
      <w:bookmarkStart w:id="154" w:name="_Toc130215466"/>
      <w:bookmarkEnd w:id="152"/>
      <w:r w:rsidRPr="0047144F">
        <w:t>De leerlingen voeren kwaliteitscontroles uit op basis van meetbare evaluatiecriteria.</w:t>
      </w:r>
      <w:bookmarkEnd w:id="154"/>
      <w:r>
        <w:t xml:space="preserve"> </w:t>
      </w:r>
    </w:p>
    <w:p w14:paraId="0E5FB568" w14:textId="49FB7568" w:rsidR="0035007C" w:rsidRPr="003F298A" w:rsidRDefault="0035007C" w:rsidP="00C930B9">
      <w:pPr>
        <w:pStyle w:val="Afbakeningalleen"/>
      </w:pPr>
      <w:r>
        <w:lastRenderedPageBreak/>
        <w:t>Kwaliteitsnormen, waarden en toleranties</w:t>
      </w:r>
    </w:p>
    <w:p w14:paraId="08BF1773" w14:textId="6046BD03" w:rsidR="0035007C" w:rsidRDefault="0035007C" w:rsidP="009A37C2">
      <w:pPr>
        <w:pStyle w:val="Wenk"/>
      </w:pPr>
      <w:bookmarkStart w:id="155" w:name="_Hlk58450248"/>
      <w:bookmarkStart w:id="156" w:name="_Hlk52395515"/>
      <w:r>
        <w:t xml:space="preserve">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w:t>
      </w:r>
      <w:r w:rsidRPr="00657B47">
        <w:t>de bereikte onderzoeksresultaten, tekenwerk</w:t>
      </w:r>
      <w:r>
        <w:t>, materiaalstaat, bewerkingsvolgorde, voor- en nacalculatie, het voorbereiden van onderdelen</w:t>
      </w:r>
      <w:r w:rsidR="004B1D0C">
        <w:t xml:space="preserve"> …</w:t>
      </w:r>
    </w:p>
    <w:p w14:paraId="25F340E4" w14:textId="77777777" w:rsidR="0035007C" w:rsidRDefault="0035007C" w:rsidP="009A37C2">
      <w:pPr>
        <w:pStyle w:val="Wenk"/>
      </w:pPr>
      <w:r w:rsidRPr="00023728">
        <w:t xml:space="preserve">Je kan </w:t>
      </w:r>
      <w:r>
        <w:t xml:space="preserve">bij stage, werkplekleren en duaal leren, </w:t>
      </w:r>
      <w:r w:rsidRPr="00023728">
        <w:t>met de mentor van het bedrijf de interne kwaliteitscriteria en controlesystemen bespreken en ze opnemen in het opleidingsplan</w:t>
      </w:r>
      <w:r>
        <w:t xml:space="preserve"> en evaluatiesysteem van de school.</w:t>
      </w:r>
    </w:p>
    <w:p w14:paraId="000D2175" w14:textId="77777777" w:rsidR="0035007C" w:rsidRDefault="0035007C" w:rsidP="009A37C2">
      <w:pPr>
        <w:pStyle w:val="Wenk"/>
      </w:pPr>
      <w:r>
        <w:t>Je kan de leerlingen leren werken met referentiemateriaal voor controle op constructies, afwerkingen …</w:t>
      </w:r>
    </w:p>
    <w:p w14:paraId="083EFEE7" w14:textId="77777777" w:rsidR="001173B1" w:rsidRDefault="001332B5" w:rsidP="009A37C2">
      <w:pPr>
        <w:pStyle w:val="Kop1"/>
      </w:pPr>
      <w:bookmarkStart w:id="157" w:name="_Toc186389552"/>
      <w:bookmarkEnd w:id="155"/>
      <w:bookmarkEnd w:id="156"/>
      <w:r>
        <w:t>Basisuitrusting</w:t>
      </w:r>
      <w:bookmarkEnd w:id="157"/>
    </w:p>
    <w:p w14:paraId="73C58795" w14:textId="77777777" w:rsidR="00A00764" w:rsidRPr="0088744D" w:rsidRDefault="00A00764" w:rsidP="009A37C2">
      <w:r w:rsidRPr="0088744D">
        <w:t>Basisuitrusting verwijst naar de infrastructuur en het (didactisch) materiaal die beschikbaar moeten zijn voor de realisatie van de leerplandoelen.</w:t>
      </w:r>
    </w:p>
    <w:p w14:paraId="7BEF4AA6" w14:textId="77777777" w:rsidR="001B492B" w:rsidRDefault="001B492B" w:rsidP="009A37C2">
      <w:bookmarkStart w:id="158"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260FB552" w14:textId="77777777" w:rsidR="00A00764" w:rsidRDefault="00A00764" w:rsidP="009A37C2">
      <w:pPr>
        <w:pStyle w:val="Kop2"/>
      </w:pPr>
      <w:bookmarkStart w:id="159" w:name="_Toc186389553"/>
      <w:r>
        <w:t>Infrastructuur</w:t>
      </w:r>
      <w:bookmarkEnd w:id="158"/>
      <w:bookmarkEnd w:id="159"/>
    </w:p>
    <w:p w14:paraId="29CC4496" w14:textId="77777777" w:rsidR="00765AC3" w:rsidRDefault="00765AC3" w:rsidP="009A37C2">
      <w:bookmarkStart w:id="160" w:name="_Hlk57578155"/>
      <w:bookmarkStart w:id="161" w:name="_Hlk174456034"/>
      <w:bookmarkStart w:id="162"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60"/>
    <w:p w14:paraId="1C6FF0F5" w14:textId="77777777" w:rsidR="00765AC3" w:rsidRPr="00737C47" w:rsidRDefault="00765AC3" w:rsidP="009A37C2">
      <w:pPr>
        <w:pStyle w:val="Opsomming1"/>
      </w:pPr>
      <w:r w:rsidRPr="00737C47">
        <w:t>Een werkzone</w:t>
      </w:r>
    </w:p>
    <w:p w14:paraId="0D7B9EE7" w14:textId="77777777" w:rsidR="00765AC3" w:rsidRPr="00D746FE" w:rsidRDefault="00765AC3" w:rsidP="009A37C2">
      <w:pPr>
        <w:pStyle w:val="Opsomming1"/>
        <w:rPr>
          <w:rStyle w:val="eop"/>
          <w:rFonts w:cstheme="minorHAnsi"/>
        </w:rPr>
      </w:pPr>
      <w:r w:rsidRPr="00D746FE">
        <w:rPr>
          <w:rStyle w:val="eop"/>
          <w:rFonts w:cstheme="minorHAnsi"/>
        </w:rPr>
        <w:t>Een goed geventileerde, goed verlichte zone voorzien van individuele werktafels/werkbanken voor het realiseren van houtrealisaties waarvan de bruto-oppervlakte wordt vermeerderd met 190m² voor een veilige zone voor machinale houtbewerking, welk voorzien is van een krachtige stofafzuiginstallatie dat voldoet aan de vigerende regelgeving.</w:t>
      </w:r>
    </w:p>
    <w:p w14:paraId="5A8BCAB9" w14:textId="77777777" w:rsidR="00765AC3" w:rsidRPr="00D746FE" w:rsidRDefault="00765AC3" w:rsidP="009A37C2">
      <w:pPr>
        <w:pStyle w:val="Opsomming1"/>
      </w:pPr>
      <w:bookmarkStart w:id="163" w:name="_Hlk88395304"/>
      <w:r w:rsidRPr="00D746FE">
        <w:t>Daarnaast wordt ook een ruimte voorzien als opslagruimte voor materiaal, gereedschappen en toestellen.</w:t>
      </w:r>
      <w:bookmarkEnd w:id="163"/>
    </w:p>
    <w:p w14:paraId="3FED0DFF" w14:textId="77777777" w:rsidR="00765AC3" w:rsidRPr="00D746FE" w:rsidRDefault="00765AC3" w:rsidP="009A37C2">
      <w:pPr>
        <w:pStyle w:val="Opsomming1"/>
        <w:rPr>
          <w:lang w:val="nl-NL"/>
        </w:rPr>
      </w:pPr>
      <w:r w:rsidRPr="00D746FE">
        <w:rPr>
          <w:lang w:val="nl-NL"/>
        </w:rPr>
        <w:t>Een wasgelegenheid met gescheiden kleedruimte (j/m) voor de leerlingen en voor de leerkrachten.</w:t>
      </w:r>
    </w:p>
    <w:p w14:paraId="043ED3F8" w14:textId="77777777" w:rsidR="00765AC3" w:rsidRPr="00580BC3" w:rsidRDefault="00765AC3" w:rsidP="009A37C2">
      <w:pPr>
        <w:pStyle w:val="Opsomming1"/>
      </w:pPr>
      <w:r w:rsidRPr="00580BC3">
        <w:t>Een instructielokaal</w:t>
      </w:r>
    </w:p>
    <w:p w14:paraId="79568CE2" w14:textId="77777777" w:rsidR="00765AC3" w:rsidRPr="00E147D2" w:rsidRDefault="00765AC3" w:rsidP="009A37C2">
      <w:pPr>
        <w:pStyle w:val="Opsomming2"/>
      </w:pPr>
      <w:r w:rsidRPr="00E147D2">
        <w:t xml:space="preserve">dat qua grootte, akoestiek en inrichting geschikt is om communicatieve werkvormen te organiseren; </w:t>
      </w:r>
    </w:p>
    <w:p w14:paraId="0867B85C" w14:textId="77777777" w:rsidR="00765AC3" w:rsidRPr="00E147D2" w:rsidRDefault="00765AC3" w:rsidP="009A37C2">
      <w:pPr>
        <w:pStyle w:val="Opsomming2"/>
      </w:pPr>
      <w:r w:rsidRPr="00E147D2">
        <w:t>met een (draagbare) computer waarop de nodige software en audiovisueel materiaal kwaliteitsvol werkt en die met internet verbonden is;</w:t>
      </w:r>
    </w:p>
    <w:p w14:paraId="0E185773" w14:textId="77777777" w:rsidR="00765AC3" w:rsidRPr="00E147D2" w:rsidRDefault="00765AC3" w:rsidP="009A37C2">
      <w:pPr>
        <w:pStyle w:val="Opsomming2"/>
      </w:pPr>
      <w:r w:rsidRPr="00E147D2">
        <w:t>met de mogelijkheid om (bewegend beeld) kwaliteitsvol te projecteren;</w:t>
      </w:r>
    </w:p>
    <w:p w14:paraId="56DF88D4" w14:textId="77777777" w:rsidR="00765AC3" w:rsidRPr="00E147D2" w:rsidRDefault="00765AC3" w:rsidP="009A37C2">
      <w:pPr>
        <w:pStyle w:val="Opsomming2"/>
      </w:pPr>
      <w:r w:rsidRPr="00E147D2">
        <w:t>met de mogelijkheid om geluid kwaliteitsvol weer te geven;</w:t>
      </w:r>
    </w:p>
    <w:p w14:paraId="589113BE" w14:textId="77777777" w:rsidR="00765AC3" w:rsidRPr="00E147D2" w:rsidRDefault="00765AC3" w:rsidP="009A37C2">
      <w:pPr>
        <w:pStyle w:val="Opsomming2"/>
      </w:pPr>
      <w:r w:rsidRPr="00E147D2">
        <w:t>met de mogelijkheid om draadloos internet te raadplegen met een aanvaardbare snelheid;</w:t>
      </w:r>
    </w:p>
    <w:p w14:paraId="50AF3AFC" w14:textId="672AF7D4" w:rsidR="00765AC3" w:rsidRPr="00E147D2" w:rsidRDefault="00765AC3" w:rsidP="009A37C2">
      <w:pPr>
        <w:pStyle w:val="Opsomming2"/>
        <w:rPr>
          <w:lang w:val="nl-NL"/>
        </w:rPr>
      </w:pPr>
      <w:r w:rsidRPr="00E147D2">
        <w:rPr>
          <w:lang w:val="nl-NL"/>
        </w:rPr>
        <w:lastRenderedPageBreak/>
        <w:t>met de mogelijkheid om leerinhouden te tonen en demonstreren</w:t>
      </w:r>
      <w:r w:rsidR="00D97D6F">
        <w:rPr>
          <w:lang w:val="nl-NL"/>
        </w:rPr>
        <w:t>;</w:t>
      </w:r>
    </w:p>
    <w:p w14:paraId="6D76C304" w14:textId="76726551" w:rsidR="00765AC3" w:rsidRPr="00752951" w:rsidRDefault="00765AC3" w:rsidP="009A37C2">
      <w:pPr>
        <w:pStyle w:val="Opsomming2"/>
      </w:pPr>
      <w:r w:rsidRPr="00752951">
        <w:rPr>
          <w:lang w:val="nl-NL"/>
        </w:rPr>
        <w:t>met de nodige didactische middelen, meettoestellen, opstellingen, materialen of hulpmiddelen volgens de recentste technologieën die toelaten om de leerstof geïntegreerd aan te bieden</w:t>
      </w:r>
      <w:r w:rsidR="00D97D6F">
        <w:rPr>
          <w:lang w:val="nl-NL"/>
        </w:rPr>
        <w:t>;</w:t>
      </w:r>
    </w:p>
    <w:p w14:paraId="002458C2" w14:textId="46CC1733" w:rsidR="00765AC3" w:rsidRDefault="00D97D6F" w:rsidP="009A37C2">
      <w:pPr>
        <w:pStyle w:val="Opsomming2"/>
      </w:pPr>
      <w:r>
        <w:t xml:space="preserve">met </w:t>
      </w:r>
      <w:r w:rsidR="00765AC3">
        <w:t>t</w:t>
      </w:r>
      <w:r w:rsidR="00765AC3" w:rsidRPr="00636CF1">
        <w:t>oegang tot (mobile) devices voor leerlingen</w:t>
      </w:r>
      <w:r w:rsidR="00765AC3">
        <w:t>.</w:t>
      </w:r>
    </w:p>
    <w:p w14:paraId="0D6DB7F6" w14:textId="77777777" w:rsidR="00765AC3" w:rsidRPr="00361DD8" w:rsidRDefault="00765AC3" w:rsidP="009A37C2">
      <w:pPr>
        <w:pStyle w:val="Opsomming1"/>
        <w:rPr>
          <w:lang w:val="nl-NL"/>
        </w:rPr>
      </w:pPr>
      <w:r w:rsidRPr="00361DD8">
        <w:rPr>
          <w:lang w:val="nl-NL"/>
        </w:rPr>
        <w:t>Opslagruimte voor afwerkingsproducten</w:t>
      </w:r>
      <w:r>
        <w:rPr>
          <w:lang w:val="nl-NL"/>
        </w:rPr>
        <w:t>:</w:t>
      </w:r>
    </w:p>
    <w:p w14:paraId="453715A9" w14:textId="19835E85" w:rsidR="00765AC3" w:rsidRPr="00361DD8" w:rsidRDefault="00765AC3" w:rsidP="009A37C2">
      <w:pPr>
        <w:pStyle w:val="Opsomming2"/>
        <w:rPr>
          <w:lang w:val="nl-NL"/>
        </w:rPr>
      </w:pPr>
      <w:r>
        <w:rPr>
          <w:lang w:val="nl-NL"/>
        </w:rPr>
        <w:t>e</w:t>
      </w:r>
      <w:r w:rsidRPr="00361DD8">
        <w:rPr>
          <w:lang w:val="nl-NL"/>
        </w:rPr>
        <w:t>xplosie-, brand-, vorst- en lekvrij</w:t>
      </w:r>
      <w:r w:rsidR="00D97D6F">
        <w:rPr>
          <w:lang w:val="nl-NL"/>
        </w:rPr>
        <w:t>;</w:t>
      </w:r>
    </w:p>
    <w:p w14:paraId="6D46CC90" w14:textId="48072458" w:rsidR="00765AC3" w:rsidRPr="00361DD8" w:rsidRDefault="00765AC3" w:rsidP="009A37C2">
      <w:pPr>
        <w:pStyle w:val="Opsomming2"/>
        <w:rPr>
          <w:lang w:val="nl-NL"/>
        </w:rPr>
      </w:pPr>
      <w:r>
        <w:rPr>
          <w:lang w:val="nl-NL"/>
        </w:rPr>
        <w:t>s</w:t>
      </w:r>
      <w:r w:rsidRPr="00361DD8">
        <w:rPr>
          <w:lang w:val="nl-NL"/>
        </w:rPr>
        <w:t>tapelrekken</w:t>
      </w:r>
      <w:r w:rsidR="00D97D6F">
        <w:rPr>
          <w:lang w:val="nl-NL"/>
        </w:rPr>
        <w:t>;</w:t>
      </w:r>
    </w:p>
    <w:p w14:paraId="5022B05D" w14:textId="3F13E0FB" w:rsidR="00765AC3" w:rsidRPr="00361DD8" w:rsidRDefault="00765AC3" w:rsidP="009A37C2">
      <w:pPr>
        <w:pStyle w:val="Opsomming2"/>
        <w:rPr>
          <w:lang w:val="nl-NL"/>
        </w:rPr>
      </w:pPr>
      <w:r>
        <w:rPr>
          <w:lang w:val="nl-NL"/>
        </w:rPr>
        <w:t>l</w:t>
      </w:r>
      <w:r w:rsidRPr="00361DD8">
        <w:rPr>
          <w:lang w:val="nl-NL"/>
        </w:rPr>
        <w:t>ijst van de producten</w:t>
      </w:r>
      <w:r w:rsidR="00D97D6F">
        <w:rPr>
          <w:lang w:val="nl-NL"/>
        </w:rPr>
        <w:t>;</w:t>
      </w:r>
    </w:p>
    <w:p w14:paraId="5DD4C9F5" w14:textId="5CEF3C6A" w:rsidR="00765AC3" w:rsidRPr="00361DD8" w:rsidRDefault="00765AC3" w:rsidP="009A37C2">
      <w:pPr>
        <w:pStyle w:val="Opsomming2"/>
        <w:rPr>
          <w:lang w:val="nl-NL"/>
        </w:rPr>
      </w:pPr>
      <w:r>
        <w:rPr>
          <w:lang w:val="nl-NL"/>
        </w:rPr>
        <w:t>v</w:t>
      </w:r>
      <w:r w:rsidRPr="00361DD8">
        <w:rPr>
          <w:lang w:val="nl-NL"/>
        </w:rPr>
        <w:t>eiligheidsvoorschriften</w:t>
      </w:r>
      <w:r w:rsidR="00D97D6F">
        <w:rPr>
          <w:lang w:val="nl-NL"/>
        </w:rPr>
        <w:t>;</w:t>
      </w:r>
    </w:p>
    <w:p w14:paraId="4754A49B" w14:textId="7469D8F1" w:rsidR="00765AC3" w:rsidRPr="00E147D2" w:rsidRDefault="00765AC3" w:rsidP="009A37C2">
      <w:pPr>
        <w:pStyle w:val="Opsomming2"/>
        <w:rPr>
          <w:lang w:val="nl-NL"/>
        </w:rPr>
      </w:pPr>
      <w:r>
        <w:rPr>
          <w:lang w:val="nl-NL"/>
        </w:rPr>
        <w:t>a</w:t>
      </w:r>
      <w:r w:rsidRPr="00361DD8">
        <w:rPr>
          <w:lang w:val="nl-NL"/>
        </w:rPr>
        <w:t>fwerkingsproducte</w:t>
      </w:r>
      <w:r>
        <w:rPr>
          <w:lang w:val="nl-NL"/>
        </w:rPr>
        <w:t>n</w:t>
      </w:r>
      <w:r w:rsidR="00D97D6F">
        <w:rPr>
          <w:lang w:val="nl-NL"/>
        </w:rPr>
        <w:t>.</w:t>
      </w:r>
    </w:p>
    <w:p w14:paraId="127578B1" w14:textId="77777777" w:rsidR="00A00764" w:rsidRDefault="00A00764" w:rsidP="009A37C2">
      <w:pPr>
        <w:pStyle w:val="Kop2"/>
      </w:pPr>
      <w:bookmarkStart w:id="164" w:name="_Toc186389554"/>
      <w:bookmarkEnd w:id="161"/>
      <w:r>
        <w:t>Materiaal</w:t>
      </w:r>
      <w:r w:rsidR="0057255D">
        <w:t xml:space="preserve">, </w:t>
      </w:r>
      <w:r w:rsidR="0057255D" w:rsidRPr="0057255D">
        <w:t>toestellen, machines en gereedschappen</w:t>
      </w:r>
      <w:bookmarkEnd w:id="164"/>
      <w:r>
        <w:t xml:space="preserve"> </w:t>
      </w:r>
      <w:bookmarkEnd w:id="162"/>
    </w:p>
    <w:p w14:paraId="09129D4F" w14:textId="77777777" w:rsidR="0050484E" w:rsidRDefault="0050484E" w:rsidP="009A37C2">
      <w:bookmarkStart w:id="165" w:name="_Hlk174456051"/>
      <w:r w:rsidRPr="00497520">
        <w:t>Het aanwezige materiaal is voldoende voor de grootte van de klasgroep.</w:t>
      </w:r>
    </w:p>
    <w:p w14:paraId="2A29A349" w14:textId="77777777" w:rsidR="0050484E" w:rsidRPr="006E46D7" w:rsidRDefault="0050484E" w:rsidP="009A37C2">
      <w:pPr>
        <w:pStyle w:val="Opsomming1"/>
      </w:pPr>
      <w:r w:rsidRPr="006E46D7">
        <w:t>Preventie</w:t>
      </w:r>
      <w:r>
        <w:t>:</w:t>
      </w:r>
    </w:p>
    <w:p w14:paraId="1A69FB38" w14:textId="77777777" w:rsidR="0050484E" w:rsidRDefault="0050484E" w:rsidP="00C35F06">
      <w:pPr>
        <w:pStyle w:val="Opsomming2"/>
      </w:pPr>
      <w:r>
        <w:t>Afvalbakken - verschillende soorten</w:t>
      </w:r>
    </w:p>
    <w:p w14:paraId="6ED742B2" w14:textId="77777777" w:rsidR="0050484E" w:rsidRDefault="0050484E" w:rsidP="00C35F06">
      <w:pPr>
        <w:pStyle w:val="Opsomming2"/>
      </w:pPr>
      <w:r>
        <w:t>Brandblusapparaten</w:t>
      </w:r>
    </w:p>
    <w:p w14:paraId="53269F13" w14:textId="77777777" w:rsidR="0050484E" w:rsidRDefault="0050484E" w:rsidP="00C35F06">
      <w:pPr>
        <w:pStyle w:val="Opsomming2"/>
      </w:pPr>
      <w:r>
        <w:t>Handschoenen</w:t>
      </w:r>
    </w:p>
    <w:p w14:paraId="0BB171D9" w14:textId="77777777" w:rsidR="0050484E" w:rsidRDefault="0050484E" w:rsidP="00C35F06">
      <w:pPr>
        <w:pStyle w:val="Opsomming2"/>
      </w:pPr>
      <w:r>
        <w:t>Signalisatie</w:t>
      </w:r>
    </w:p>
    <w:p w14:paraId="3169526C" w14:textId="77777777" w:rsidR="0050484E" w:rsidRDefault="0050484E" w:rsidP="00C35F06">
      <w:pPr>
        <w:pStyle w:val="Opsomming2"/>
      </w:pPr>
      <w:r>
        <w:t>Schoonmaakgerief</w:t>
      </w:r>
    </w:p>
    <w:p w14:paraId="308BC2BE" w14:textId="77777777" w:rsidR="0050484E" w:rsidRDefault="0050484E" w:rsidP="00C35F06">
      <w:pPr>
        <w:pStyle w:val="Opsomming2"/>
      </w:pPr>
      <w:r>
        <w:t>Technische fiches van de producten</w:t>
      </w:r>
    </w:p>
    <w:p w14:paraId="7CBAADC4" w14:textId="77777777" w:rsidR="0050484E" w:rsidRDefault="0050484E" w:rsidP="00C35F06">
      <w:pPr>
        <w:pStyle w:val="Opsomming2"/>
      </w:pPr>
      <w:r>
        <w:t>Veiligheidssteekkaarten van de producten</w:t>
      </w:r>
    </w:p>
    <w:p w14:paraId="20A921A1" w14:textId="77777777" w:rsidR="0050484E" w:rsidRDefault="0050484E" w:rsidP="00C35F06">
      <w:pPr>
        <w:pStyle w:val="Opsomming2"/>
      </w:pPr>
      <w:r>
        <w:t>Veiligheidsinstructiekaarten</w:t>
      </w:r>
    </w:p>
    <w:p w14:paraId="137BE6D9" w14:textId="77777777" w:rsidR="0050484E" w:rsidRDefault="0050484E" w:rsidP="00C35F06">
      <w:pPr>
        <w:pStyle w:val="Opsomming2"/>
      </w:pPr>
      <w:r>
        <w:t>Werkplaatsreglement</w:t>
      </w:r>
    </w:p>
    <w:p w14:paraId="1353BFA4" w14:textId="79CC15D7" w:rsidR="0050484E" w:rsidRDefault="0050484E" w:rsidP="00C35F06">
      <w:pPr>
        <w:pStyle w:val="Opsomming1"/>
      </w:pPr>
      <w:r>
        <w:t>Demonstratie</w:t>
      </w:r>
      <w:r w:rsidRPr="00084941">
        <w:t>materiaal zoals constructies in massief hout en plaatmateriaal</w:t>
      </w:r>
      <w:r>
        <w:t xml:space="preserve"> </w:t>
      </w:r>
      <w:r w:rsidR="00F559C0">
        <w:t>van historisch meubelwerk</w:t>
      </w:r>
    </w:p>
    <w:p w14:paraId="0EEBC1E2" w14:textId="70AFDEB3" w:rsidR="0050484E" w:rsidRDefault="0050484E" w:rsidP="009A37C2">
      <w:pPr>
        <w:pStyle w:val="Opsomming1"/>
      </w:pPr>
      <w:r>
        <w:t xml:space="preserve">De essentiële meet- en handgereedschappen en toestellen van een </w:t>
      </w:r>
      <w:r w:rsidR="00F559C0">
        <w:t xml:space="preserve">restauratievalman meubel </w:t>
      </w:r>
      <w:r>
        <w:t>zoals: vochtigheidsmeter, digitale schuifmaat</w:t>
      </w:r>
      <w:r w:rsidR="002D1BD9">
        <w:t>, mogelijkheid tot 3D-scan.</w:t>
      </w:r>
    </w:p>
    <w:p w14:paraId="0579C3A3" w14:textId="77777777" w:rsidR="0050484E" w:rsidRDefault="0050484E" w:rsidP="00AE5F33">
      <w:pPr>
        <w:pStyle w:val="Opsomming1"/>
      </w:pPr>
      <w:r>
        <w:t>De essentiële snijgereedschappen en bijhorende onderdelen voor stationaire en mobiele houtbewerkingsmachines voor volgende bewerkingen:</w:t>
      </w:r>
    </w:p>
    <w:p w14:paraId="2B52F119" w14:textId="77777777" w:rsidR="0050484E" w:rsidRDefault="0050484E" w:rsidP="009A37C2">
      <w:pPr>
        <w:pStyle w:val="Opsomming2"/>
      </w:pPr>
      <w:r>
        <w:t>Boren</w:t>
      </w:r>
    </w:p>
    <w:p w14:paraId="27F81E5B" w14:textId="77777777" w:rsidR="0050484E" w:rsidRDefault="0050484E" w:rsidP="009A37C2">
      <w:pPr>
        <w:pStyle w:val="Opsomming2"/>
      </w:pPr>
      <w:r>
        <w:t>Profileren</w:t>
      </w:r>
    </w:p>
    <w:p w14:paraId="74B14D77" w14:textId="77777777" w:rsidR="0050484E" w:rsidRDefault="0050484E" w:rsidP="009A37C2">
      <w:pPr>
        <w:pStyle w:val="Opsomming2"/>
      </w:pPr>
      <w:r>
        <w:t>Schaven</w:t>
      </w:r>
    </w:p>
    <w:p w14:paraId="50F5C837" w14:textId="77777777" w:rsidR="0050484E" w:rsidRPr="00084941" w:rsidRDefault="0050484E" w:rsidP="009A37C2">
      <w:pPr>
        <w:pStyle w:val="Opsomming2"/>
      </w:pPr>
      <w:r>
        <w:t>Schuren</w:t>
      </w:r>
    </w:p>
    <w:p w14:paraId="000EB4BC" w14:textId="77777777" w:rsidR="0050484E" w:rsidRDefault="0050484E" w:rsidP="009A37C2">
      <w:pPr>
        <w:pStyle w:val="Opsomming2"/>
      </w:pPr>
      <w:r>
        <w:t>Zagen</w:t>
      </w:r>
    </w:p>
    <w:p w14:paraId="4F38401A" w14:textId="77777777" w:rsidR="0050484E" w:rsidRDefault="0050484E" w:rsidP="009A37C2">
      <w:pPr>
        <w:pStyle w:val="Opsomming1"/>
      </w:pPr>
      <w:r>
        <w:t>De essentiële stationaire en mobiele houtbewerkingsmachines met toebehoren en beveiligingsapparatuur:</w:t>
      </w:r>
    </w:p>
    <w:p w14:paraId="3BFFFAF1" w14:textId="77777777" w:rsidR="0050484E" w:rsidRPr="008A6632" w:rsidRDefault="0050484E" w:rsidP="009A37C2">
      <w:pPr>
        <w:pStyle w:val="Opsomming2"/>
      </w:pPr>
      <w:r>
        <w:t>Mobiele houtbewerkingsmachines</w:t>
      </w:r>
    </w:p>
    <w:p w14:paraId="664ABA54" w14:textId="77777777" w:rsidR="0050484E" w:rsidRDefault="0050484E" w:rsidP="00533699">
      <w:pPr>
        <w:pStyle w:val="Opsomming4"/>
      </w:pPr>
      <w:r w:rsidRPr="00AA6104">
        <w:t xml:space="preserve">Accu-schroefmachine </w:t>
      </w:r>
    </w:p>
    <w:p w14:paraId="5BDB0CFE" w14:textId="77777777" w:rsidR="0050484E" w:rsidRDefault="0050484E" w:rsidP="00533699">
      <w:pPr>
        <w:pStyle w:val="Opsomming4"/>
      </w:pPr>
      <w:r>
        <w:t xml:space="preserve">Afkortzaagmachine </w:t>
      </w:r>
    </w:p>
    <w:p w14:paraId="44A0DC3F" w14:textId="77777777" w:rsidR="0050484E" w:rsidRDefault="0050484E" w:rsidP="00533699">
      <w:pPr>
        <w:pStyle w:val="Opsomming4"/>
      </w:pPr>
      <w:r>
        <w:t>Excentrische schuurmachine</w:t>
      </w:r>
    </w:p>
    <w:p w14:paraId="6A2E2E42" w14:textId="77777777" w:rsidR="0050484E" w:rsidRDefault="0050484E" w:rsidP="00533699">
      <w:pPr>
        <w:pStyle w:val="Opsomming4"/>
      </w:pPr>
      <w:r>
        <w:t>Handbovenfreesmachine</w:t>
      </w:r>
    </w:p>
    <w:p w14:paraId="08B17DDC" w14:textId="77777777" w:rsidR="0050484E" w:rsidRDefault="0050484E" w:rsidP="00533699">
      <w:pPr>
        <w:pStyle w:val="Opsomming4"/>
      </w:pPr>
      <w:r>
        <w:t>Handboormachine</w:t>
      </w:r>
    </w:p>
    <w:p w14:paraId="1F54C1DB" w14:textId="77777777" w:rsidR="0050484E" w:rsidRDefault="0050484E" w:rsidP="00533699">
      <w:pPr>
        <w:pStyle w:val="Opsomming4"/>
      </w:pPr>
      <w:r>
        <w:t>Spijker- en nietpistolen</w:t>
      </w:r>
    </w:p>
    <w:p w14:paraId="1F7D6AD0" w14:textId="0C5374D2" w:rsidR="003C34BC" w:rsidRDefault="003C34BC" w:rsidP="00533699">
      <w:pPr>
        <w:pStyle w:val="Opsomming4"/>
      </w:pPr>
      <w:r>
        <w:t>Stofzuiger</w:t>
      </w:r>
    </w:p>
    <w:p w14:paraId="119DAEC6" w14:textId="77777777" w:rsidR="0050484E" w:rsidRDefault="0050484E" w:rsidP="00533699">
      <w:pPr>
        <w:pStyle w:val="Opsomming4"/>
      </w:pPr>
      <w:r>
        <w:lastRenderedPageBreak/>
        <w:t>Verstekzaagmachine</w:t>
      </w:r>
    </w:p>
    <w:p w14:paraId="5BFA1A6F" w14:textId="5F175567" w:rsidR="0013767F" w:rsidRDefault="0013767F" w:rsidP="00533699">
      <w:pPr>
        <w:pStyle w:val="Opsomming4"/>
      </w:pPr>
      <w:r>
        <w:t>Wipzaagmachine</w:t>
      </w:r>
    </w:p>
    <w:p w14:paraId="6946AEF4" w14:textId="77777777" w:rsidR="0050484E" w:rsidRPr="008A6632" w:rsidRDefault="0050484E" w:rsidP="009A37C2">
      <w:pPr>
        <w:pStyle w:val="Opsomming2"/>
        <w:rPr>
          <w:lang w:val="nl-NL"/>
        </w:rPr>
      </w:pPr>
      <w:r w:rsidRPr="008A6632">
        <w:rPr>
          <w:lang w:val="nl-NL"/>
        </w:rPr>
        <w:t xml:space="preserve">Houtbewerkingsmachines </w:t>
      </w:r>
    </w:p>
    <w:p w14:paraId="57B2BC5A" w14:textId="77777777" w:rsidR="0050484E" w:rsidRDefault="0050484E" w:rsidP="00C35F06">
      <w:pPr>
        <w:pStyle w:val="Opsomming4"/>
      </w:pPr>
      <w:r w:rsidRPr="008A6632">
        <w:t>Afkortzaag</w:t>
      </w:r>
    </w:p>
    <w:p w14:paraId="72A63BC6" w14:textId="77777777" w:rsidR="0050484E" w:rsidRDefault="0050484E" w:rsidP="00C35F06">
      <w:pPr>
        <w:pStyle w:val="Opsomming4"/>
      </w:pPr>
      <w:r w:rsidRPr="008A6632">
        <w:t>Freesmachine met aanvoerapparaat</w:t>
      </w:r>
    </w:p>
    <w:p w14:paraId="0E56A555" w14:textId="77777777" w:rsidR="0050484E" w:rsidRDefault="0050484E" w:rsidP="00C35F06">
      <w:pPr>
        <w:pStyle w:val="Opsomming4"/>
      </w:pPr>
      <w:r>
        <w:t>Kolomboormachine</w:t>
      </w:r>
    </w:p>
    <w:p w14:paraId="2D115DE9" w14:textId="77777777" w:rsidR="0050484E" w:rsidRPr="008A6632" w:rsidRDefault="0050484E" w:rsidP="00C35F06">
      <w:pPr>
        <w:pStyle w:val="Opsomming4"/>
      </w:pPr>
      <w:r w:rsidRPr="008A6632">
        <w:t>Langgatboormachine</w:t>
      </w:r>
    </w:p>
    <w:p w14:paraId="0E4C77AF" w14:textId="77777777" w:rsidR="0050484E" w:rsidRPr="008A6632" w:rsidRDefault="0050484E" w:rsidP="00C35F06">
      <w:pPr>
        <w:pStyle w:val="Opsomming4"/>
      </w:pPr>
      <w:r w:rsidRPr="008A6632">
        <w:t>Lintzaagmachine</w:t>
      </w:r>
    </w:p>
    <w:p w14:paraId="2698255B" w14:textId="77777777" w:rsidR="0050484E" w:rsidRPr="002521BF" w:rsidRDefault="0050484E" w:rsidP="00C35F06">
      <w:pPr>
        <w:pStyle w:val="Opsomming4"/>
      </w:pPr>
      <w:r w:rsidRPr="002521BF">
        <w:t>Paneelzaagmachine</w:t>
      </w:r>
    </w:p>
    <w:p w14:paraId="19A9B405" w14:textId="77777777" w:rsidR="0050484E" w:rsidRPr="008A6632" w:rsidRDefault="0050484E" w:rsidP="00C35F06">
      <w:pPr>
        <w:pStyle w:val="Opsomming4"/>
      </w:pPr>
      <w:r>
        <w:t>Slijpmolen</w:t>
      </w:r>
    </w:p>
    <w:p w14:paraId="1E6BE48F" w14:textId="77777777" w:rsidR="0050484E" w:rsidRPr="008A6632" w:rsidRDefault="0050484E" w:rsidP="00C35F06">
      <w:pPr>
        <w:pStyle w:val="Opsomming4"/>
      </w:pPr>
      <w:r w:rsidRPr="008A6632">
        <w:t>Schuurmachine</w:t>
      </w:r>
    </w:p>
    <w:p w14:paraId="2C2BF307" w14:textId="77777777" w:rsidR="0050484E" w:rsidRPr="008A6632" w:rsidRDefault="0050484E" w:rsidP="00C35F06">
      <w:pPr>
        <w:pStyle w:val="Opsomming4"/>
      </w:pPr>
      <w:r w:rsidRPr="008A6632">
        <w:t>Vandikteschaafmachine</w:t>
      </w:r>
    </w:p>
    <w:p w14:paraId="2D172C69" w14:textId="77777777" w:rsidR="0050484E" w:rsidRPr="003B659B" w:rsidRDefault="0050484E" w:rsidP="00C35F06">
      <w:pPr>
        <w:pStyle w:val="Opsomming4"/>
      </w:pPr>
      <w:r w:rsidRPr="003B659B">
        <w:t>Vlakschaafmachine</w:t>
      </w:r>
    </w:p>
    <w:p w14:paraId="6D0F7BF4" w14:textId="77777777" w:rsidR="0050484E" w:rsidRPr="008A6632" w:rsidRDefault="0050484E" w:rsidP="009A37C2">
      <w:pPr>
        <w:pStyle w:val="Opsomming1"/>
        <w:rPr>
          <w:lang w:val="nl-NL"/>
        </w:rPr>
      </w:pPr>
      <w:r w:rsidRPr="008A6632">
        <w:rPr>
          <w:lang w:val="nl-NL"/>
        </w:rPr>
        <w:t>Houtmagazijn</w:t>
      </w:r>
      <w:r>
        <w:rPr>
          <w:lang w:val="nl-NL"/>
        </w:rPr>
        <w:t xml:space="preserve"> met inbegrip van transportmiddelen</w:t>
      </w:r>
    </w:p>
    <w:p w14:paraId="0613283F" w14:textId="77777777" w:rsidR="0050484E" w:rsidRPr="008A6632" w:rsidRDefault="0050484E" w:rsidP="009A37C2">
      <w:pPr>
        <w:pStyle w:val="Opsomming2"/>
        <w:rPr>
          <w:lang w:val="nl-NL"/>
        </w:rPr>
      </w:pPr>
      <w:r w:rsidRPr="008A6632">
        <w:rPr>
          <w:lang w:val="nl-NL"/>
        </w:rPr>
        <w:t>Massiefhout</w:t>
      </w:r>
    </w:p>
    <w:p w14:paraId="27FB9BE1" w14:textId="77777777" w:rsidR="0050484E" w:rsidRPr="008A6632" w:rsidRDefault="0050484E" w:rsidP="009A37C2">
      <w:pPr>
        <w:pStyle w:val="Opsomming2"/>
        <w:rPr>
          <w:lang w:val="nl-NL"/>
        </w:rPr>
      </w:pPr>
      <w:r w:rsidRPr="008A6632">
        <w:rPr>
          <w:lang w:val="nl-NL"/>
        </w:rPr>
        <w:t>Plaatmaterialen</w:t>
      </w:r>
    </w:p>
    <w:p w14:paraId="7A97D9E8" w14:textId="77777777" w:rsidR="0050484E" w:rsidRDefault="0050484E" w:rsidP="009A37C2">
      <w:pPr>
        <w:pStyle w:val="Opsomming1"/>
      </w:pPr>
      <w:r w:rsidRPr="008A6632">
        <w:t>Persluchtinstallatie</w:t>
      </w:r>
      <w:r>
        <w:t xml:space="preserve"> afgestemd op de machinale uitrusting</w:t>
      </w:r>
    </w:p>
    <w:p w14:paraId="70623093" w14:textId="77777777" w:rsidR="00A00764" w:rsidRDefault="00A00764" w:rsidP="009A37C2">
      <w:pPr>
        <w:pStyle w:val="Kop2"/>
      </w:pPr>
      <w:bookmarkStart w:id="166" w:name="_Toc54974887"/>
      <w:bookmarkStart w:id="167" w:name="_Toc186389555"/>
      <w:bookmarkEnd w:id="165"/>
      <w:r>
        <w:t>Materiaal</w:t>
      </w:r>
      <w:r w:rsidR="0057255D" w:rsidRPr="0057255D">
        <w:t xml:space="preserve"> en gereedschappen</w:t>
      </w:r>
      <w:r>
        <w:t xml:space="preserve"> waarover elke leerling moet beschikken</w:t>
      </w:r>
      <w:bookmarkEnd w:id="166"/>
      <w:bookmarkEnd w:id="167"/>
    </w:p>
    <w:p w14:paraId="01EE7775" w14:textId="77777777" w:rsidR="00A00764" w:rsidRDefault="00E72789" w:rsidP="009A37C2">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567A3481" w14:textId="77777777" w:rsidR="003303A9" w:rsidRPr="008A6632" w:rsidRDefault="003303A9" w:rsidP="009A37C2">
      <w:pPr>
        <w:pStyle w:val="Opsomming1"/>
        <w:rPr>
          <w:lang w:val="nl-NL"/>
        </w:rPr>
      </w:pPr>
      <w:bookmarkStart w:id="168" w:name="_Hlk57677707"/>
      <w:r w:rsidRPr="008A6632">
        <w:rPr>
          <w:lang w:val="nl-NL"/>
        </w:rPr>
        <w:t>Preventie</w:t>
      </w:r>
    </w:p>
    <w:p w14:paraId="293D2B81" w14:textId="77777777" w:rsidR="003303A9" w:rsidRDefault="003303A9" w:rsidP="009A37C2">
      <w:pPr>
        <w:pStyle w:val="Opsomming2"/>
        <w:rPr>
          <w:lang w:val="nl-NL"/>
        </w:rPr>
      </w:pPr>
      <w:r>
        <w:rPr>
          <w:lang w:val="nl-NL"/>
        </w:rPr>
        <w:t>Handschoenen</w:t>
      </w:r>
    </w:p>
    <w:p w14:paraId="2ABACA42" w14:textId="77777777" w:rsidR="003303A9" w:rsidRPr="008A6632" w:rsidRDefault="003303A9" w:rsidP="009A37C2">
      <w:pPr>
        <w:pStyle w:val="Opsomming2"/>
        <w:rPr>
          <w:lang w:val="nl-NL"/>
        </w:rPr>
      </w:pPr>
      <w:r w:rsidRPr="008A6632">
        <w:rPr>
          <w:lang w:val="nl-NL"/>
        </w:rPr>
        <w:t>Mondmaskers</w:t>
      </w:r>
    </w:p>
    <w:p w14:paraId="5AEE0A03" w14:textId="77777777" w:rsidR="003303A9" w:rsidRPr="008A6632" w:rsidRDefault="003303A9" w:rsidP="009A37C2">
      <w:pPr>
        <w:pStyle w:val="Opsomming2"/>
        <w:rPr>
          <w:lang w:val="nl-NL"/>
        </w:rPr>
      </w:pPr>
      <w:r w:rsidRPr="008A6632">
        <w:rPr>
          <w:lang w:val="nl-NL"/>
        </w:rPr>
        <w:t>Oorbeschermers</w:t>
      </w:r>
    </w:p>
    <w:p w14:paraId="7902EC3A" w14:textId="77777777" w:rsidR="003303A9" w:rsidRPr="008A6632" w:rsidRDefault="003303A9" w:rsidP="009A37C2">
      <w:pPr>
        <w:pStyle w:val="Opsomming2"/>
        <w:rPr>
          <w:lang w:val="nl-NL"/>
        </w:rPr>
      </w:pPr>
      <w:r w:rsidRPr="008A6632">
        <w:rPr>
          <w:lang w:val="nl-NL"/>
        </w:rPr>
        <w:t xml:space="preserve">Veiligheidsbril </w:t>
      </w:r>
    </w:p>
    <w:p w14:paraId="002D76CB" w14:textId="77777777" w:rsidR="003303A9" w:rsidRPr="008A6632" w:rsidRDefault="003303A9" w:rsidP="009A37C2">
      <w:pPr>
        <w:pStyle w:val="Opsomming2"/>
        <w:rPr>
          <w:lang w:val="nl-NL"/>
        </w:rPr>
      </w:pPr>
      <w:r w:rsidRPr="008A6632">
        <w:rPr>
          <w:lang w:val="nl-NL"/>
        </w:rPr>
        <w:t>Veiligheidsschoenen</w:t>
      </w:r>
    </w:p>
    <w:p w14:paraId="6B32F7D3" w14:textId="77777777" w:rsidR="003303A9" w:rsidRPr="008A6632" w:rsidRDefault="003303A9" w:rsidP="009A37C2">
      <w:pPr>
        <w:pStyle w:val="Opsomming2"/>
        <w:rPr>
          <w:lang w:val="nl-NL"/>
        </w:rPr>
      </w:pPr>
      <w:r w:rsidRPr="008A6632">
        <w:rPr>
          <w:lang w:val="nl-NL"/>
        </w:rPr>
        <w:t>Werkkledij</w:t>
      </w:r>
    </w:p>
    <w:p w14:paraId="1D5A4EB2" w14:textId="0FDC5AFE" w:rsidR="003303A9" w:rsidRDefault="003303A9" w:rsidP="009A37C2">
      <w:pPr>
        <w:pStyle w:val="Opsomming1"/>
        <w:rPr>
          <w:lang w:val="nl-NL"/>
        </w:rPr>
      </w:pPr>
      <w:r>
        <w:rPr>
          <w:lang w:val="nl-NL"/>
        </w:rPr>
        <w:t>Basis meet- en handgereedschappen van een restauratievakman meubel.</w:t>
      </w:r>
    </w:p>
    <w:p w14:paraId="34698751" w14:textId="77777777" w:rsidR="007F0F86" w:rsidRPr="00D13418" w:rsidRDefault="007F0F86" w:rsidP="009A37C2">
      <w:pPr>
        <w:pStyle w:val="Kop1"/>
      </w:pPr>
      <w:bookmarkStart w:id="169" w:name="_Toc130635187"/>
      <w:bookmarkStart w:id="170" w:name="_Toc133708608"/>
      <w:bookmarkStart w:id="171" w:name="_Toc146235654"/>
      <w:bookmarkStart w:id="172" w:name="_Toc157270109"/>
      <w:bookmarkStart w:id="173" w:name="_Toc186389556"/>
      <w:bookmarkEnd w:id="168"/>
      <w:r w:rsidRPr="00D13418">
        <w:t>Glossarium</w:t>
      </w:r>
      <w:bookmarkEnd w:id="169"/>
      <w:bookmarkEnd w:id="170"/>
      <w:bookmarkEnd w:id="171"/>
      <w:bookmarkEnd w:id="172"/>
      <w:bookmarkEnd w:id="173"/>
    </w:p>
    <w:p w14:paraId="4F78F0AA" w14:textId="77777777" w:rsidR="007F0F86" w:rsidRDefault="007F0F86" w:rsidP="009A37C2">
      <w:bookmarkStart w:id="174"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0B95771A" w14:textId="77777777">
        <w:tc>
          <w:tcPr>
            <w:tcW w:w="2405" w:type="dxa"/>
            <w:shd w:val="clear" w:color="auto" w:fill="E7E6E6"/>
            <w:tcMar>
              <w:top w:w="57" w:type="dxa"/>
              <w:bottom w:w="57" w:type="dxa"/>
            </w:tcMar>
          </w:tcPr>
          <w:p w14:paraId="6DB58A1D" w14:textId="77777777" w:rsidR="007F0F86" w:rsidRPr="00C62228" w:rsidRDefault="007F0F86" w:rsidP="009A37C2">
            <w:pPr>
              <w:rPr>
                <w:lang w:val="nl-NL"/>
              </w:rPr>
            </w:pPr>
            <w:r w:rsidRPr="00C62228">
              <w:rPr>
                <w:lang w:val="nl-NL"/>
              </w:rPr>
              <w:t>Handelingswerkwoord</w:t>
            </w:r>
          </w:p>
        </w:tc>
        <w:tc>
          <w:tcPr>
            <w:tcW w:w="3438" w:type="dxa"/>
            <w:shd w:val="clear" w:color="auto" w:fill="E7E6E6"/>
            <w:tcMar>
              <w:top w:w="57" w:type="dxa"/>
              <w:bottom w:w="57" w:type="dxa"/>
            </w:tcMar>
          </w:tcPr>
          <w:p w14:paraId="68806B00" w14:textId="77777777" w:rsidR="007F0F86" w:rsidRPr="00C62228" w:rsidRDefault="007F0F86" w:rsidP="009A37C2">
            <w:pPr>
              <w:rPr>
                <w:lang w:val="nl-NL"/>
              </w:rPr>
            </w:pPr>
            <w:r w:rsidRPr="00C62228">
              <w:rPr>
                <w:lang w:val="nl-NL"/>
              </w:rPr>
              <w:t>Synoniem</w:t>
            </w:r>
          </w:p>
        </w:tc>
        <w:tc>
          <w:tcPr>
            <w:tcW w:w="3439" w:type="dxa"/>
            <w:shd w:val="clear" w:color="auto" w:fill="E7E6E6"/>
            <w:tcMar>
              <w:top w:w="57" w:type="dxa"/>
              <w:bottom w:w="57" w:type="dxa"/>
            </w:tcMar>
          </w:tcPr>
          <w:p w14:paraId="2195D191" w14:textId="77777777" w:rsidR="007F0F86" w:rsidRPr="00C62228" w:rsidRDefault="007F0F86" w:rsidP="009A37C2">
            <w:pPr>
              <w:rPr>
                <w:lang w:val="nl-NL"/>
              </w:rPr>
            </w:pPr>
            <w:r w:rsidRPr="00C62228">
              <w:rPr>
                <w:lang w:val="nl-NL"/>
              </w:rPr>
              <w:t>Toelichting</w:t>
            </w:r>
          </w:p>
        </w:tc>
      </w:tr>
      <w:tr w:rsidR="007F0F86" w:rsidRPr="00C62228" w14:paraId="75AA44CF" w14:textId="77777777">
        <w:tc>
          <w:tcPr>
            <w:tcW w:w="2405" w:type="dxa"/>
            <w:tcMar>
              <w:top w:w="57" w:type="dxa"/>
              <w:bottom w:w="57" w:type="dxa"/>
            </w:tcMar>
          </w:tcPr>
          <w:p w14:paraId="0006E89B" w14:textId="77777777" w:rsidR="007F0F86" w:rsidRPr="00C62228" w:rsidRDefault="007F0F86" w:rsidP="009A37C2">
            <w:pPr>
              <w:rPr>
                <w:lang w:val="nl-NL"/>
              </w:rPr>
            </w:pPr>
            <w:r w:rsidRPr="00C62228">
              <w:rPr>
                <w:lang w:val="nl-NL"/>
              </w:rPr>
              <w:t>Analyseren</w:t>
            </w:r>
          </w:p>
        </w:tc>
        <w:tc>
          <w:tcPr>
            <w:tcW w:w="3438" w:type="dxa"/>
            <w:tcMar>
              <w:top w:w="57" w:type="dxa"/>
              <w:bottom w:w="57" w:type="dxa"/>
            </w:tcMar>
          </w:tcPr>
          <w:p w14:paraId="241632B7" w14:textId="77777777" w:rsidR="007F0F86" w:rsidRPr="00C62228" w:rsidRDefault="007F0F86" w:rsidP="009A37C2">
            <w:pPr>
              <w:rPr>
                <w:lang w:val="nl-NL"/>
              </w:rPr>
            </w:pPr>
          </w:p>
        </w:tc>
        <w:tc>
          <w:tcPr>
            <w:tcW w:w="3439" w:type="dxa"/>
            <w:tcMar>
              <w:top w:w="57" w:type="dxa"/>
              <w:bottom w:w="57" w:type="dxa"/>
            </w:tcMar>
          </w:tcPr>
          <w:p w14:paraId="02A45700" w14:textId="77777777" w:rsidR="007F0F86" w:rsidRPr="00C62228" w:rsidRDefault="007F0F86" w:rsidP="009A37C2">
            <w:pPr>
              <w:rPr>
                <w:lang w:val="nl-NL"/>
              </w:rPr>
            </w:pPr>
            <w:r w:rsidRPr="00C62228">
              <w:rPr>
                <w:lang w:val="nl-NL"/>
              </w:rPr>
              <w:t>Verbanden zoeken tussen gegeven data en een (eigen) besluit trekken</w:t>
            </w:r>
          </w:p>
        </w:tc>
      </w:tr>
      <w:tr w:rsidR="007F0F86" w:rsidRPr="00C62228" w14:paraId="1995EC23" w14:textId="77777777">
        <w:tc>
          <w:tcPr>
            <w:tcW w:w="2405" w:type="dxa"/>
            <w:tcMar>
              <w:top w:w="57" w:type="dxa"/>
              <w:bottom w:w="57" w:type="dxa"/>
            </w:tcMar>
          </w:tcPr>
          <w:p w14:paraId="201EA0AE" w14:textId="77777777" w:rsidR="007F0F86" w:rsidRPr="00C62228" w:rsidRDefault="007F0F86" w:rsidP="009A37C2">
            <w:pPr>
              <w:rPr>
                <w:lang w:val="nl-NL"/>
              </w:rPr>
            </w:pPr>
            <w:r w:rsidRPr="00C62228">
              <w:rPr>
                <w:lang w:val="nl-NL"/>
              </w:rPr>
              <w:t>Beargumenteren</w:t>
            </w:r>
          </w:p>
        </w:tc>
        <w:tc>
          <w:tcPr>
            <w:tcW w:w="3438" w:type="dxa"/>
            <w:tcMar>
              <w:top w:w="57" w:type="dxa"/>
              <w:bottom w:w="57" w:type="dxa"/>
            </w:tcMar>
          </w:tcPr>
          <w:p w14:paraId="5206F7C5" w14:textId="77777777" w:rsidR="007F0F86" w:rsidRPr="00C62228" w:rsidRDefault="007F0F86" w:rsidP="009A37C2">
            <w:pPr>
              <w:rPr>
                <w:lang w:val="nl-NL"/>
              </w:rPr>
            </w:pPr>
            <w:r w:rsidRPr="00C62228">
              <w:rPr>
                <w:lang w:val="nl-NL"/>
              </w:rPr>
              <w:t>Verklaren</w:t>
            </w:r>
          </w:p>
        </w:tc>
        <w:tc>
          <w:tcPr>
            <w:tcW w:w="3439" w:type="dxa"/>
            <w:tcMar>
              <w:top w:w="57" w:type="dxa"/>
              <w:bottom w:w="57" w:type="dxa"/>
            </w:tcMar>
          </w:tcPr>
          <w:p w14:paraId="705C221F" w14:textId="77777777" w:rsidR="007F0F86" w:rsidRPr="00C62228" w:rsidRDefault="007F0F86" w:rsidP="009A37C2">
            <w:pPr>
              <w:rPr>
                <w:lang w:val="nl-NL"/>
              </w:rPr>
            </w:pPr>
            <w:r w:rsidRPr="00C62228">
              <w:rPr>
                <w:lang w:val="nl-NL"/>
              </w:rPr>
              <w:t>Motiveren, uitleggen waarom</w:t>
            </w:r>
          </w:p>
        </w:tc>
      </w:tr>
      <w:tr w:rsidR="007F0F86" w:rsidRPr="00C62228" w14:paraId="052602EE" w14:textId="77777777">
        <w:tc>
          <w:tcPr>
            <w:tcW w:w="2405" w:type="dxa"/>
            <w:tcMar>
              <w:top w:w="57" w:type="dxa"/>
              <w:bottom w:w="57" w:type="dxa"/>
            </w:tcMar>
          </w:tcPr>
          <w:p w14:paraId="2790AB58" w14:textId="77777777" w:rsidR="007F0F86" w:rsidRPr="00C62228" w:rsidRDefault="007F0F86" w:rsidP="009A37C2">
            <w:pPr>
              <w:rPr>
                <w:lang w:val="nl-NL"/>
              </w:rPr>
            </w:pPr>
            <w:r w:rsidRPr="00C62228">
              <w:rPr>
                <w:lang w:val="nl-NL"/>
              </w:rPr>
              <w:lastRenderedPageBreak/>
              <w:t>Beoordelen</w:t>
            </w:r>
          </w:p>
        </w:tc>
        <w:tc>
          <w:tcPr>
            <w:tcW w:w="3438" w:type="dxa"/>
            <w:tcMar>
              <w:top w:w="57" w:type="dxa"/>
              <w:bottom w:w="57" w:type="dxa"/>
            </w:tcMar>
          </w:tcPr>
          <w:p w14:paraId="740A2462" w14:textId="77777777" w:rsidR="007F0F86" w:rsidRPr="00C62228" w:rsidRDefault="007F0F86" w:rsidP="009A37C2">
            <w:pPr>
              <w:rPr>
                <w:lang w:val="nl-NL"/>
              </w:rPr>
            </w:pPr>
            <w:r w:rsidRPr="00C62228">
              <w:rPr>
                <w:lang w:val="nl-NL"/>
              </w:rPr>
              <w:t>Evalueren</w:t>
            </w:r>
          </w:p>
        </w:tc>
        <w:tc>
          <w:tcPr>
            <w:tcW w:w="3439" w:type="dxa"/>
            <w:tcMar>
              <w:top w:w="57" w:type="dxa"/>
              <w:bottom w:w="57" w:type="dxa"/>
            </w:tcMar>
          </w:tcPr>
          <w:p w14:paraId="4422C680" w14:textId="77777777" w:rsidR="007F0F86" w:rsidRPr="00C62228" w:rsidRDefault="007F0F86" w:rsidP="009A37C2">
            <w:pPr>
              <w:rPr>
                <w:lang w:val="nl-NL"/>
              </w:rPr>
            </w:pPr>
            <w:r w:rsidRPr="00C62228">
              <w:rPr>
                <w:lang w:val="nl-NL"/>
              </w:rPr>
              <w:t>Een gemotiveerd waardeoordeel geven</w:t>
            </w:r>
          </w:p>
        </w:tc>
      </w:tr>
      <w:tr w:rsidR="007F0F86" w:rsidRPr="00C62228" w14:paraId="125CC2B8" w14:textId="77777777">
        <w:tc>
          <w:tcPr>
            <w:tcW w:w="2405" w:type="dxa"/>
            <w:tcMar>
              <w:top w:w="57" w:type="dxa"/>
              <w:bottom w:w="57" w:type="dxa"/>
            </w:tcMar>
          </w:tcPr>
          <w:p w14:paraId="1E4B238E" w14:textId="77777777" w:rsidR="007F0F86" w:rsidRPr="00C62228" w:rsidRDefault="007F0F86" w:rsidP="009A37C2">
            <w:pPr>
              <w:rPr>
                <w:lang w:val="nl-NL"/>
              </w:rPr>
            </w:pPr>
            <w:r w:rsidRPr="00C62228">
              <w:rPr>
                <w:lang w:val="nl-NL"/>
              </w:rPr>
              <w:t>Berekenen</w:t>
            </w:r>
          </w:p>
        </w:tc>
        <w:tc>
          <w:tcPr>
            <w:tcW w:w="3438" w:type="dxa"/>
            <w:tcMar>
              <w:top w:w="57" w:type="dxa"/>
              <w:bottom w:w="57" w:type="dxa"/>
            </w:tcMar>
          </w:tcPr>
          <w:p w14:paraId="439FAFD0" w14:textId="77777777" w:rsidR="007F0F86" w:rsidRPr="00C62228" w:rsidRDefault="007F0F86" w:rsidP="009A37C2">
            <w:pPr>
              <w:rPr>
                <w:lang w:val="nl-NL"/>
              </w:rPr>
            </w:pPr>
            <w:r w:rsidRPr="00C62228">
              <w:rPr>
                <w:lang w:val="nl-NL"/>
              </w:rPr>
              <w:t>Berekeningen uitvoeren</w:t>
            </w:r>
          </w:p>
        </w:tc>
        <w:tc>
          <w:tcPr>
            <w:tcW w:w="3439" w:type="dxa"/>
            <w:tcMar>
              <w:top w:w="57" w:type="dxa"/>
              <w:bottom w:w="57" w:type="dxa"/>
            </w:tcMar>
          </w:tcPr>
          <w:p w14:paraId="6028A55D" w14:textId="77777777" w:rsidR="007F0F86" w:rsidRPr="00C62228" w:rsidRDefault="007F0F86" w:rsidP="009A37C2">
            <w:pPr>
              <w:rPr>
                <w:lang w:val="nl-NL"/>
              </w:rPr>
            </w:pPr>
          </w:p>
        </w:tc>
      </w:tr>
      <w:tr w:rsidR="007F0F86" w:rsidRPr="00C62228" w14:paraId="5CF9E72C" w14:textId="77777777">
        <w:tc>
          <w:tcPr>
            <w:tcW w:w="2405" w:type="dxa"/>
            <w:tcMar>
              <w:top w:w="57" w:type="dxa"/>
              <w:bottom w:w="57" w:type="dxa"/>
            </w:tcMar>
          </w:tcPr>
          <w:p w14:paraId="0BA6CFD5" w14:textId="77777777" w:rsidR="007F0F86" w:rsidRPr="00C62228" w:rsidRDefault="007F0F86" w:rsidP="009A37C2">
            <w:pPr>
              <w:rPr>
                <w:lang w:val="nl-NL"/>
              </w:rPr>
            </w:pPr>
            <w:r w:rsidRPr="00C62228">
              <w:rPr>
                <w:lang w:val="nl-NL"/>
              </w:rPr>
              <w:t>Berekeningen uitvoeren</w:t>
            </w:r>
          </w:p>
        </w:tc>
        <w:tc>
          <w:tcPr>
            <w:tcW w:w="3438" w:type="dxa"/>
            <w:tcMar>
              <w:top w:w="57" w:type="dxa"/>
              <w:bottom w:w="57" w:type="dxa"/>
            </w:tcMar>
          </w:tcPr>
          <w:p w14:paraId="197FE0B1" w14:textId="77777777" w:rsidR="007F0F86" w:rsidRPr="00C62228" w:rsidRDefault="007F0F86" w:rsidP="009A37C2">
            <w:pPr>
              <w:rPr>
                <w:lang w:val="nl-NL"/>
              </w:rPr>
            </w:pPr>
            <w:r w:rsidRPr="00C62228">
              <w:rPr>
                <w:lang w:val="nl-NL"/>
              </w:rPr>
              <w:t>Berekenen</w:t>
            </w:r>
          </w:p>
        </w:tc>
        <w:tc>
          <w:tcPr>
            <w:tcW w:w="3439" w:type="dxa"/>
            <w:tcMar>
              <w:top w:w="57" w:type="dxa"/>
              <w:bottom w:w="57" w:type="dxa"/>
            </w:tcMar>
          </w:tcPr>
          <w:p w14:paraId="59DBB69F" w14:textId="77777777" w:rsidR="007F0F86" w:rsidRPr="00C62228" w:rsidRDefault="007F0F86" w:rsidP="009A37C2">
            <w:pPr>
              <w:rPr>
                <w:lang w:val="nl-NL"/>
              </w:rPr>
            </w:pPr>
          </w:p>
        </w:tc>
      </w:tr>
      <w:tr w:rsidR="007F0F86" w:rsidRPr="00C62228" w14:paraId="40A6F516" w14:textId="77777777">
        <w:tc>
          <w:tcPr>
            <w:tcW w:w="2405" w:type="dxa"/>
            <w:tcMar>
              <w:top w:w="57" w:type="dxa"/>
              <w:bottom w:w="57" w:type="dxa"/>
            </w:tcMar>
          </w:tcPr>
          <w:p w14:paraId="7A267506" w14:textId="77777777" w:rsidR="007F0F86" w:rsidRPr="00C62228" w:rsidRDefault="007F0F86" w:rsidP="009A37C2">
            <w:pPr>
              <w:rPr>
                <w:lang w:val="nl-NL"/>
              </w:rPr>
            </w:pPr>
            <w:r w:rsidRPr="00C62228">
              <w:rPr>
                <w:lang w:val="nl-NL"/>
              </w:rPr>
              <w:t>Beschrijven</w:t>
            </w:r>
          </w:p>
        </w:tc>
        <w:tc>
          <w:tcPr>
            <w:tcW w:w="3438" w:type="dxa"/>
            <w:tcMar>
              <w:top w:w="57" w:type="dxa"/>
              <w:bottom w:w="57" w:type="dxa"/>
            </w:tcMar>
          </w:tcPr>
          <w:p w14:paraId="3064528E" w14:textId="77777777" w:rsidR="007F0F86" w:rsidRPr="00C62228" w:rsidRDefault="007F0F86" w:rsidP="009A37C2">
            <w:pPr>
              <w:rPr>
                <w:lang w:val="nl-NL"/>
              </w:rPr>
            </w:pPr>
            <w:r w:rsidRPr="00C62228">
              <w:rPr>
                <w:lang w:val="nl-NL"/>
              </w:rPr>
              <w:t>Toelichten, uitleggen</w:t>
            </w:r>
          </w:p>
        </w:tc>
        <w:tc>
          <w:tcPr>
            <w:tcW w:w="3439" w:type="dxa"/>
            <w:tcMar>
              <w:top w:w="57" w:type="dxa"/>
              <w:bottom w:w="57" w:type="dxa"/>
            </w:tcMar>
          </w:tcPr>
          <w:p w14:paraId="13BFD04E" w14:textId="77777777" w:rsidR="007F0F86" w:rsidRPr="00C62228" w:rsidRDefault="007F0F86" w:rsidP="009A37C2">
            <w:pPr>
              <w:rPr>
                <w:lang w:val="nl-NL"/>
              </w:rPr>
            </w:pPr>
          </w:p>
        </w:tc>
      </w:tr>
      <w:tr w:rsidR="007F0F86" w:rsidRPr="00C62228" w14:paraId="676858C8" w14:textId="77777777">
        <w:tc>
          <w:tcPr>
            <w:tcW w:w="2405" w:type="dxa"/>
            <w:tcMar>
              <w:top w:w="57" w:type="dxa"/>
              <w:bottom w:w="57" w:type="dxa"/>
            </w:tcMar>
          </w:tcPr>
          <w:p w14:paraId="60152209" w14:textId="77777777" w:rsidR="007F0F86" w:rsidRPr="00C62228" w:rsidRDefault="007F0F86" w:rsidP="009A37C2">
            <w:pPr>
              <w:rPr>
                <w:lang w:val="nl-NL"/>
              </w:rPr>
            </w:pPr>
            <w:r w:rsidRPr="00C62228">
              <w:rPr>
                <w:lang w:val="nl-NL"/>
              </w:rPr>
              <w:t>Betekenis geven aan</w:t>
            </w:r>
          </w:p>
        </w:tc>
        <w:tc>
          <w:tcPr>
            <w:tcW w:w="3438" w:type="dxa"/>
            <w:tcMar>
              <w:top w:w="57" w:type="dxa"/>
              <w:bottom w:w="57" w:type="dxa"/>
            </w:tcMar>
          </w:tcPr>
          <w:p w14:paraId="25C79354" w14:textId="77777777" w:rsidR="007F0F86" w:rsidRPr="00C62228" w:rsidRDefault="007F0F86" w:rsidP="009A37C2">
            <w:pPr>
              <w:rPr>
                <w:lang w:val="nl-NL"/>
              </w:rPr>
            </w:pPr>
            <w:r w:rsidRPr="00C62228">
              <w:rPr>
                <w:lang w:val="nl-NL"/>
              </w:rPr>
              <w:t>Interpreteren</w:t>
            </w:r>
          </w:p>
        </w:tc>
        <w:tc>
          <w:tcPr>
            <w:tcW w:w="3439" w:type="dxa"/>
            <w:tcMar>
              <w:top w:w="57" w:type="dxa"/>
              <w:bottom w:w="57" w:type="dxa"/>
            </w:tcMar>
          </w:tcPr>
          <w:p w14:paraId="746BD21B" w14:textId="77777777" w:rsidR="007F0F86" w:rsidRPr="00C62228" w:rsidRDefault="007F0F86" w:rsidP="009A37C2">
            <w:pPr>
              <w:rPr>
                <w:lang w:val="nl-NL"/>
              </w:rPr>
            </w:pPr>
          </w:p>
        </w:tc>
      </w:tr>
      <w:tr w:rsidR="007F0F86" w:rsidRPr="00C62228" w14:paraId="063CDCCE" w14:textId="77777777">
        <w:tc>
          <w:tcPr>
            <w:tcW w:w="2405" w:type="dxa"/>
            <w:tcMar>
              <w:top w:w="57" w:type="dxa"/>
              <w:bottom w:w="57" w:type="dxa"/>
            </w:tcMar>
          </w:tcPr>
          <w:p w14:paraId="2922DDFA" w14:textId="77777777" w:rsidR="007F0F86" w:rsidRPr="00C62228" w:rsidRDefault="007F0F86" w:rsidP="009A37C2">
            <w:pPr>
              <w:rPr>
                <w:lang w:val="nl-NL"/>
              </w:rPr>
            </w:pPr>
            <w:r w:rsidRPr="00C62228">
              <w:rPr>
                <w:lang w:val="nl-NL"/>
              </w:rPr>
              <w:t>Een (…) cyclus doorlopen</w:t>
            </w:r>
          </w:p>
        </w:tc>
        <w:tc>
          <w:tcPr>
            <w:tcW w:w="3438" w:type="dxa"/>
            <w:tcMar>
              <w:top w:w="57" w:type="dxa"/>
              <w:bottom w:w="57" w:type="dxa"/>
            </w:tcMar>
          </w:tcPr>
          <w:p w14:paraId="39AA9A2F" w14:textId="77777777" w:rsidR="007F0F86" w:rsidRPr="00C62228" w:rsidRDefault="007F0F86" w:rsidP="009A37C2">
            <w:pPr>
              <w:rPr>
                <w:lang w:val="nl-NL"/>
              </w:rPr>
            </w:pPr>
            <w:r w:rsidRPr="00C62228">
              <w:rPr>
                <w:lang w:val="nl-NL"/>
              </w:rPr>
              <w:t>Een (…) proces doorlopen</w:t>
            </w:r>
          </w:p>
        </w:tc>
        <w:tc>
          <w:tcPr>
            <w:tcW w:w="3439" w:type="dxa"/>
            <w:tcMar>
              <w:top w:w="57" w:type="dxa"/>
              <w:bottom w:w="57" w:type="dxa"/>
            </w:tcMar>
          </w:tcPr>
          <w:p w14:paraId="60E9D929" w14:textId="77777777" w:rsidR="007F0F86" w:rsidRPr="00C62228" w:rsidRDefault="007F0F86" w:rsidP="009A37C2">
            <w:pPr>
              <w:rPr>
                <w:lang w:val="nl-NL"/>
              </w:rPr>
            </w:pPr>
            <w:r w:rsidRPr="00C62228">
              <w:rPr>
                <w:lang w:val="nl-NL"/>
              </w:rPr>
              <w:t>Via verschillende fasen tot een (deel)resultaat komen of een doel bereiken</w:t>
            </w:r>
          </w:p>
        </w:tc>
      </w:tr>
      <w:tr w:rsidR="007F0F86" w:rsidRPr="00C62228" w14:paraId="48B39AD5" w14:textId="77777777">
        <w:tc>
          <w:tcPr>
            <w:tcW w:w="2405" w:type="dxa"/>
            <w:tcMar>
              <w:top w:w="57" w:type="dxa"/>
              <w:bottom w:w="57" w:type="dxa"/>
            </w:tcMar>
          </w:tcPr>
          <w:p w14:paraId="67EF7551" w14:textId="77777777" w:rsidR="007F0F86" w:rsidRPr="00C62228" w:rsidRDefault="007F0F86" w:rsidP="009A37C2">
            <w:pPr>
              <w:rPr>
                <w:lang w:val="nl-NL"/>
              </w:rPr>
            </w:pPr>
            <w:r w:rsidRPr="00C62228">
              <w:rPr>
                <w:lang w:val="nl-NL"/>
              </w:rPr>
              <w:t>Een (…) proces doorlopen</w:t>
            </w:r>
          </w:p>
        </w:tc>
        <w:tc>
          <w:tcPr>
            <w:tcW w:w="3438" w:type="dxa"/>
            <w:tcMar>
              <w:top w:w="57" w:type="dxa"/>
              <w:bottom w:w="57" w:type="dxa"/>
            </w:tcMar>
          </w:tcPr>
          <w:p w14:paraId="6874A440" w14:textId="77777777" w:rsidR="007F0F86" w:rsidRPr="00C62228" w:rsidRDefault="007F0F86" w:rsidP="009A37C2">
            <w:pPr>
              <w:rPr>
                <w:lang w:val="nl-NL"/>
              </w:rPr>
            </w:pPr>
            <w:r w:rsidRPr="00C62228">
              <w:rPr>
                <w:lang w:val="nl-NL"/>
              </w:rPr>
              <w:t>Een (…) cyclus doorlopen</w:t>
            </w:r>
          </w:p>
        </w:tc>
        <w:tc>
          <w:tcPr>
            <w:tcW w:w="3439" w:type="dxa"/>
            <w:tcMar>
              <w:top w:w="57" w:type="dxa"/>
              <w:bottom w:w="57" w:type="dxa"/>
            </w:tcMar>
          </w:tcPr>
          <w:p w14:paraId="5DCE26CE" w14:textId="77777777" w:rsidR="007F0F86" w:rsidRPr="00C62228" w:rsidRDefault="007F0F86" w:rsidP="009A37C2">
            <w:pPr>
              <w:rPr>
                <w:lang w:val="nl-NL"/>
              </w:rPr>
            </w:pPr>
            <w:r w:rsidRPr="00C62228">
              <w:rPr>
                <w:lang w:val="nl-NL"/>
              </w:rPr>
              <w:t>Via verschillende fasen tot een (deel)resultaat komen of een doel bereiken</w:t>
            </w:r>
          </w:p>
        </w:tc>
      </w:tr>
      <w:tr w:rsidR="007F0F86" w:rsidRPr="00C62228" w14:paraId="11372B33" w14:textId="77777777">
        <w:tc>
          <w:tcPr>
            <w:tcW w:w="2405" w:type="dxa"/>
            <w:tcMar>
              <w:top w:w="57" w:type="dxa"/>
              <w:bottom w:w="57" w:type="dxa"/>
            </w:tcMar>
          </w:tcPr>
          <w:p w14:paraId="2D47A9BB" w14:textId="77777777" w:rsidR="007F0F86" w:rsidRPr="00C62228" w:rsidRDefault="007F0F86" w:rsidP="009A37C2">
            <w:pPr>
              <w:rPr>
                <w:lang w:val="nl-NL"/>
              </w:rPr>
            </w:pPr>
            <w:r w:rsidRPr="00C62228">
              <w:rPr>
                <w:lang w:val="nl-NL"/>
              </w:rPr>
              <w:t>Evalueren</w:t>
            </w:r>
          </w:p>
        </w:tc>
        <w:tc>
          <w:tcPr>
            <w:tcW w:w="3438" w:type="dxa"/>
            <w:tcMar>
              <w:top w:w="57" w:type="dxa"/>
              <w:bottom w:w="57" w:type="dxa"/>
            </w:tcMar>
          </w:tcPr>
          <w:p w14:paraId="3147484C" w14:textId="77777777" w:rsidR="007F0F86" w:rsidRPr="00C62228" w:rsidRDefault="007F0F86" w:rsidP="009A37C2">
            <w:pPr>
              <w:rPr>
                <w:lang w:val="nl-NL"/>
              </w:rPr>
            </w:pPr>
            <w:r w:rsidRPr="00C62228">
              <w:rPr>
                <w:lang w:val="nl-NL"/>
              </w:rPr>
              <w:t>Beoordelen</w:t>
            </w:r>
          </w:p>
        </w:tc>
        <w:tc>
          <w:tcPr>
            <w:tcW w:w="3439" w:type="dxa"/>
            <w:tcMar>
              <w:top w:w="57" w:type="dxa"/>
              <w:bottom w:w="57" w:type="dxa"/>
            </w:tcMar>
          </w:tcPr>
          <w:p w14:paraId="16AD4B87" w14:textId="77777777" w:rsidR="007F0F86" w:rsidRPr="00C62228" w:rsidRDefault="007F0F86" w:rsidP="009A37C2">
            <w:pPr>
              <w:rPr>
                <w:lang w:val="nl-NL"/>
              </w:rPr>
            </w:pPr>
          </w:p>
        </w:tc>
      </w:tr>
      <w:tr w:rsidR="007F0F86" w:rsidRPr="00C62228" w14:paraId="7F56E6D6" w14:textId="77777777">
        <w:tc>
          <w:tcPr>
            <w:tcW w:w="2405" w:type="dxa"/>
            <w:tcMar>
              <w:top w:w="57" w:type="dxa"/>
              <w:bottom w:w="57" w:type="dxa"/>
            </w:tcMar>
          </w:tcPr>
          <w:p w14:paraId="0C80FD00" w14:textId="77777777" w:rsidR="007F0F86" w:rsidRPr="00C62228" w:rsidRDefault="007F0F86" w:rsidP="009A37C2">
            <w:pPr>
              <w:rPr>
                <w:lang w:val="nl-NL"/>
              </w:rPr>
            </w:pPr>
            <w:r w:rsidRPr="00C62228">
              <w:rPr>
                <w:lang w:val="nl-NL"/>
              </w:rPr>
              <w:t>Gebruiken</w:t>
            </w:r>
          </w:p>
        </w:tc>
        <w:tc>
          <w:tcPr>
            <w:tcW w:w="3438" w:type="dxa"/>
            <w:tcMar>
              <w:top w:w="57" w:type="dxa"/>
              <w:bottom w:w="57" w:type="dxa"/>
            </w:tcMar>
          </w:tcPr>
          <w:p w14:paraId="4B76A8B0" w14:textId="77777777" w:rsidR="007F0F86" w:rsidRPr="00C62228" w:rsidRDefault="007F0F86" w:rsidP="009A37C2">
            <w:pPr>
              <w:rPr>
                <w:lang w:val="nl-NL"/>
              </w:rPr>
            </w:pPr>
            <w:r w:rsidRPr="00C62228">
              <w:rPr>
                <w:lang w:val="nl-NL"/>
              </w:rPr>
              <w:t>Hanteren, inzetten, toepassen</w:t>
            </w:r>
          </w:p>
        </w:tc>
        <w:tc>
          <w:tcPr>
            <w:tcW w:w="3439" w:type="dxa"/>
            <w:tcMar>
              <w:top w:w="57" w:type="dxa"/>
              <w:bottom w:w="57" w:type="dxa"/>
            </w:tcMar>
          </w:tcPr>
          <w:p w14:paraId="223250EA" w14:textId="77777777" w:rsidR="007F0F86" w:rsidRPr="00C62228" w:rsidRDefault="007F0F86" w:rsidP="009A37C2">
            <w:pPr>
              <w:rPr>
                <w:lang w:val="nl-NL"/>
              </w:rPr>
            </w:pPr>
          </w:p>
        </w:tc>
      </w:tr>
      <w:tr w:rsidR="007F0F86" w:rsidRPr="00C62228" w14:paraId="396A333A" w14:textId="77777777">
        <w:tc>
          <w:tcPr>
            <w:tcW w:w="2405" w:type="dxa"/>
            <w:tcMar>
              <w:top w:w="57" w:type="dxa"/>
              <w:bottom w:w="57" w:type="dxa"/>
            </w:tcMar>
          </w:tcPr>
          <w:p w14:paraId="43E2AB09" w14:textId="77777777" w:rsidR="007F0F86" w:rsidRPr="00C62228" w:rsidRDefault="007F0F86" w:rsidP="009A37C2">
            <w:pPr>
              <w:rPr>
                <w:lang w:val="nl-NL"/>
              </w:rPr>
            </w:pPr>
            <w:r w:rsidRPr="00C62228">
              <w:rPr>
                <w:lang w:val="nl-NL"/>
              </w:rPr>
              <w:t>Hanteren</w:t>
            </w:r>
          </w:p>
        </w:tc>
        <w:tc>
          <w:tcPr>
            <w:tcW w:w="3438" w:type="dxa"/>
            <w:tcMar>
              <w:top w:w="57" w:type="dxa"/>
              <w:bottom w:w="57" w:type="dxa"/>
            </w:tcMar>
          </w:tcPr>
          <w:p w14:paraId="69C84585" w14:textId="77777777" w:rsidR="007F0F86" w:rsidRPr="00C62228" w:rsidRDefault="007F0F86" w:rsidP="009A37C2">
            <w:pPr>
              <w:rPr>
                <w:lang w:val="nl-NL"/>
              </w:rPr>
            </w:pPr>
            <w:r w:rsidRPr="00C62228">
              <w:rPr>
                <w:lang w:val="nl-NL"/>
              </w:rPr>
              <w:t>Gebruiken, inzetten, toepassen</w:t>
            </w:r>
          </w:p>
        </w:tc>
        <w:tc>
          <w:tcPr>
            <w:tcW w:w="3439" w:type="dxa"/>
            <w:tcMar>
              <w:top w:w="57" w:type="dxa"/>
              <w:bottom w:w="57" w:type="dxa"/>
            </w:tcMar>
          </w:tcPr>
          <w:p w14:paraId="431FE392" w14:textId="77777777" w:rsidR="007F0F86" w:rsidRPr="00C62228" w:rsidRDefault="007F0F86" w:rsidP="009A37C2">
            <w:pPr>
              <w:rPr>
                <w:lang w:val="nl-NL"/>
              </w:rPr>
            </w:pPr>
          </w:p>
        </w:tc>
      </w:tr>
      <w:tr w:rsidR="007F0F86" w:rsidRPr="00C62228" w14:paraId="7607B307" w14:textId="77777777">
        <w:tc>
          <w:tcPr>
            <w:tcW w:w="2405" w:type="dxa"/>
            <w:tcMar>
              <w:top w:w="57" w:type="dxa"/>
              <w:bottom w:w="57" w:type="dxa"/>
            </w:tcMar>
          </w:tcPr>
          <w:p w14:paraId="3A3C1415" w14:textId="77777777" w:rsidR="007F0F86" w:rsidRPr="00C62228" w:rsidRDefault="007F0F86" w:rsidP="009A37C2">
            <w:pPr>
              <w:rPr>
                <w:lang w:val="nl-NL"/>
              </w:rPr>
            </w:pPr>
            <w:r w:rsidRPr="00C62228">
              <w:rPr>
                <w:lang w:val="nl-NL"/>
              </w:rPr>
              <w:t>Identificeren</w:t>
            </w:r>
          </w:p>
        </w:tc>
        <w:tc>
          <w:tcPr>
            <w:tcW w:w="3438" w:type="dxa"/>
            <w:tcMar>
              <w:top w:w="57" w:type="dxa"/>
              <w:bottom w:w="57" w:type="dxa"/>
            </w:tcMar>
          </w:tcPr>
          <w:p w14:paraId="2DDB4591" w14:textId="77777777" w:rsidR="007F0F86" w:rsidRPr="00C62228" w:rsidRDefault="007F0F86" w:rsidP="009A37C2">
            <w:pPr>
              <w:rPr>
                <w:lang w:val="nl-NL"/>
              </w:rPr>
            </w:pPr>
          </w:p>
        </w:tc>
        <w:tc>
          <w:tcPr>
            <w:tcW w:w="3439" w:type="dxa"/>
            <w:tcMar>
              <w:top w:w="57" w:type="dxa"/>
              <w:bottom w:w="57" w:type="dxa"/>
            </w:tcMar>
          </w:tcPr>
          <w:p w14:paraId="5008A0A5" w14:textId="77777777" w:rsidR="007F0F86" w:rsidRPr="00C62228" w:rsidRDefault="007F0F86" w:rsidP="009A37C2">
            <w:pPr>
              <w:rPr>
                <w:lang w:val="nl-NL"/>
              </w:rPr>
            </w:pPr>
            <w:r w:rsidRPr="00C62228">
              <w:rPr>
                <w:lang w:val="nl-NL"/>
              </w:rPr>
              <w:t>Benoemen; aangeven met woorden, beelden …</w:t>
            </w:r>
          </w:p>
        </w:tc>
      </w:tr>
      <w:tr w:rsidR="007F0F86" w:rsidRPr="00C62228" w14:paraId="70AB2370" w14:textId="77777777">
        <w:tc>
          <w:tcPr>
            <w:tcW w:w="2405" w:type="dxa"/>
            <w:tcMar>
              <w:top w:w="57" w:type="dxa"/>
              <w:bottom w:w="57" w:type="dxa"/>
            </w:tcMar>
          </w:tcPr>
          <w:p w14:paraId="206C12A0" w14:textId="77777777" w:rsidR="007F0F86" w:rsidRPr="00C62228" w:rsidRDefault="007F0F86" w:rsidP="009A37C2">
            <w:pPr>
              <w:rPr>
                <w:i/>
                <w:iCs/>
                <w:lang w:val="nl-NL"/>
              </w:rPr>
            </w:pPr>
            <w:r w:rsidRPr="00C62228">
              <w:rPr>
                <w:lang w:val="nl-NL"/>
              </w:rPr>
              <w:t>Illustreren</w:t>
            </w:r>
          </w:p>
        </w:tc>
        <w:tc>
          <w:tcPr>
            <w:tcW w:w="3438" w:type="dxa"/>
            <w:tcMar>
              <w:top w:w="57" w:type="dxa"/>
              <w:bottom w:w="57" w:type="dxa"/>
            </w:tcMar>
          </w:tcPr>
          <w:p w14:paraId="6D1339FF" w14:textId="77777777" w:rsidR="007F0F86" w:rsidRPr="00C62228" w:rsidRDefault="007F0F86" w:rsidP="009A37C2">
            <w:pPr>
              <w:rPr>
                <w:lang w:val="nl-NL"/>
              </w:rPr>
            </w:pPr>
          </w:p>
        </w:tc>
        <w:tc>
          <w:tcPr>
            <w:tcW w:w="3439" w:type="dxa"/>
            <w:tcMar>
              <w:top w:w="57" w:type="dxa"/>
              <w:bottom w:w="57" w:type="dxa"/>
            </w:tcMar>
          </w:tcPr>
          <w:p w14:paraId="15A4DC7B" w14:textId="77777777" w:rsidR="007F0F86" w:rsidRPr="00C62228" w:rsidRDefault="007F0F86" w:rsidP="009A37C2">
            <w:pPr>
              <w:rPr>
                <w:lang w:val="nl-NL"/>
              </w:rPr>
            </w:pPr>
            <w:r w:rsidRPr="00C62228">
              <w:rPr>
                <w:lang w:val="nl-NL"/>
              </w:rPr>
              <w:t>Beschrijven (toelichten, uitleggen) aan de hand van voorbeelden</w:t>
            </w:r>
          </w:p>
        </w:tc>
      </w:tr>
      <w:tr w:rsidR="007F0F86" w:rsidRPr="00C62228" w14:paraId="574BFD9E" w14:textId="77777777">
        <w:tc>
          <w:tcPr>
            <w:tcW w:w="2405" w:type="dxa"/>
            <w:tcMar>
              <w:top w:w="57" w:type="dxa"/>
              <w:bottom w:w="57" w:type="dxa"/>
            </w:tcMar>
          </w:tcPr>
          <w:p w14:paraId="707B67D6" w14:textId="77777777" w:rsidR="007F0F86" w:rsidRPr="00C62228" w:rsidRDefault="007F0F86" w:rsidP="009A37C2">
            <w:pPr>
              <w:rPr>
                <w:lang w:val="nl-NL"/>
              </w:rPr>
            </w:pPr>
            <w:r w:rsidRPr="00C62228">
              <w:rPr>
                <w:lang w:val="nl-NL"/>
              </w:rPr>
              <w:t>In dialoog gaan over</w:t>
            </w:r>
          </w:p>
        </w:tc>
        <w:tc>
          <w:tcPr>
            <w:tcW w:w="3438" w:type="dxa"/>
            <w:tcMar>
              <w:top w:w="57" w:type="dxa"/>
              <w:bottom w:w="57" w:type="dxa"/>
            </w:tcMar>
          </w:tcPr>
          <w:p w14:paraId="494B692A" w14:textId="77777777" w:rsidR="007F0F86" w:rsidRPr="00C62228" w:rsidRDefault="007F0F86" w:rsidP="009A37C2">
            <w:pPr>
              <w:rPr>
                <w:lang w:val="nl-NL"/>
              </w:rPr>
            </w:pPr>
            <w:r w:rsidRPr="00C62228">
              <w:rPr>
                <w:lang w:val="nl-NL"/>
              </w:rPr>
              <w:t>In interactie gaan over</w:t>
            </w:r>
          </w:p>
        </w:tc>
        <w:tc>
          <w:tcPr>
            <w:tcW w:w="3439" w:type="dxa"/>
            <w:tcMar>
              <w:top w:w="57" w:type="dxa"/>
              <w:bottom w:w="57" w:type="dxa"/>
            </w:tcMar>
          </w:tcPr>
          <w:p w14:paraId="6D0E43CD" w14:textId="77777777" w:rsidR="007F0F86" w:rsidRPr="00C62228" w:rsidRDefault="007F0F86" w:rsidP="009A37C2">
            <w:pPr>
              <w:rPr>
                <w:lang w:val="nl-NL"/>
              </w:rPr>
            </w:pPr>
          </w:p>
        </w:tc>
      </w:tr>
      <w:tr w:rsidR="007F0F86" w:rsidRPr="00C62228" w14:paraId="4D09966A" w14:textId="77777777">
        <w:tc>
          <w:tcPr>
            <w:tcW w:w="2405" w:type="dxa"/>
            <w:tcMar>
              <w:top w:w="57" w:type="dxa"/>
              <w:bottom w:w="57" w:type="dxa"/>
            </w:tcMar>
          </w:tcPr>
          <w:p w14:paraId="194D70D7" w14:textId="77777777" w:rsidR="007F0F86" w:rsidRPr="00C62228" w:rsidRDefault="007F0F86" w:rsidP="009A37C2">
            <w:pPr>
              <w:rPr>
                <w:lang w:val="nl-NL"/>
              </w:rPr>
            </w:pPr>
            <w:r w:rsidRPr="00C62228">
              <w:rPr>
                <w:lang w:val="nl-NL"/>
              </w:rPr>
              <w:t>In interactie gaan over</w:t>
            </w:r>
          </w:p>
        </w:tc>
        <w:tc>
          <w:tcPr>
            <w:tcW w:w="3438" w:type="dxa"/>
            <w:tcMar>
              <w:top w:w="57" w:type="dxa"/>
              <w:bottom w:w="57" w:type="dxa"/>
            </w:tcMar>
          </w:tcPr>
          <w:p w14:paraId="4AEEA4CC" w14:textId="77777777" w:rsidR="007F0F86" w:rsidRPr="00C62228" w:rsidRDefault="007F0F86" w:rsidP="009A37C2">
            <w:pPr>
              <w:rPr>
                <w:lang w:val="nl-NL"/>
              </w:rPr>
            </w:pPr>
            <w:r w:rsidRPr="00C62228">
              <w:rPr>
                <w:lang w:val="nl-NL"/>
              </w:rPr>
              <w:t>In dialoog gaan over</w:t>
            </w:r>
          </w:p>
        </w:tc>
        <w:tc>
          <w:tcPr>
            <w:tcW w:w="3439" w:type="dxa"/>
            <w:tcMar>
              <w:top w:w="57" w:type="dxa"/>
              <w:bottom w:w="57" w:type="dxa"/>
            </w:tcMar>
          </w:tcPr>
          <w:p w14:paraId="403504E5" w14:textId="77777777" w:rsidR="007F0F86" w:rsidRPr="00C62228" w:rsidRDefault="007F0F86" w:rsidP="009A37C2">
            <w:pPr>
              <w:rPr>
                <w:lang w:val="nl-NL"/>
              </w:rPr>
            </w:pPr>
          </w:p>
        </w:tc>
      </w:tr>
      <w:tr w:rsidR="007F0F86" w:rsidRPr="00C62228" w14:paraId="0EEA9CCC" w14:textId="77777777">
        <w:tc>
          <w:tcPr>
            <w:tcW w:w="2405" w:type="dxa"/>
            <w:tcMar>
              <w:top w:w="57" w:type="dxa"/>
              <w:bottom w:w="57" w:type="dxa"/>
            </w:tcMar>
          </w:tcPr>
          <w:p w14:paraId="03DC3674" w14:textId="77777777" w:rsidR="007F0F86" w:rsidRPr="00C62228" w:rsidRDefault="007F0F86" w:rsidP="009A37C2">
            <w:pPr>
              <w:rPr>
                <w:lang w:val="nl-NL"/>
              </w:rPr>
            </w:pPr>
            <w:r w:rsidRPr="00C62228">
              <w:rPr>
                <w:lang w:val="nl-NL"/>
              </w:rPr>
              <w:t>Interpreteren</w:t>
            </w:r>
          </w:p>
        </w:tc>
        <w:tc>
          <w:tcPr>
            <w:tcW w:w="3438" w:type="dxa"/>
            <w:tcMar>
              <w:top w:w="57" w:type="dxa"/>
              <w:bottom w:w="57" w:type="dxa"/>
            </w:tcMar>
          </w:tcPr>
          <w:p w14:paraId="3221C0BB" w14:textId="77777777" w:rsidR="007F0F86" w:rsidRPr="00C62228" w:rsidRDefault="007F0F86" w:rsidP="009A37C2">
            <w:pPr>
              <w:rPr>
                <w:lang w:val="nl-NL"/>
              </w:rPr>
            </w:pPr>
            <w:r w:rsidRPr="00C62228">
              <w:rPr>
                <w:lang w:val="nl-NL"/>
              </w:rPr>
              <w:t>Betekenis geven aan</w:t>
            </w:r>
          </w:p>
        </w:tc>
        <w:tc>
          <w:tcPr>
            <w:tcW w:w="3439" w:type="dxa"/>
            <w:tcMar>
              <w:top w:w="57" w:type="dxa"/>
              <w:bottom w:w="57" w:type="dxa"/>
            </w:tcMar>
          </w:tcPr>
          <w:p w14:paraId="53EB8F70" w14:textId="77777777" w:rsidR="007F0F86" w:rsidRPr="00C62228" w:rsidRDefault="007F0F86" w:rsidP="009A37C2">
            <w:pPr>
              <w:rPr>
                <w:lang w:val="nl-NL"/>
              </w:rPr>
            </w:pPr>
          </w:p>
        </w:tc>
      </w:tr>
      <w:tr w:rsidR="007F0F86" w:rsidRPr="00C62228" w14:paraId="4F534DB4" w14:textId="77777777">
        <w:tc>
          <w:tcPr>
            <w:tcW w:w="2405" w:type="dxa"/>
            <w:tcMar>
              <w:top w:w="57" w:type="dxa"/>
              <w:bottom w:w="57" w:type="dxa"/>
            </w:tcMar>
          </w:tcPr>
          <w:p w14:paraId="598E012B" w14:textId="77777777" w:rsidR="007F0F86" w:rsidRPr="00C62228" w:rsidRDefault="007F0F86" w:rsidP="009A37C2">
            <w:pPr>
              <w:rPr>
                <w:lang w:val="nl-NL"/>
              </w:rPr>
            </w:pPr>
            <w:r w:rsidRPr="00C62228">
              <w:rPr>
                <w:lang w:val="nl-NL"/>
              </w:rPr>
              <w:t>Inzetten</w:t>
            </w:r>
          </w:p>
        </w:tc>
        <w:tc>
          <w:tcPr>
            <w:tcW w:w="3438" w:type="dxa"/>
            <w:tcMar>
              <w:top w:w="57" w:type="dxa"/>
              <w:bottom w:w="57" w:type="dxa"/>
            </w:tcMar>
          </w:tcPr>
          <w:p w14:paraId="37CFBE44" w14:textId="77777777" w:rsidR="007F0F86" w:rsidRPr="00C62228" w:rsidRDefault="007F0F86" w:rsidP="009A37C2">
            <w:pPr>
              <w:rPr>
                <w:lang w:val="nl-NL"/>
              </w:rPr>
            </w:pPr>
            <w:r w:rsidRPr="00C62228">
              <w:rPr>
                <w:lang w:val="nl-NL"/>
              </w:rPr>
              <w:t>Gebruiken, hanteren, toepassen</w:t>
            </w:r>
          </w:p>
        </w:tc>
        <w:tc>
          <w:tcPr>
            <w:tcW w:w="3439" w:type="dxa"/>
            <w:tcMar>
              <w:top w:w="57" w:type="dxa"/>
              <w:bottom w:w="57" w:type="dxa"/>
            </w:tcMar>
          </w:tcPr>
          <w:p w14:paraId="37C302E8" w14:textId="77777777" w:rsidR="007F0F86" w:rsidRPr="00C62228" w:rsidRDefault="007F0F86" w:rsidP="009A37C2">
            <w:pPr>
              <w:rPr>
                <w:lang w:val="nl-NL"/>
              </w:rPr>
            </w:pPr>
          </w:p>
        </w:tc>
      </w:tr>
      <w:tr w:rsidR="007F0F86" w:rsidRPr="00C62228" w14:paraId="4DDEC8B7" w14:textId="77777777">
        <w:trPr>
          <w:trHeight w:val="300"/>
        </w:trPr>
        <w:tc>
          <w:tcPr>
            <w:tcW w:w="2405" w:type="dxa"/>
            <w:tcMar>
              <w:top w:w="57" w:type="dxa"/>
              <w:bottom w:w="57" w:type="dxa"/>
            </w:tcMar>
          </w:tcPr>
          <w:p w14:paraId="49D8E0E9" w14:textId="77777777" w:rsidR="007F0F86" w:rsidRPr="00C62228" w:rsidRDefault="007F0F86" w:rsidP="009A37C2">
            <w:pPr>
              <w:rPr>
                <w:lang w:val="nl-NL"/>
              </w:rPr>
            </w:pPr>
            <w:r w:rsidRPr="00C62228">
              <w:rPr>
                <w:lang w:val="nl-NL"/>
              </w:rPr>
              <w:t>Kritisch omgaan met</w:t>
            </w:r>
          </w:p>
        </w:tc>
        <w:tc>
          <w:tcPr>
            <w:tcW w:w="3438" w:type="dxa"/>
            <w:tcMar>
              <w:top w:w="57" w:type="dxa"/>
              <w:bottom w:w="57" w:type="dxa"/>
            </w:tcMar>
          </w:tcPr>
          <w:p w14:paraId="2039216A" w14:textId="77777777" w:rsidR="007F0F86" w:rsidRPr="00C62228" w:rsidRDefault="007F0F86" w:rsidP="009A37C2">
            <w:pPr>
              <w:rPr>
                <w:lang w:val="nl-NL"/>
              </w:rPr>
            </w:pPr>
            <w:r w:rsidRPr="00C62228">
              <w:rPr>
                <w:lang w:val="nl-NL"/>
              </w:rPr>
              <w:t>Kritisch gebruiken</w:t>
            </w:r>
          </w:p>
        </w:tc>
        <w:tc>
          <w:tcPr>
            <w:tcW w:w="3439" w:type="dxa"/>
            <w:tcMar>
              <w:top w:w="57" w:type="dxa"/>
              <w:bottom w:w="57" w:type="dxa"/>
            </w:tcMar>
          </w:tcPr>
          <w:p w14:paraId="4AC3A005" w14:textId="77777777" w:rsidR="007F0F86" w:rsidRPr="00C62228" w:rsidRDefault="007F0F86" w:rsidP="009A37C2">
            <w:pPr>
              <w:rPr>
                <w:lang w:val="nl-NL"/>
              </w:rPr>
            </w:pPr>
          </w:p>
        </w:tc>
      </w:tr>
      <w:tr w:rsidR="007F0F86" w:rsidRPr="00C62228" w14:paraId="4D2B51C3" w14:textId="77777777">
        <w:trPr>
          <w:trHeight w:val="300"/>
        </w:trPr>
        <w:tc>
          <w:tcPr>
            <w:tcW w:w="2405" w:type="dxa"/>
            <w:tcMar>
              <w:top w:w="57" w:type="dxa"/>
              <w:bottom w:w="57" w:type="dxa"/>
            </w:tcMar>
          </w:tcPr>
          <w:p w14:paraId="76C6F9B5" w14:textId="77777777" w:rsidR="007F0F86" w:rsidRPr="00C62228" w:rsidRDefault="007F0F86" w:rsidP="009A37C2">
            <w:pPr>
              <w:rPr>
                <w:lang w:val="nl-NL"/>
              </w:rPr>
            </w:pPr>
            <w:r w:rsidRPr="00C62228">
              <w:rPr>
                <w:lang w:val="nl-NL"/>
              </w:rPr>
              <w:t>Kwantificeren</w:t>
            </w:r>
          </w:p>
        </w:tc>
        <w:tc>
          <w:tcPr>
            <w:tcW w:w="3438" w:type="dxa"/>
            <w:tcMar>
              <w:top w:w="57" w:type="dxa"/>
              <w:bottom w:w="57" w:type="dxa"/>
            </w:tcMar>
          </w:tcPr>
          <w:p w14:paraId="4A667DCE" w14:textId="77777777" w:rsidR="007F0F86" w:rsidRPr="00C62228" w:rsidRDefault="007F0F86" w:rsidP="009A37C2">
            <w:pPr>
              <w:rPr>
                <w:lang w:val="nl-NL"/>
              </w:rPr>
            </w:pPr>
          </w:p>
        </w:tc>
        <w:tc>
          <w:tcPr>
            <w:tcW w:w="3439" w:type="dxa"/>
            <w:tcMar>
              <w:top w:w="57" w:type="dxa"/>
              <w:bottom w:w="57" w:type="dxa"/>
            </w:tcMar>
          </w:tcPr>
          <w:p w14:paraId="58F514C9" w14:textId="77777777" w:rsidR="007F0F86" w:rsidRPr="00C62228" w:rsidRDefault="007F0F86" w:rsidP="009A37C2">
            <w:pPr>
              <w:rPr>
                <w:lang w:val="nl-NL"/>
              </w:rPr>
            </w:pPr>
            <w:r w:rsidRPr="00C62228">
              <w:rPr>
                <w:lang w:val="nl-NL"/>
              </w:rPr>
              <w:t>Beredeneren door gebruik te maken van verbanden, formules, vergelijkingen …</w:t>
            </w:r>
          </w:p>
        </w:tc>
      </w:tr>
      <w:tr w:rsidR="007F0F86" w:rsidRPr="00C62228" w14:paraId="68E83A41" w14:textId="77777777">
        <w:tc>
          <w:tcPr>
            <w:tcW w:w="2405" w:type="dxa"/>
            <w:tcMar>
              <w:top w:w="57" w:type="dxa"/>
              <w:bottom w:w="57" w:type="dxa"/>
            </w:tcMar>
          </w:tcPr>
          <w:p w14:paraId="11EC9184" w14:textId="77777777" w:rsidR="007F0F86" w:rsidRPr="00C62228" w:rsidRDefault="007F0F86" w:rsidP="009A37C2">
            <w:pPr>
              <w:rPr>
                <w:lang w:val="nl-NL"/>
              </w:rPr>
            </w:pPr>
            <w:r w:rsidRPr="00C62228">
              <w:rPr>
                <w:lang w:val="nl-NL"/>
              </w:rPr>
              <w:t>Onderzoeken</w:t>
            </w:r>
          </w:p>
        </w:tc>
        <w:tc>
          <w:tcPr>
            <w:tcW w:w="3438" w:type="dxa"/>
            <w:tcMar>
              <w:top w:w="57" w:type="dxa"/>
              <w:bottom w:w="57" w:type="dxa"/>
            </w:tcMar>
          </w:tcPr>
          <w:p w14:paraId="3B97291B" w14:textId="77777777" w:rsidR="007F0F86" w:rsidRPr="00C62228" w:rsidRDefault="007F0F86" w:rsidP="009A37C2">
            <w:pPr>
              <w:rPr>
                <w:lang w:val="nl-NL"/>
              </w:rPr>
            </w:pPr>
            <w:r w:rsidRPr="00C62228">
              <w:rPr>
                <w:lang w:val="nl-NL"/>
              </w:rPr>
              <w:t>Onderzoek voeren</w:t>
            </w:r>
          </w:p>
        </w:tc>
        <w:tc>
          <w:tcPr>
            <w:tcW w:w="3439" w:type="dxa"/>
            <w:tcMar>
              <w:top w:w="57" w:type="dxa"/>
              <w:bottom w:w="57" w:type="dxa"/>
            </w:tcMar>
          </w:tcPr>
          <w:p w14:paraId="3110B478" w14:textId="77777777" w:rsidR="007F0F86" w:rsidRPr="00C62228" w:rsidRDefault="007F0F86" w:rsidP="009A37C2">
            <w:pPr>
              <w:rPr>
                <w:lang w:val="nl-NL"/>
              </w:rPr>
            </w:pPr>
            <w:r w:rsidRPr="00C62228">
              <w:rPr>
                <w:lang w:val="nl-NL"/>
              </w:rPr>
              <w:t>Verbanden zoeken tussen zelf verzamelde data en een (eigen) besluit trekken</w:t>
            </w:r>
          </w:p>
        </w:tc>
      </w:tr>
      <w:tr w:rsidR="007F0F86" w:rsidRPr="00C62228" w14:paraId="4B501C61" w14:textId="77777777">
        <w:tc>
          <w:tcPr>
            <w:tcW w:w="2405" w:type="dxa"/>
            <w:tcMar>
              <w:top w:w="57" w:type="dxa"/>
              <w:bottom w:w="57" w:type="dxa"/>
            </w:tcMar>
          </w:tcPr>
          <w:p w14:paraId="300FC793" w14:textId="77777777" w:rsidR="007F0F86" w:rsidRPr="00C62228" w:rsidRDefault="007F0F86" w:rsidP="009A37C2">
            <w:pPr>
              <w:rPr>
                <w:lang w:val="nl-NL"/>
              </w:rPr>
            </w:pPr>
            <w:r w:rsidRPr="00C62228">
              <w:rPr>
                <w:lang w:val="nl-NL"/>
              </w:rPr>
              <w:t>Onderzoek voeren</w:t>
            </w:r>
          </w:p>
        </w:tc>
        <w:tc>
          <w:tcPr>
            <w:tcW w:w="3438" w:type="dxa"/>
            <w:tcMar>
              <w:top w:w="57" w:type="dxa"/>
              <w:bottom w:w="57" w:type="dxa"/>
            </w:tcMar>
          </w:tcPr>
          <w:p w14:paraId="686824D2" w14:textId="77777777" w:rsidR="007F0F86" w:rsidRPr="00C62228" w:rsidRDefault="007F0F86" w:rsidP="009A37C2">
            <w:pPr>
              <w:rPr>
                <w:lang w:val="nl-NL"/>
              </w:rPr>
            </w:pPr>
            <w:r w:rsidRPr="00C62228">
              <w:rPr>
                <w:lang w:val="nl-NL"/>
              </w:rPr>
              <w:t>Onderzoeken</w:t>
            </w:r>
          </w:p>
        </w:tc>
        <w:tc>
          <w:tcPr>
            <w:tcW w:w="3439" w:type="dxa"/>
            <w:tcMar>
              <w:top w:w="57" w:type="dxa"/>
              <w:bottom w:w="57" w:type="dxa"/>
            </w:tcMar>
          </w:tcPr>
          <w:p w14:paraId="7E5984FF" w14:textId="77777777" w:rsidR="007F0F86" w:rsidRPr="00C62228" w:rsidRDefault="007F0F86" w:rsidP="009A37C2">
            <w:pPr>
              <w:rPr>
                <w:lang w:val="nl-NL"/>
              </w:rPr>
            </w:pPr>
            <w:r w:rsidRPr="00C62228">
              <w:rPr>
                <w:lang w:val="nl-NL"/>
              </w:rPr>
              <w:t>Verbanden zoeken tussen zelf verzamelde data en een (eigen) besluit trekken</w:t>
            </w:r>
          </w:p>
        </w:tc>
      </w:tr>
      <w:tr w:rsidR="007F0F86" w:rsidRPr="00C62228" w14:paraId="53BA0B6A" w14:textId="77777777">
        <w:tc>
          <w:tcPr>
            <w:tcW w:w="2405" w:type="dxa"/>
            <w:tcMar>
              <w:top w:w="57" w:type="dxa"/>
              <w:bottom w:w="57" w:type="dxa"/>
            </w:tcMar>
          </w:tcPr>
          <w:p w14:paraId="5B5D84E3" w14:textId="77777777" w:rsidR="007F0F86" w:rsidRPr="00C62228" w:rsidRDefault="007F0F86" w:rsidP="009A37C2">
            <w:pPr>
              <w:rPr>
                <w:lang w:val="nl-NL"/>
              </w:rPr>
            </w:pPr>
            <w:r w:rsidRPr="00C62228">
              <w:rPr>
                <w:lang w:val="nl-NL"/>
              </w:rPr>
              <w:t>Reflecteren over</w:t>
            </w:r>
          </w:p>
        </w:tc>
        <w:tc>
          <w:tcPr>
            <w:tcW w:w="3438" w:type="dxa"/>
            <w:tcMar>
              <w:top w:w="57" w:type="dxa"/>
              <w:bottom w:w="57" w:type="dxa"/>
            </w:tcMar>
          </w:tcPr>
          <w:p w14:paraId="2DBFD587" w14:textId="77777777" w:rsidR="007F0F86" w:rsidRPr="00C62228" w:rsidRDefault="007F0F86" w:rsidP="009A37C2">
            <w:pPr>
              <w:rPr>
                <w:lang w:val="nl-NL"/>
              </w:rPr>
            </w:pPr>
          </w:p>
        </w:tc>
        <w:tc>
          <w:tcPr>
            <w:tcW w:w="3439" w:type="dxa"/>
            <w:tcMar>
              <w:top w:w="57" w:type="dxa"/>
              <w:bottom w:w="57" w:type="dxa"/>
            </w:tcMar>
          </w:tcPr>
          <w:p w14:paraId="336F6673" w14:textId="77777777" w:rsidR="007F0F86" w:rsidRPr="00C62228" w:rsidRDefault="007F0F86" w:rsidP="009A37C2">
            <w:pPr>
              <w:rPr>
                <w:highlight w:val="yellow"/>
                <w:lang w:val="nl-NL"/>
              </w:rPr>
            </w:pPr>
            <w:r w:rsidRPr="00C62228">
              <w:rPr>
                <w:lang w:val="nl-NL"/>
              </w:rPr>
              <w:t>Kritisch nadenken over en argumenten afwegen zoals in een dialoog, een gedachtewisseling, een paper</w:t>
            </w:r>
          </w:p>
        </w:tc>
      </w:tr>
      <w:tr w:rsidR="007F0F86" w:rsidRPr="00C62228" w14:paraId="15703882" w14:textId="77777777">
        <w:trPr>
          <w:trHeight w:val="300"/>
        </w:trPr>
        <w:tc>
          <w:tcPr>
            <w:tcW w:w="2405" w:type="dxa"/>
          </w:tcPr>
          <w:p w14:paraId="2354BFD8" w14:textId="77777777" w:rsidR="007F0F86" w:rsidRPr="00C62228" w:rsidRDefault="007F0F86" w:rsidP="009A37C2">
            <w:pPr>
              <w:rPr>
                <w:lang w:val="nl-NL"/>
              </w:rPr>
            </w:pPr>
            <w:r w:rsidRPr="00C62228">
              <w:rPr>
                <w:lang w:val="nl-NL"/>
              </w:rPr>
              <w:t>Testen</w:t>
            </w:r>
          </w:p>
        </w:tc>
        <w:tc>
          <w:tcPr>
            <w:tcW w:w="3438" w:type="dxa"/>
          </w:tcPr>
          <w:p w14:paraId="05508F40" w14:textId="77777777" w:rsidR="007F0F86" w:rsidRPr="00C62228" w:rsidRDefault="007F0F86" w:rsidP="009A37C2">
            <w:pPr>
              <w:rPr>
                <w:lang w:val="nl-NL"/>
              </w:rPr>
            </w:pPr>
            <w:r w:rsidRPr="00C62228">
              <w:rPr>
                <w:lang w:val="nl-NL"/>
              </w:rPr>
              <w:t>Toetsen</w:t>
            </w:r>
          </w:p>
        </w:tc>
        <w:tc>
          <w:tcPr>
            <w:tcW w:w="3439" w:type="dxa"/>
          </w:tcPr>
          <w:p w14:paraId="7E942C30" w14:textId="77777777" w:rsidR="007F0F86" w:rsidRPr="00C62228" w:rsidRDefault="007F0F86" w:rsidP="009A37C2">
            <w:pPr>
              <w:rPr>
                <w:lang w:val="nl-NL"/>
              </w:rPr>
            </w:pPr>
          </w:p>
        </w:tc>
      </w:tr>
      <w:tr w:rsidR="007F0F86" w:rsidRPr="00C62228" w14:paraId="6AE08A17" w14:textId="77777777">
        <w:tc>
          <w:tcPr>
            <w:tcW w:w="2405" w:type="dxa"/>
            <w:tcMar>
              <w:top w:w="57" w:type="dxa"/>
              <w:bottom w:w="57" w:type="dxa"/>
            </w:tcMar>
          </w:tcPr>
          <w:p w14:paraId="0D348B80" w14:textId="77777777" w:rsidR="007F0F86" w:rsidRPr="00C62228" w:rsidRDefault="007F0F86" w:rsidP="009A37C2">
            <w:pPr>
              <w:rPr>
                <w:lang w:val="nl-NL"/>
              </w:rPr>
            </w:pPr>
            <w:r w:rsidRPr="00C62228">
              <w:rPr>
                <w:lang w:val="nl-NL"/>
              </w:rPr>
              <w:t>Toelichten</w:t>
            </w:r>
          </w:p>
        </w:tc>
        <w:tc>
          <w:tcPr>
            <w:tcW w:w="3438" w:type="dxa"/>
            <w:tcMar>
              <w:top w:w="57" w:type="dxa"/>
              <w:bottom w:w="57" w:type="dxa"/>
            </w:tcMar>
          </w:tcPr>
          <w:p w14:paraId="33D870C9" w14:textId="77777777" w:rsidR="007F0F86" w:rsidRPr="00C62228" w:rsidRDefault="007F0F86" w:rsidP="009A37C2">
            <w:pPr>
              <w:rPr>
                <w:lang w:val="nl-NL"/>
              </w:rPr>
            </w:pPr>
            <w:r w:rsidRPr="00C62228">
              <w:rPr>
                <w:lang w:val="nl-NL"/>
              </w:rPr>
              <w:t>Beschrijven, uitleggen</w:t>
            </w:r>
          </w:p>
        </w:tc>
        <w:tc>
          <w:tcPr>
            <w:tcW w:w="3439" w:type="dxa"/>
            <w:tcMar>
              <w:top w:w="57" w:type="dxa"/>
              <w:bottom w:w="57" w:type="dxa"/>
            </w:tcMar>
          </w:tcPr>
          <w:p w14:paraId="116BAD35" w14:textId="77777777" w:rsidR="007F0F86" w:rsidRPr="00C62228" w:rsidRDefault="007F0F86" w:rsidP="009A37C2">
            <w:pPr>
              <w:rPr>
                <w:lang w:val="nl-NL"/>
              </w:rPr>
            </w:pPr>
          </w:p>
        </w:tc>
      </w:tr>
      <w:tr w:rsidR="007F0F86" w:rsidRPr="00C62228" w14:paraId="05026B25" w14:textId="77777777">
        <w:tc>
          <w:tcPr>
            <w:tcW w:w="2405" w:type="dxa"/>
            <w:tcMar>
              <w:top w:w="57" w:type="dxa"/>
              <w:bottom w:w="57" w:type="dxa"/>
            </w:tcMar>
          </w:tcPr>
          <w:p w14:paraId="431E8B44" w14:textId="77777777" w:rsidR="007F0F86" w:rsidRPr="00C62228" w:rsidRDefault="007F0F86" w:rsidP="009A37C2">
            <w:pPr>
              <w:rPr>
                <w:lang w:val="nl-NL"/>
              </w:rPr>
            </w:pPr>
            <w:r w:rsidRPr="00C62228">
              <w:rPr>
                <w:lang w:val="nl-NL"/>
              </w:rPr>
              <w:t>Toepassen</w:t>
            </w:r>
          </w:p>
        </w:tc>
        <w:tc>
          <w:tcPr>
            <w:tcW w:w="3438" w:type="dxa"/>
            <w:tcMar>
              <w:top w:w="57" w:type="dxa"/>
              <w:bottom w:w="57" w:type="dxa"/>
            </w:tcMar>
          </w:tcPr>
          <w:p w14:paraId="05D193BC" w14:textId="77777777" w:rsidR="007F0F86" w:rsidRPr="00C62228" w:rsidRDefault="007F0F86" w:rsidP="009A37C2">
            <w:pPr>
              <w:rPr>
                <w:lang w:val="nl-NL"/>
              </w:rPr>
            </w:pPr>
            <w:r w:rsidRPr="00C62228">
              <w:rPr>
                <w:lang w:val="nl-NL"/>
              </w:rPr>
              <w:t>Gebruiken, hanteren, inzetten</w:t>
            </w:r>
          </w:p>
        </w:tc>
        <w:tc>
          <w:tcPr>
            <w:tcW w:w="3439" w:type="dxa"/>
            <w:tcMar>
              <w:top w:w="57" w:type="dxa"/>
              <w:bottom w:w="57" w:type="dxa"/>
            </w:tcMar>
          </w:tcPr>
          <w:p w14:paraId="541D5994" w14:textId="77777777" w:rsidR="007F0F86" w:rsidRPr="00C62228" w:rsidRDefault="007F0F86" w:rsidP="009A37C2">
            <w:pPr>
              <w:rPr>
                <w:lang w:val="nl-NL"/>
              </w:rPr>
            </w:pPr>
          </w:p>
        </w:tc>
      </w:tr>
      <w:tr w:rsidR="007F0F86" w:rsidRPr="00C62228" w14:paraId="19477BD4" w14:textId="77777777">
        <w:trPr>
          <w:trHeight w:val="300"/>
        </w:trPr>
        <w:tc>
          <w:tcPr>
            <w:tcW w:w="2405" w:type="dxa"/>
            <w:tcMar>
              <w:top w:w="57" w:type="dxa"/>
              <w:bottom w:w="57" w:type="dxa"/>
            </w:tcMar>
          </w:tcPr>
          <w:p w14:paraId="48D51EE4" w14:textId="77777777" w:rsidR="007F0F86" w:rsidRPr="00C62228" w:rsidRDefault="007F0F86" w:rsidP="009A37C2">
            <w:pPr>
              <w:rPr>
                <w:lang w:val="nl-NL"/>
              </w:rPr>
            </w:pPr>
            <w:r w:rsidRPr="00C62228">
              <w:rPr>
                <w:lang w:val="nl-NL"/>
              </w:rPr>
              <w:t>Toetsen</w:t>
            </w:r>
          </w:p>
        </w:tc>
        <w:tc>
          <w:tcPr>
            <w:tcW w:w="3438" w:type="dxa"/>
            <w:tcMar>
              <w:top w:w="57" w:type="dxa"/>
              <w:bottom w:w="57" w:type="dxa"/>
            </w:tcMar>
          </w:tcPr>
          <w:p w14:paraId="330EF05D" w14:textId="77777777" w:rsidR="007F0F86" w:rsidRPr="00C62228" w:rsidRDefault="007F0F86" w:rsidP="009A37C2">
            <w:pPr>
              <w:rPr>
                <w:lang w:val="nl-NL"/>
              </w:rPr>
            </w:pPr>
            <w:r w:rsidRPr="00C62228">
              <w:rPr>
                <w:lang w:val="nl-NL"/>
              </w:rPr>
              <w:t>Testen</w:t>
            </w:r>
          </w:p>
        </w:tc>
        <w:tc>
          <w:tcPr>
            <w:tcW w:w="3439" w:type="dxa"/>
            <w:tcMar>
              <w:top w:w="57" w:type="dxa"/>
              <w:bottom w:w="57" w:type="dxa"/>
            </w:tcMar>
          </w:tcPr>
          <w:p w14:paraId="5F27E9F6" w14:textId="77777777" w:rsidR="007F0F86" w:rsidRPr="00C62228" w:rsidRDefault="007F0F86" w:rsidP="009A37C2">
            <w:pPr>
              <w:rPr>
                <w:lang w:val="nl-NL"/>
              </w:rPr>
            </w:pPr>
          </w:p>
        </w:tc>
      </w:tr>
      <w:tr w:rsidR="007F0F86" w:rsidRPr="00C62228" w14:paraId="7FF2EED4" w14:textId="77777777">
        <w:tc>
          <w:tcPr>
            <w:tcW w:w="2405" w:type="dxa"/>
            <w:tcMar>
              <w:top w:w="57" w:type="dxa"/>
              <w:bottom w:w="57" w:type="dxa"/>
            </w:tcMar>
          </w:tcPr>
          <w:p w14:paraId="66663859" w14:textId="77777777" w:rsidR="007F0F86" w:rsidRPr="00C62228" w:rsidRDefault="007F0F86" w:rsidP="009A37C2">
            <w:pPr>
              <w:rPr>
                <w:lang w:val="nl-NL"/>
              </w:rPr>
            </w:pPr>
            <w:r w:rsidRPr="00C62228">
              <w:rPr>
                <w:lang w:val="nl-NL"/>
              </w:rPr>
              <w:t>Uitleggen</w:t>
            </w:r>
          </w:p>
        </w:tc>
        <w:tc>
          <w:tcPr>
            <w:tcW w:w="3438" w:type="dxa"/>
            <w:tcMar>
              <w:top w:w="57" w:type="dxa"/>
              <w:bottom w:w="57" w:type="dxa"/>
            </w:tcMar>
          </w:tcPr>
          <w:p w14:paraId="7A8CA158" w14:textId="77777777" w:rsidR="007F0F86" w:rsidRPr="00C62228" w:rsidRDefault="007F0F86" w:rsidP="009A37C2">
            <w:pPr>
              <w:rPr>
                <w:lang w:val="nl-NL"/>
              </w:rPr>
            </w:pPr>
            <w:r w:rsidRPr="00C62228">
              <w:rPr>
                <w:lang w:val="nl-NL"/>
              </w:rPr>
              <w:t>Beschrijven, toelichten</w:t>
            </w:r>
          </w:p>
        </w:tc>
        <w:tc>
          <w:tcPr>
            <w:tcW w:w="3439" w:type="dxa"/>
            <w:tcMar>
              <w:top w:w="57" w:type="dxa"/>
              <w:bottom w:w="57" w:type="dxa"/>
            </w:tcMar>
          </w:tcPr>
          <w:p w14:paraId="0016A635" w14:textId="77777777" w:rsidR="007F0F86" w:rsidRPr="00C62228" w:rsidRDefault="007F0F86" w:rsidP="009A37C2">
            <w:pPr>
              <w:rPr>
                <w:lang w:val="nl-NL"/>
              </w:rPr>
            </w:pPr>
          </w:p>
        </w:tc>
      </w:tr>
      <w:tr w:rsidR="007F0F86" w:rsidRPr="00C62228" w14:paraId="7C26130F" w14:textId="77777777">
        <w:tc>
          <w:tcPr>
            <w:tcW w:w="2405" w:type="dxa"/>
            <w:tcMar>
              <w:top w:w="57" w:type="dxa"/>
              <w:bottom w:w="57" w:type="dxa"/>
            </w:tcMar>
          </w:tcPr>
          <w:p w14:paraId="25C14855" w14:textId="77777777" w:rsidR="007F0F86" w:rsidRPr="00C62228" w:rsidRDefault="007F0F86" w:rsidP="009A37C2">
            <w:pPr>
              <w:rPr>
                <w:lang w:val="nl-NL"/>
              </w:rPr>
            </w:pPr>
            <w:r w:rsidRPr="00C62228">
              <w:rPr>
                <w:lang w:val="nl-NL"/>
              </w:rPr>
              <w:lastRenderedPageBreak/>
              <w:t>Verklaren</w:t>
            </w:r>
          </w:p>
        </w:tc>
        <w:tc>
          <w:tcPr>
            <w:tcW w:w="3438" w:type="dxa"/>
            <w:tcMar>
              <w:top w:w="57" w:type="dxa"/>
              <w:bottom w:w="57" w:type="dxa"/>
            </w:tcMar>
          </w:tcPr>
          <w:p w14:paraId="0300BC2D" w14:textId="77777777" w:rsidR="007F0F86" w:rsidRPr="00C62228" w:rsidRDefault="007F0F86" w:rsidP="009A37C2">
            <w:pPr>
              <w:rPr>
                <w:lang w:val="nl-NL"/>
              </w:rPr>
            </w:pPr>
            <w:r>
              <w:rPr>
                <w:lang w:val="nl-NL"/>
              </w:rPr>
              <w:t>B</w:t>
            </w:r>
            <w:r w:rsidRPr="00C62228">
              <w:rPr>
                <w:lang w:val="nl-NL"/>
              </w:rPr>
              <w:t>eargumenteren</w:t>
            </w:r>
          </w:p>
        </w:tc>
        <w:tc>
          <w:tcPr>
            <w:tcW w:w="3439" w:type="dxa"/>
            <w:tcMar>
              <w:top w:w="57" w:type="dxa"/>
              <w:bottom w:w="57" w:type="dxa"/>
            </w:tcMar>
          </w:tcPr>
          <w:p w14:paraId="4E3FAEEA" w14:textId="77777777" w:rsidR="007F0F86" w:rsidRPr="00C62228" w:rsidRDefault="007F0F86" w:rsidP="009A37C2">
            <w:pPr>
              <w:rPr>
                <w:lang w:val="nl-NL"/>
              </w:rPr>
            </w:pPr>
            <w:r w:rsidRPr="00C62228">
              <w:rPr>
                <w:lang w:val="nl-NL"/>
              </w:rPr>
              <w:t>Motiveren, uitleggen waarom</w:t>
            </w:r>
          </w:p>
        </w:tc>
      </w:tr>
    </w:tbl>
    <w:p w14:paraId="75C1E8BD" w14:textId="77777777" w:rsidR="00A00764" w:rsidRDefault="00A00764" w:rsidP="009A37C2">
      <w:pPr>
        <w:pStyle w:val="Kop1"/>
      </w:pPr>
      <w:bookmarkStart w:id="175" w:name="_Toc54974888"/>
      <w:bookmarkStart w:id="176" w:name="_Toc186389557"/>
      <w:bookmarkEnd w:id="174"/>
      <w:r>
        <w:t>Concordantie</w:t>
      </w:r>
      <w:bookmarkEnd w:id="175"/>
      <w:bookmarkEnd w:id="176"/>
    </w:p>
    <w:p w14:paraId="6137508E" w14:textId="553C51CB" w:rsidR="00460BFC" w:rsidRDefault="00460BFC" w:rsidP="00460BFC">
      <w:pPr>
        <w:pStyle w:val="Kop2"/>
      </w:pPr>
      <w:bookmarkStart w:id="177" w:name="_Toc186389558"/>
      <w:r>
        <w:t>Concordantietabel</w:t>
      </w:r>
      <w:bookmarkEnd w:id="177"/>
    </w:p>
    <w:p w14:paraId="2B0A9ED6" w14:textId="77777777" w:rsidR="00A00764" w:rsidRPr="002E7FAD" w:rsidRDefault="00A00764" w:rsidP="009A37C2">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AB3EED" w14:paraId="255284AA" w14:textId="77777777" w:rsidTr="001F4071">
        <w:tc>
          <w:tcPr>
            <w:tcW w:w="1555" w:type="dxa"/>
          </w:tcPr>
          <w:p w14:paraId="517C3B1A" w14:textId="77777777" w:rsidR="00A00764" w:rsidRPr="00AB3EED" w:rsidRDefault="00A00764" w:rsidP="009A37C2">
            <w:r w:rsidRPr="00AB3EED">
              <w:t>Leerplandoel</w:t>
            </w:r>
          </w:p>
        </w:tc>
        <w:tc>
          <w:tcPr>
            <w:tcW w:w="7943" w:type="dxa"/>
          </w:tcPr>
          <w:p w14:paraId="25F4399A" w14:textId="77777777" w:rsidR="00A00764" w:rsidRPr="00AB3EED" w:rsidRDefault="00A00764" w:rsidP="009A37C2">
            <w:r w:rsidRPr="00AB3EED">
              <w:t>doelen die leiden naar een of meer beroepskwalificaties</w:t>
            </w:r>
          </w:p>
        </w:tc>
      </w:tr>
      <w:tr w:rsidR="00A00764" w:rsidRPr="00AB3EED" w14:paraId="09CC8004" w14:textId="77777777" w:rsidTr="001F4071">
        <w:tc>
          <w:tcPr>
            <w:tcW w:w="1555" w:type="dxa"/>
          </w:tcPr>
          <w:p w14:paraId="69B83EAE" w14:textId="0B61A74A" w:rsidR="00A00764" w:rsidRPr="00AB3EED" w:rsidRDefault="00E67A05" w:rsidP="00E67A05">
            <w:pPr>
              <w:pStyle w:val="Lijstalinea"/>
              <w:numPr>
                <w:ilvl w:val="0"/>
                <w:numId w:val="1"/>
              </w:numPr>
              <w:spacing w:before="60" w:after="0" w:line="360" w:lineRule="auto"/>
              <w:ind w:left="567" w:firstLine="0"/>
              <w:contextualSpacing w:val="0"/>
            </w:pPr>
            <w:r w:rsidRPr="00AB3EED">
              <w:t xml:space="preserve"> </w:t>
            </w:r>
            <w:r w:rsidR="004D123A" w:rsidRPr="00AB3EED">
              <w:t>+</w:t>
            </w:r>
          </w:p>
        </w:tc>
        <w:tc>
          <w:tcPr>
            <w:tcW w:w="7943" w:type="dxa"/>
          </w:tcPr>
          <w:p w14:paraId="5C4979A4" w14:textId="544F1CBB" w:rsidR="00A00764" w:rsidRPr="00AB3EED" w:rsidRDefault="004D123A" w:rsidP="004D123A">
            <w:pPr>
              <w:spacing w:before="60" w:after="0" w:line="360" w:lineRule="auto"/>
            </w:pPr>
            <w:r w:rsidRPr="00AB3EED">
              <w:t>-</w:t>
            </w:r>
          </w:p>
        </w:tc>
      </w:tr>
      <w:tr w:rsidR="00A00764" w:rsidRPr="00AB3EED" w14:paraId="6CFF7FC8" w14:textId="77777777" w:rsidTr="001F4071">
        <w:tc>
          <w:tcPr>
            <w:tcW w:w="1555" w:type="dxa"/>
          </w:tcPr>
          <w:p w14:paraId="0557E177" w14:textId="3C5B81CC" w:rsidR="00A00764" w:rsidRPr="00AB3EED" w:rsidRDefault="00E67A05" w:rsidP="00E67A05">
            <w:pPr>
              <w:pStyle w:val="Lijstalinea"/>
              <w:numPr>
                <w:ilvl w:val="0"/>
                <w:numId w:val="1"/>
              </w:numPr>
              <w:spacing w:before="60" w:after="0" w:line="360" w:lineRule="auto"/>
              <w:ind w:left="567" w:firstLine="0"/>
              <w:contextualSpacing w:val="0"/>
            </w:pPr>
            <w:r w:rsidRPr="00AB3EED">
              <w:t xml:space="preserve"> </w:t>
            </w:r>
            <w:r w:rsidR="004D123A" w:rsidRPr="00AB3EED">
              <w:t>+</w:t>
            </w:r>
          </w:p>
        </w:tc>
        <w:tc>
          <w:tcPr>
            <w:tcW w:w="7943" w:type="dxa"/>
          </w:tcPr>
          <w:p w14:paraId="177134B3" w14:textId="7A0E247F" w:rsidR="00A00764" w:rsidRPr="00AB3EED" w:rsidRDefault="004D123A" w:rsidP="004D123A">
            <w:pPr>
              <w:spacing w:before="60" w:after="0" w:line="360" w:lineRule="auto"/>
            </w:pPr>
            <w:r w:rsidRPr="00AB3EED">
              <w:t>-</w:t>
            </w:r>
          </w:p>
        </w:tc>
      </w:tr>
      <w:tr w:rsidR="00A00764" w:rsidRPr="00AB3EED" w14:paraId="7F60D171" w14:textId="77777777" w:rsidTr="001F4071">
        <w:tc>
          <w:tcPr>
            <w:tcW w:w="1555" w:type="dxa"/>
          </w:tcPr>
          <w:p w14:paraId="20D603CF" w14:textId="77777777" w:rsidR="00A00764" w:rsidRPr="00AB3EED" w:rsidRDefault="00A00764" w:rsidP="00E67A05">
            <w:pPr>
              <w:pStyle w:val="Lijstalinea"/>
              <w:numPr>
                <w:ilvl w:val="0"/>
                <w:numId w:val="1"/>
              </w:numPr>
              <w:spacing w:before="60" w:after="0" w:line="360" w:lineRule="auto"/>
              <w:ind w:left="567" w:firstLine="0"/>
              <w:contextualSpacing w:val="0"/>
            </w:pPr>
          </w:p>
        </w:tc>
        <w:tc>
          <w:tcPr>
            <w:tcW w:w="7943" w:type="dxa"/>
          </w:tcPr>
          <w:p w14:paraId="4D5CE242" w14:textId="392790B6" w:rsidR="00A00764" w:rsidRPr="00AB3EED" w:rsidRDefault="00270E3C" w:rsidP="004D123A">
            <w:pPr>
              <w:spacing w:before="60" w:after="0" w:line="360" w:lineRule="auto"/>
            </w:pPr>
            <w:r w:rsidRPr="00AB3EED">
              <w:t xml:space="preserve">BK </w:t>
            </w:r>
            <w:r w:rsidR="00653D57" w:rsidRPr="00AB3EED">
              <w:t>1</w:t>
            </w:r>
          </w:p>
        </w:tc>
      </w:tr>
      <w:tr w:rsidR="00A00764" w:rsidRPr="00AB3EED" w14:paraId="109BF952" w14:textId="77777777" w:rsidTr="001F4071">
        <w:tc>
          <w:tcPr>
            <w:tcW w:w="1555" w:type="dxa"/>
          </w:tcPr>
          <w:p w14:paraId="404FE997" w14:textId="77777777" w:rsidR="00A00764" w:rsidRPr="00AB3EED" w:rsidRDefault="00A00764" w:rsidP="00E67A05">
            <w:pPr>
              <w:pStyle w:val="Lijstalinea"/>
              <w:numPr>
                <w:ilvl w:val="0"/>
                <w:numId w:val="1"/>
              </w:numPr>
              <w:spacing w:before="60" w:after="0" w:line="360" w:lineRule="auto"/>
              <w:ind w:left="567" w:firstLine="0"/>
              <w:contextualSpacing w:val="0"/>
            </w:pPr>
          </w:p>
        </w:tc>
        <w:tc>
          <w:tcPr>
            <w:tcW w:w="7943" w:type="dxa"/>
          </w:tcPr>
          <w:p w14:paraId="54C12457" w14:textId="48D1DB35" w:rsidR="00A00764" w:rsidRPr="00AB3EED" w:rsidRDefault="00D56D31" w:rsidP="004D123A">
            <w:pPr>
              <w:spacing w:before="60" w:after="0" w:line="360" w:lineRule="auto"/>
            </w:pPr>
            <w:r w:rsidRPr="00AB3EED">
              <w:t>BK</w:t>
            </w:r>
            <w:r w:rsidR="00BA7B8A" w:rsidRPr="00AB3EED">
              <w:t xml:space="preserve"> w</w:t>
            </w:r>
            <w:r w:rsidR="00460BFC" w:rsidRPr="00AB3EED">
              <w:t>;</w:t>
            </w:r>
            <w:r w:rsidR="0007306F" w:rsidRPr="00AB3EED">
              <w:t xml:space="preserve"> </w:t>
            </w:r>
            <w:r w:rsidR="00205801" w:rsidRPr="00AB3EED">
              <w:t xml:space="preserve">BK </w:t>
            </w:r>
            <w:r w:rsidR="0007306F" w:rsidRPr="00AB3EED">
              <w:t>x</w:t>
            </w:r>
          </w:p>
        </w:tc>
      </w:tr>
      <w:tr w:rsidR="00A00764" w:rsidRPr="00AB3EED" w14:paraId="1FF3F5E6" w14:textId="77777777" w:rsidTr="001F4071">
        <w:tc>
          <w:tcPr>
            <w:tcW w:w="1555" w:type="dxa"/>
          </w:tcPr>
          <w:p w14:paraId="4AB87EDA" w14:textId="77777777" w:rsidR="00A00764" w:rsidRPr="00AB3EED" w:rsidRDefault="00A00764" w:rsidP="00E67A05">
            <w:pPr>
              <w:pStyle w:val="Lijstalinea"/>
              <w:numPr>
                <w:ilvl w:val="0"/>
                <w:numId w:val="1"/>
              </w:numPr>
              <w:spacing w:before="60" w:after="0" w:line="360" w:lineRule="auto"/>
              <w:ind w:left="567" w:firstLine="0"/>
              <w:contextualSpacing w:val="0"/>
            </w:pPr>
          </w:p>
        </w:tc>
        <w:tc>
          <w:tcPr>
            <w:tcW w:w="7943" w:type="dxa"/>
          </w:tcPr>
          <w:p w14:paraId="22E756A6" w14:textId="1C34A6E5" w:rsidR="00A00764" w:rsidRPr="00AB3EED" w:rsidRDefault="00D56D31" w:rsidP="004D123A">
            <w:pPr>
              <w:spacing w:before="60" w:after="0" w:line="360" w:lineRule="auto"/>
            </w:pPr>
            <w:r w:rsidRPr="00AB3EED">
              <w:t xml:space="preserve">BK </w:t>
            </w:r>
            <w:r w:rsidR="00AE0E13" w:rsidRPr="00AB3EED">
              <w:t>r</w:t>
            </w:r>
          </w:p>
        </w:tc>
      </w:tr>
      <w:tr w:rsidR="00A00764" w:rsidRPr="00AB3EED" w14:paraId="6F5B9650" w14:textId="77777777" w:rsidTr="001F4071">
        <w:tc>
          <w:tcPr>
            <w:tcW w:w="1555" w:type="dxa"/>
          </w:tcPr>
          <w:p w14:paraId="6D2D38FE" w14:textId="77777777" w:rsidR="00A00764" w:rsidRPr="00AB3EED" w:rsidRDefault="00A00764" w:rsidP="00E67A05">
            <w:pPr>
              <w:pStyle w:val="Lijstalinea"/>
              <w:numPr>
                <w:ilvl w:val="0"/>
                <w:numId w:val="1"/>
              </w:numPr>
              <w:spacing w:before="60" w:after="0" w:line="360" w:lineRule="auto"/>
              <w:ind w:left="567" w:firstLine="0"/>
              <w:contextualSpacing w:val="0"/>
            </w:pPr>
          </w:p>
        </w:tc>
        <w:tc>
          <w:tcPr>
            <w:tcW w:w="7943" w:type="dxa"/>
          </w:tcPr>
          <w:p w14:paraId="7AF04A34" w14:textId="0939B0A0" w:rsidR="00A00764" w:rsidRPr="00AB3EED" w:rsidRDefault="009013BE" w:rsidP="004D123A">
            <w:pPr>
              <w:spacing w:before="60" w:after="0" w:line="360" w:lineRule="auto"/>
            </w:pPr>
            <w:r w:rsidRPr="00AB3EED">
              <w:t xml:space="preserve">BK </w:t>
            </w:r>
            <w:r w:rsidR="00FA119D" w:rsidRPr="00AB3EED">
              <w:t>a</w:t>
            </w:r>
            <w:r w:rsidR="00460BFC" w:rsidRPr="00AB3EED">
              <w:t>;</w:t>
            </w:r>
            <w:r w:rsidR="00FA119D" w:rsidRPr="00AB3EED">
              <w:t xml:space="preserve"> </w:t>
            </w:r>
            <w:r w:rsidR="00205801" w:rsidRPr="00AB3EED">
              <w:t xml:space="preserve">BK </w:t>
            </w:r>
            <w:r w:rsidR="002652DB" w:rsidRPr="00AB3EED">
              <w:t>g</w:t>
            </w:r>
          </w:p>
        </w:tc>
      </w:tr>
      <w:tr w:rsidR="00A00764" w:rsidRPr="00AB3EED" w14:paraId="70A46930" w14:textId="77777777" w:rsidTr="001F4071">
        <w:tc>
          <w:tcPr>
            <w:tcW w:w="1555" w:type="dxa"/>
          </w:tcPr>
          <w:p w14:paraId="27A26AC8" w14:textId="77777777" w:rsidR="00A00764" w:rsidRPr="00AB3EED" w:rsidRDefault="00A00764" w:rsidP="00E67A05">
            <w:pPr>
              <w:pStyle w:val="Lijstalinea"/>
              <w:numPr>
                <w:ilvl w:val="0"/>
                <w:numId w:val="1"/>
              </w:numPr>
              <w:spacing w:before="60" w:after="0" w:line="360" w:lineRule="auto"/>
              <w:ind w:left="567" w:firstLine="0"/>
              <w:contextualSpacing w:val="0"/>
            </w:pPr>
          </w:p>
        </w:tc>
        <w:tc>
          <w:tcPr>
            <w:tcW w:w="7943" w:type="dxa"/>
          </w:tcPr>
          <w:p w14:paraId="1CE74DE7" w14:textId="0F994086" w:rsidR="00A00764" w:rsidRPr="00AB3EED" w:rsidRDefault="00BA7B8A" w:rsidP="004D123A">
            <w:pPr>
              <w:spacing w:before="60" w:after="0" w:line="360" w:lineRule="auto"/>
            </w:pPr>
            <w:r w:rsidRPr="00AB3EED">
              <w:t xml:space="preserve">BK </w:t>
            </w:r>
            <w:r w:rsidR="00FE65FF" w:rsidRPr="00AB3EED">
              <w:t>m</w:t>
            </w:r>
            <w:r w:rsidR="00460BFC" w:rsidRPr="00AB3EED">
              <w:t>;</w:t>
            </w:r>
            <w:r w:rsidR="00FE65FF" w:rsidRPr="00AB3EED">
              <w:t xml:space="preserve"> </w:t>
            </w:r>
            <w:r w:rsidR="00205801" w:rsidRPr="00AB3EED">
              <w:t xml:space="preserve">BK </w:t>
            </w:r>
            <w:r w:rsidR="00B242C7" w:rsidRPr="00AB3EED">
              <w:t>w</w:t>
            </w:r>
          </w:p>
        </w:tc>
      </w:tr>
      <w:tr w:rsidR="00B44975" w:rsidRPr="00AB3EED" w14:paraId="437C5827" w14:textId="77777777" w:rsidTr="001F4071">
        <w:tc>
          <w:tcPr>
            <w:tcW w:w="1555" w:type="dxa"/>
          </w:tcPr>
          <w:p w14:paraId="0AB1A37C" w14:textId="77777777" w:rsidR="00B44975" w:rsidRPr="00AB3EED" w:rsidRDefault="00B44975" w:rsidP="00E67A05">
            <w:pPr>
              <w:pStyle w:val="Lijstalinea"/>
              <w:numPr>
                <w:ilvl w:val="0"/>
                <w:numId w:val="1"/>
              </w:numPr>
              <w:spacing w:before="60" w:after="0" w:line="360" w:lineRule="auto"/>
              <w:ind w:left="567" w:firstLine="0"/>
              <w:contextualSpacing w:val="0"/>
            </w:pPr>
          </w:p>
        </w:tc>
        <w:tc>
          <w:tcPr>
            <w:tcW w:w="7943" w:type="dxa"/>
          </w:tcPr>
          <w:p w14:paraId="5BD9897D" w14:textId="702CE277" w:rsidR="00B44975" w:rsidRPr="00AB3EED" w:rsidRDefault="00A34D3C" w:rsidP="004D123A">
            <w:pPr>
              <w:spacing w:before="60" w:after="0" w:line="360" w:lineRule="auto"/>
            </w:pPr>
            <w:r w:rsidRPr="00AB3EED">
              <w:t xml:space="preserve">BK </w:t>
            </w:r>
            <w:r w:rsidR="00FE65FF" w:rsidRPr="00AB3EED">
              <w:t>m</w:t>
            </w:r>
          </w:p>
        </w:tc>
      </w:tr>
      <w:tr w:rsidR="006752B6" w:rsidRPr="00AB3EED" w14:paraId="1147AF10" w14:textId="77777777" w:rsidTr="001F4071">
        <w:tc>
          <w:tcPr>
            <w:tcW w:w="1555" w:type="dxa"/>
          </w:tcPr>
          <w:p w14:paraId="01D0E7EA"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465DA31F" w14:textId="78D9C5B5" w:rsidR="006752B6" w:rsidRPr="00AB3EED" w:rsidRDefault="006752B6" w:rsidP="006752B6">
            <w:pPr>
              <w:spacing w:before="60" w:after="0" w:line="360" w:lineRule="auto"/>
            </w:pPr>
            <w:r w:rsidRPr="00AB3EED">
              <w:t>BK</w:t>
            </w:r>
            <w:r w:rsidR="00724833" w:rsidRPr="00AB3EED">
              <w:t xml:space="preserve"> </w:t>
            </w:r>
            <w:r w:rsidR="002652DB" w:rsidRPr="00AB3EED">
              <w:t>d</w:t>
            </w:r>
            <w:r w:rsidR="00460BFC" w:rsidRPr="00AB3EED">
              <w:t>;</w:t>
            </w:r>
            <w:r w:rsidR="00205801" w:rsidRPr="00AB3EED">
              <w:t xml:space="preserve"> BK </w:t>
            </w:r>
            <w:r w:rsidR="005D0A0A" w:rsidRPr="00AB3EED">
              <w:t xml:space="preserve">q </w:t>
            </w:r>
          </w:p>
        </w:tc>
      </w:tr>
      <w:tr w:rsidR="006752B6" w:rsidRPr="00AB3EED" w14:paraId="05AA50AF" w14:textId="77777777" w:rsidTr="001F4071">
        <w:tc>
          <w:tcPr>
            <w:tcW w:w="1555" w:type="dxa"/>
          </w:tcPr>
          <w:p w14:paraId="7B4DC7DD"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71F957CD" w14:textId="7ABDCD32" w:rsidR="006752B6" w:rsidRPr="00AB3EED" w:rsidRDefault="00724833" w:rsidP="006752B6">
            <w:pPr>
              <w:spacing w:before="60" w:after="0" w:line="360" w:lineRule="auto"/>
            </w:pPr>
            <w:r w:rsidRPr="00AB3EED">
              <w:t>BK f</w:t>
            </w:r>
            <w:r w:rsidR="00460BFC" w:rsidRPr="00AB3EED">
              <w:t>;</w:t>
            </w:r>
            <w:r w:rsidR="00A11542" w:rsidRPr="00AB3EED">
              <w:t xml:space="preserve"> </w:t>
            </w:r>
            <w:r w:rsidR="00205801" w:rsidRPr="00AB3EED">
              <w:t xml:space="preserve">BK </w:t>
            </w:r>
            <w:r w:rsidR="00A11542" w:rsidRPr="00AB3EED">
              <w:t>o</w:t>
            </w:r>
            <w:r w:rsidR="00460BFC" w:rsidRPr="00AB3EED">
              <w:t xml:space="preserve">; </w:t>
            </w:r>
            <w:r w:rsidR="00205801" w:rsidRPr="00AB3EED">
              <w:t xml:space="preserve">BK </w:t>
            </w:r>
            <w:r w:rsidR="008478F0" w:rsidRPr="00AB3EED">
              <w:t xml:space="preserve"> </w:t>
            </w:r>
            <w:r w:rsidR="003800A9" w:rsidRPr="00AB3EED">
              <w:t>a</w:t>
            </w:r>
            <w:r w:rsidR="008478F0" w:rsidRPr="00AB3EED">
              <w:t>j</w:t>
            </w:r>
          </w:p>
        </w:tc>
      </w:tr>
      <w:tr w:rsidR="006752B6" w:rsidRPr="00AB3EED" w14:paraId="17123801" w14:textId="77777777" w:rsidTr="001F4071">
        <w:tc>
          <w:tcPr>
            <w:tcW w:w="1555" w:type="dxa"/>
          </w:tcPr>
          <w:p w14:paraId="6E97D61D"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51FDF7A4" w14:textId="5E75EDED" w:rsidR="006752B6" w:rsidRPr="00AB3EED" w:rsidRDefault="0041779D" w:rsidP="006752B6">
            <w:pPr>
              <w:spacing w:before="60" w:after="0" w:line="360" w:lineRule="auto"/>
            </w:pPr>
            <w:r w:rsidRPr="00AB3EED">
              <w:t xml:space="preserve">BK </w:t>
            </w:r>
            <w:r w:rsidR="003800A9" w:rsidRPr="00AB3EED">
              <w:t>a</w:t>
            </w:r>
            <w:r w:rsidRPr="00AB3EED">
              <w:t>e</w:t>
            </w:r>
          </w:p>
        </w:tc>
      </w:tr>
      <w:tr w:rsidR="006752B6" w:rsidRPr="00AB3EED" w14:paraId="717A248D" w14:textId="77777777" w:rsidTr="001F4071">
        <w:tc>
          <w:tcPr>
            <w:tcW w:w="1555" w:type="dxa"/>
          </w:tcPr>
          <w:p w14:paraId="380C3B02"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48409AA9" w14:textId="6D357330" w:rsidR="006752B6" w:rsidRPr="00AB3EED" w:rsidRDefault="006752B6" w:rsidP="006752B6">
            <w:pPr>
              <w:spacing w:before="60" w:after="0" w:line="360" w:lineRule="auto"/>
            </w:pPr>
            <w:r w:rsidRPr="00AB3EED">
              <w:t>BK 12</w:t>
            </w:r>
            <w:r w:rsidR="00460BFC" w:rsidRPr="00AB3EED">
              <w:t>;</w:t>
            </w:r>
            <w:r w:rsidR="0041779D" w:rsidRPr="00AB3EED">
              <w:t xml:space="preserve"> BK </w:t>
            </w:r>
            <w:r w:rsidR="004A15B9" w:rsidRPr="00AB3EED">
              <w:t>a</w:t>
            </w:r>
            <w:r w:rsidR="0041779D" w:rsidRPr="00AB3EED">
              <w:t>e</w:t>
            </w:r>
          </w:p>
        </w:tc>
      </w:tr>
      <w:tr w:rsidR="006752B6" w:rsidRPr="00AB3EED" w14:paraId="42A708AE" w14:textId="77777777" w:rsidTr="001F4071">
        <w:tc>
          <w:tcPr>
            <w:tcW w:w="1555" w:type="dxa"/>
          </w:tcPr>
          <w:p w14:paraId="73FB4DD8" w14:textId="1D8F46A1" w:rsidR="006752B6" w:rsidRPr="00AB3EED" w:rsidRDefault="006752B6" w:rsidP="006752B6">
            <w:pPr>
              <w:pStyle w:val="Lijstalinea"/>
              <w:numPr>
                <w:ilvl w:val="0"/>
                <w:numId w:val="1"/>
              </w:numPr>
              <w:spacing w:before="60" w:after="0" w:line="360" w:lineRule="auto"/>
              <w:ind w:left="567" w:firstLine="0"/>
              <w:contextualSpacing w:val="0"/>
            </w:pPr>
            <w:r w:rsidRPr="00AB3EED">
              <w:t xml:space="preserve"> +</w:t>
            </w:r>
          </w:p>
        </w:tc>
        <w:tc>
          <w:tcPr>
            <w:tcW w:w="7943" w:type="dxa"/>
          </w:tcPr>
          <w:p w14:paraId="0AE65DBE" w14:textId="25F6680F" w:rsidR="006752B6" w:rsidRPr="00AB3EED" w:rsidRDefault="006752B6" w:rsidP="006752B6">
            <w:pPr>
              <w:spacing w:before="60" w:after="0" w:line="360" w:lineRule="auto"/>
            </w:pPr>
            <w:r w:rsidRPr="00AB3EED">
              <w:t>-</w:t>
            </w:r>
          </w:p>
        </w:tc>
      </w:tr>
      <w:tr w:rsidR="006752B6" w:rsidRPr="00AB3EED" w14:paraId="3C483ADB" w14:textId="77777777" w:rsidTr="001F4071">
        <w:tc>
          <w:tcPr>
            <w:tcW w:w="1555" w:type="dxa"/>
          </w:tcPr>
          <w:p w14:paraId="6E644135"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17268851" w14:textId="3690ED54" w:rsidR="006752B6" w:rsidRPr="00AB3EED" w:rsidRDefault="006752B6" w:rsidP="006752B6">
            <w:pPr>
              <w:spacing w:before="60" w:after="0" w:line="360" w:lineRule="auto"/>
            </w:pPr>
            <w:r w:rsidRPr="00AB3EED">
              <w:t>BK 23</w:t>
            </w:r>
            <w:r w:rsidR="00460BFC" w:rsidRPr="00AB3EED">
              <w:t>;</w:t>
            </w:r>
            <w:r w:rsidR="00FD1FD7" w:rsidRPr="00AB3EED">
              <w:t xml:space="preserve"> BK </w:t>
            </w:r>
            <w:r w:rsidR="004A15B9" w:rsidRPr="00AB3EED">
              <w:t>a</w:t>
            </w:r>
            <w:r w:rsidR="00FD1FD7" w:rsidRPr="00AB3EED">
              <w:t>k</w:t>
            </w:r>
          </w:p>
        </w:tc>
      </w:tr>
      <w:tr w:rsidR="006752B6" w:rsidRPr="00AB3EED" w14:paraId="7C8EFD3A" w14:textId="77777777" w:rsidTr="001F4071">
        <w:tc>
          <w:tcPr>
            <w:tcW w:w="1555" w:type="dxa"/>
          </w:tcPr>
          <w:p w14:paraId="65714A49"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463BBB58" w14:textId="6FFBBB7D" w:rsidR="006752B6" w:rsidRPr="00AB3EED" w:rsidRDefault="00270E3C" w:rsidP="006752B6">
            <w:pPr>
              <w:spacing w:before="60" w:after="0" w:line="360" w:lineRule="auto"/>
            </w:pPr>
            <w:r w:rsidRPr="00AB3EED">
              <w:t xml:space="preserve">BK </w:t>
            </w:r>
            <w:r w:rsidR="006752B6" w:rsidRPr="00AB3EED">
              <w:t>5</w:t>
            </w:r>
            <w:r w:rsidR="00460BFC" w:rsidRPr="00AB3EED">
              <w:t>;</w:t>
            </w:r>
            <w:r w:rsidR="005A2D67" w:rsidRPr="00AB3EED">
              <w:t xml:space="preserve"> BK aa</w:t>
            </w:r>
            <w:r w:rsidR="00460BFC" w:rsidRPr="00AB3EED">
              <w:t>;</w:t>
            </w:r>
            <w:r w:rsidR="00FD1FD7" w:rsidRPr="00AB3EED">
              <w:t xml:space="preserve"> </w:t>
            </w:r>
            <w:r w:rsidR="00205801" w:rsidRPr="00AB3EED">
              <w:t xml:space="preserve">BK </w:t>
            </w:r>
            <w:r w:rsidR="004A15B9" w:rsidRPr="00AB3EED">
              <w:t>a</w:t>
            </w:r>
            <w:r w:rsidR="00FD1FD7" w:rsidRPr="00AB3EED">
              <w:t>k</w:t>
            </w:r>
          </w:p>
        </w:tc>
      </w:tr>
      <w:tr w:rsidR="006752B6" w:rsidRPr="00AB3EED" w14:paraId="52287464" w14:textId="77777777" w:rsidTr="001F4071">
        <w:tc>
          <w:tcPr>
            <w:tcW w:w="1555" w:type="dxa"/>
          </w:tcPr>
          <w:p w14:paraId="3CA8B817"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2FAB1A9B" w14:textId="4C5EA5E0" w:rsidR="006752B6" w:rsidRPr="00AB3EED" w:rsidRDefault="00270E3C" w:rsidP="006752B6">
            <w:pPr>
              <w:spacing w:before="60" w:after="0" w:line="360" w:lineRule="auto"/>
            </w:pPr>
            <w:r w:rsidRPr="00AB3EED">
              <w:t xml:space="preserve">BK </w:t>
            </w:r>
            <w:r w:rsidR="006752B6" w:rsidRPr="00AB3EED">
              <w:t>3</w:t>
            </w:r>
            <w:r w:rsidR="00460BFC" w:rsidRPr="00AB3EED">
              <w:t>;</w:t>
            </w:r>
            <w:r w:rsidR="006752B6" w:rsidRPr="00AB3EED">
              <w:t xml:space="preserve"> </w:t>
            </w:r>
            <w:r w:rsidRPr="00AB3EED">
              <w:t xml:space="preserve">BK </w:t>
            </w:r>
            <w:r w:rsidR="006752B6" w:rsidRPr="00AB3EED">
              <w:t>5</w:t>
            </w:r>
            <w:r w:rsidR="00460BFC" w:rsidRPr="00AB3EED">
              <w:t>;</w:t>
            </w:r>
            <w:r w:rsidR="005458CA" w:rsidRPr="00AB3EED">
              <w:t xml:space="preserve"> BK j</w:t>
            </w:r>
            <w:r w:rsidR="00460BFC" w:rsidRPr="00AB3EED">
              <w:t>;</w:t>
            </w:r>
            <w:r w:rsidR="00FD1FD7" w:rsidRPr="00AB3EED">
              <w:t xml:space="preserve"> </w:t>
            </w:r>
            <w:r w:rsidR="00E952DC" w:rsidRPr="00AB3EED">
              <w:t xml:space="preserve">BK </w:t>
            </w:r>
            <w:r w:rsidR="004A15B9" w:rsidRPr="00AB3EED">
              <w:t>a</w:t>
            </w:r>
            <w:r w:rsidR="00FD1FD7" w:rsidRPr="00AB3EED">
              <w:t>k</w:t>
            </w:r>
          </w:p>
        </w:tc>
      </w:tr>
      <w:tr w:rsidR="006752B6" w:rsidRPr="00AB3EED" w14:paraId="2BE2D764" w14:textId="77777777" w:rsidTr="001F4071">
        <w:tc>
          <w:tcPr>
            <w:tcW w:w="1555" w:type="dxa"/>
          </w:tcPr>
          <w:p w14:paraId="4513524A"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1148AB5D" w14:textId="3A00693F" w:rsidR="006752B6" w:rsidRPr="00AB3EED" w:rsidRDefault="00270E3C" w:rsidP="006752B6">
            <w:pPr>
              <w:spacing w:before="60" w:after="0" w:line="360" w:lineRule="auto"/>
            </w:pPr>
            <w:r w:rsidRPr="00AB3EED">
              <w:t xml:space="preserve">BK </w:t>
            </w:r>
            <w:r w:rsidR="00671E19" w:rsidRPr="00AB3EED">
              <w:t>3</w:t>
            </w:r>
            <w:r w:rsidR="00460BFC" w:rsidRPr="00AB3EED">
              <w:t>;</w:t>
            </w:r>
            <w:r w:rsidR="00671E19" w:rsidRPr="00AB3EED">
              <w:t xml:space="preserve"> </w:t>
            </w:r>
            <w:r w:rsidRPr="00AB3EED">
              <w:t xml:space="preserve">BK </w:t>
            </w:r>
            <w:r w:rsidR="006752B6" w:rsidRPr="00AB3EED">
              <w:t>5</w:t>
            </w:r>
            <w:r w:rsidR="00460BFC" w:rsidRPr="00AB3EED">
              <w:t>;</w:t>
            </w:r>
            <w:r w:rsidR="00FD1FD7" w:rsidRPr="00AB3EED">
              <w:t xml:space="preserve"> BK </w:t>
            </w:r>
            <w:r w:rsidR="004A15B9" w:rsidRPr="00AB3EED">
              <w:t>a</w:t>
            </w:r>
            <w:r w:rsidR="00FD1FD7" w:rsidRPr="00AB3EED">
              <w:t>k</w:t>
            </w:r>
          </w:p>
        </w:tc>
      </w:tr>
      <w:tr w:rsidR="006752B6" w:rsidRPr="00AB3EED" w14:paraId="1D7EBBE8" w14:textId="77777777" w:rsidTr="001F4071">
        <w:tc>
          <w:tcPr>
            <w:tcW w:w="1555" w:type="dxa"/>
          </w:tcPr>
          <w:p w14:paraId="4AE3CE47" w14:textId="1C9547F6" w:rsidR="006752B6" w:rsidRPr="00AB3EED" w:rsidRDefault="006752B6" w:rsidP="006752B6">
            <w:pPr>
              <w:pStyle w:val="Lijstalinea"/>
              <w:numPr>
                <w:ilvl w:val="0"/>
                <w:numId w:val="1"/>
              </w:numPr>
              <w:spacing w:before="60" w:after="0" w:line="360" w:lineRule="auto"/>
              <w:ind w:left="567" w:firstLine="0"/>
              <w:contextualSpacing w:val="0"/>
            </w:pPr>
            <w:r w:rsidRPr="00AB3EED">
              <w:t xml:space="preserve"> +</w:t>
            </w:r>
          </w:p>
        </w:tc>
        <w:tc>
          <w:tcPr>
            <w:tcW w:w="7943" w:type="dxa"/>
          </w:tcPr>
          <w:p w14:paraId="206D55BB" w14:textId="7902CA0F" w:rsidR="006752B6" w:rsidRPr="00AB3EED" w:rsidRDefault="006752B6" w:rsidP="006752B6">
            <w:pPr>
              <w:spacing w:before="60" w:after="0" w:line="360" w:lineRule="auto"/>
            </w:pPr>
            <w:r w:rsidRPr="00AB3EED">
              <w:t>-</w:t>
            </w:r>
          </w:p>
        </w:tc>
      </w:tr>
      <w:tr w:rsidR="006752B6" w:rsidRPr="00AB3EED" w14:paraId="6958A78F" w14:textId="77777777" w:rsidTr="001F4071">
        <w:tc>
          <w:tcPr>
            <w:tcW w:w="1555" w:type="dxa"/>
          </w:tcPr>
          <w:p w14:paraId="43246680"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667D209A" w14:textId="7034A2D1" w:rsidR="006752B6" w:rsidRPr="00AB3EED" w:rsidRDefault="00270E3C" w:rsidP="006752B6">
            <w:pPr>
              <w:spacing w:before="60" w:after="0" w:line="360" w:lineRule="auto"/>
            </w:pPr>
            <w:r w:rsidRPr="00AB3EED">
              <w:t xml:space="preserve">BK </w:t>
            </w:r>
            <w:r w:rsidR="006752B6" w:rsidRPr="00AB3EED">
              <w:t>4</w:t>
            </w:r>
          </w:p>
        </w:tc>
      </w:tr>
      <w:tr w:rsidR="006752B6" w:rsidRPr="00AB3EED" w14:paraId="6A7B3199" w14:textId="77777777" w:rsidTr="001F4071">
        <w:tc>
          <w:tcPr>
            <w:tcW w:w="1555" w:type="dxa"/>
          </w:tcPr>
          <w:p w14:paraId="46ADAA2E"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0F66814D" w14:textId="60282C76" w:rsidR="006752B6" w:rsidRPr="00AB3EED" w:rsidRDefault="00270E3C" w:rsidP="006752B6">
            <w:pPr>
              <w:spacing w:before="60" w:after="0" w:line="360" w:lineRule="auto"/>
            </w:pPr>
            <w:r w:rsidRPr="00AB3EED">
              <w:t xml:space="preserve">BK </w:t>
            </w:r>
            <w:r w:rsidR="006752B6" w:rsidRPr="00AB3EED">
              <w:t>4</w:t>
            </w:r>
            <w:r w:rsidR="00460BFC" w:rsidRPr="00AB3EED">
              <w:t>;</w:t>
            </w:r>
            <w:r w:rsidR="00DF1696" w:rsidRPr="00AB3EED">
              <w:t xml:space="preserve"> BK </w:t>
            </w:r>
            <w:r w:rsidR="004A15B9" w:rsidRPr="00AB3EED">
              <w:t>a</w:t>
            </w:r>
            <w:r w:rsidR="00DF1696" w:rsidRPr="00AB3EED">
              <w:t>f</w:t>
            </w:r>
          </w:p>
        </w:tc>
      </w:tr>
      <w:tr w:rsidR="006752B6" w:rsidRPr="00AB3EED" w14:paraId="72195AAF" w14:textId="77777777" w:rsidTr="001F4071">
        <w:tc>
          <w:tcPr>
            <w:tcW w:w="1555" w:type="dxa"/>
          </w:tcPr>
          <w:p w14:paraId="56C3FE39"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37FCA381" w14:textId="7D0ADC2B" w:rsidR="006752B6" w:rsidRPr="00AB3EED" w:rsidRDefault="00270E3C" w:rsidP="006752B6">
            <w:pPr>
              <w:spacing w:before="60" w:after="0" w:line="360" w:lineRule="auto"/>
            </w:pPr>
            <w:r w:rsidRPr="00AB3EED">
              <w:t xml:space="preserve">BK </w:t>
            </w:r>
            <w:r w:rsidR="00205801" w:rsidRPr="00AB3EED">
              <w:t>4</w:t>
            </w:r>
            <w:r w:rsidR="00460BFC" w:rsidRPr="00AB3EED">
              <w:t>;</w:t>
            </w:r>
            <w:r w:rsidR="00205801" w:rsidRPr="00AB3EED">
              <w:t xml:space="preserve"> </w:t>
            </w:r>
            <w:r w:rsidR="006752B6" w:rsidRPr="00AB3EED">
              <w:t>BK 14</w:t>
            </w:r>
            <w:r w:rsidR="00460BFC" w:rsidRPr="00AB3EED">
              <w:t>;</w:t>
            </w:r>
            <w:r w:rsidR="005A2DD5" w:rsidRPr="00AB3EED">
              <w:t xml:space="preserve"> BK </w:t>
            </w:r>
            <w:r w:rsidR="00E74121" w:rsidRPr="00AB3EED">
              <w:t>i</w:t>
            </w:r>
          </w:p>
        </w:tc>
      </w:tr>
      <w:tr w:rsidR="006752B6" w:rsidRPr="00AB3EED" w14:paraId="318AA875" w14:textId="77777777" w:rsidTr="001F4071">
        <w:tc>
          <w:tcPr>
            <w:tcW w:w="1555" w:type="dxa"/>
          </w:tcPr>
          <w:p w14:paraId="043108C5"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682A1593" w14:textId="53808C5A" w:rsidR="006752B6" w:rsidRPr="00AB3EED" w:rsidRDefault="006752B6" w:rsidP="006752B6">
            <w:pPr>
              <w:spacing w:before="60" w:after="0" w:line="360" w:lineRule="auto"/>
            </w:pPr>
            <w:r w:rsidRPr="00AB3EED">
              <w:t>BK 21</w:t>
            </w:r>
          </w:p>
        </w:tc>
      </w:tr>
      <w:tr w:rsidR="006752B6" w:rsidRPr="00AB3EED" w14:paraId="2957F196" w14:textId="77777777" w:rsidTr="001F4071">
        <w:tc>
          <w:tcPr>
            <w:tcW w:w="1555" w:type="dxa"/>
          </w:tcPr>
          <w:p w14:paraId="5B0AAB80"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43623354" w14:textId="285A3A35" w:rsidR="006752B6" w:rsidRPr="00AB3EED" w:rsidRDefault="00270E3C" w:rsidP="006752B6">
            <w:pPr>
              <w:spacing w:before="60" w:after="0" w:line="360" w:lineRule="auto"/>
            </w:pPr>
            <w:r w:rsidRPr="00AB3EED">
              <w:t xml:space="preserve">BK </w:t>
            </w:r>
            <w:r w:rsidR="006752B6" w:rsidRPr="00AB3EED">
              <w:t>4</w:t>
            </w:r>
          </w:p>
        </w:tc>
      </w:tr>
      <w:tr w:rsidR="006752B6" w:rsidRPr="00AB3EED" w14:paraId="301966F1" w14:textId="77777777" w:rsidTr="001F4071">
        <w:tc>
          <w:tcPr>
            <w:tcW w:w="1555" w:type="dxa"/>
          </w:tcPr>
          <w:p w14:paraId="451334B8"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0CDA5C73" w14:textId="02AEEC93" w:rsidR="006752B6" w:rsidRPr="00AB3EED" w:rsidRDefault="00270E3C" w:rsidP="006752B6">
            <w:pPr>
              <w:spacing w:before="60" w:after="0" w:line="360" w:lineRule="auto"/>
            </w:pPr>
            <w:r w:rsidRPr="00AB3EED">
              <w:t xml:space="preserve">BK </w:t>
            </w:r>
            <w:r w:rsidR="006752B6" w:rsidRPr="00AB3EED">
              <w:t>3</w:t>
            </w:r>
            <w:r w:rsidR="00460BFC" w:rsidRPr="00AB3EED">
              <w:t>;</w:t>
            </w:r>
            <w:r w:rsidR="006752B6" w:rsidRPr="00AB3EED">
              <w:t xml:space="preserve"> </w:t>
            </w:r>
            <w:r w:rsidRPr="00AB3EED">
              <w:t xml:space="preserve">BK </w:t>
            </w:r>
            <w:r w:rsidR="006752B6" w:rsidRPr="00AB3EED">
              <w:t>4</w:t>
            </w:r>
            <w:r w:rsidR="00460BFC" w:rsidRPr="00AB3EED">
              <w:t>;</w:t>
            </w:r>
            <w:r w:rsidR="00DF1696" w:rsidRPr="00AB3EED">
              <w:t xml:space="preserve"> BK </w:t>
            </w:r>
            <w:r w:rsidR="004A15B9" w:rsidRPr="00AB3EED">
              <w:t>a</w:t>
            </w:r>
            <w:r w:rsidR="00DF1696" w:rsidRPr="00AB3EED">
              <w:t>g</w:t>
            </w:r>
          </w:p>
        </w:tc>
      </w:tr>
      <w:tr w:rsidR="006752B6" w:rsidRPr="00AB3EED" w14:paraId="1F6BC623" w14:textId="77777777" w:rsidTr="001F4071">
        <w:tc>
          <w:tcPr>
            <w:tcW w:w="1555" w:type="dxa"/>
          </w:tcPr>
          <w:p w14:paraId="2C4BE6D9"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76E3E241" w14:textId="17E17084" w:rsidR="006752B6" w:rsidRPr="00AB3EED" w:rsidRDefault="006752B6" w:rsidP="006752B6">
            <w:pPr>
              <w:spacing w:before="60" w:after="0" w:line="360" w:lineRule="auto"/>
            </w:pPr>
            <w:r w:rsidRPr="00AB3EED">
              <w:t>BK 16</w:t>
            </w:r>
          </w:p>
        </w:tc>
      </w:tr>
      <w:tr w:rsidR="006752B6" w:rsidRPr="00AB3EED" w14:paraId="2B3EA8C9" w14:textId="77777777" w:rsidTr="001F4071">
        <w:tc>
          <w:tcPr>
            <w:tcW w:w="1555" w:type="dxa"/>
          </w:tcPr>
          <w:p w14:paraId="5B3719D9"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6BE780A2" w14:textId="148FD959" w:rsidR="006752B6" w:rsidRPr="00AB3EED" w:rsidRDefault="006752B6" w:rsidP="006752B6">
            <w:pPr>
              <w:spacing w:before="60" w:after="0" w:line="360" w:lineRule="auto"/>
            </w:pPr>
            <w:r w:rsidRPr="00AB3EED">
              <w:t>BK 12</w:t>
            </w:r>
            <w:r w:rsidR="00460BFC" w:rsidRPr="00AB3EED">
              <w:t>;</w:t>
            </w:r>
            <w:r w:rsidR="00FB4111" w:rsidRPr="00AB3EED">
              <w:t xml:space="preserve"> BK </w:t>
            </w:r>
            <w:r w:rsidR="004A15B9" w:rsidRPr="00AB3EED">
              <w:t>a</w:t>
            </w:r>
            <w:r w:rsidR="0041779D" w:rsidRPr="00AB3EED">
              <w:t>e</w:t>
            </w:r>
          </w:p>
        </w:tc>
      </w:tr>
      <w:tr w:rsidR="006752B6" w:rsidRPr="00AB3EED" w14:paraId="5E65E079" w14:textId="77777777" w:rsidTr="001F4071">
        <w:tc>
          <w:tcPr>
            <w:tcW w:w="1555" w:type="dxa"/>
          </w:tcPr>
          <w:p w14:paraId="50CA690E"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002D215F" w14:textId="5C8FDFB3" w:rsidR="006752B6" w:rsidRPr="00AB3EED" w:rsidRDefault="006752B6" w:rsidP="006752B6">
            <w:pPr>
              <w:spacing w:before="60" w:after="0" w:line="360" w:lineRule="auto"/>
            </w:pPr>
            <w:r w:rsidRPr="00AB3EED">
              <w:t>BK 13</w:t>
            </w:r>
          </w:p>
        </w:tc>
      </w:tr>
      <w:tr w:rsidR="006752B6" w:rsidRPr="00AB3EED" w14:paraId="7DB6EC4D" w14:textId="77777777" w:rsidTr="001F4071">
        <w:tc>
          <w:tcPr>
            <w:tcW w:w="1555" w:type="dxa"/>
          </w:tcPr>
          <w:p w14:paraId="5C6B52A3"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1C4E2A3B" w14:textId="6D91DE35" w:rsidR="006752B6" w:rsidRPr="00AB3EED" w:rsidRDefault="006752B6" w:rsidP="006752B6">
            <w:pPr>
              <w:spacing w:before="60" w:after="0" w:line="360" w:lineRule="auto"/>
            </w:pPr>
            <w:r w:rsidRPr="00AB3EED">
              <w:t>BK 22</w:t>
            </w:r>
            <w:r w:rsidR="00460BFC" w:rsidRPr="00AB3EED">
              <w:t>;</w:t>
            </w:r>
            <w:r w:rsidR="00D56D31" w:rsidRPr="00AB3EED">
              <w:t xml:space="preserve"> BK n</w:t>
            </w:r>
            <w:r w:rsidR="00460BFC" w:rsidRPr="00AB3EED">
              <w:t>;</w:t>
            </w:r>
            <w:r w:rsidR="00205801" w:rsidRPr="00AB3EED">
              <w:t xml:space="preserve"> BK </w:t>
            </w:r>
            <w:r w:rsidR="008478F0" w:rsidRPr="00AB3EED">
              <w:t xml:space="preserve"> </w:t>
            </w:r>
            <w:r w:rsidR="004A15B9" w:rsidRPr="00AB3EED">
              <w:t>a</w:t>
            </w:r>
            <w:r w:rsidR="008478F0" w:rsidRPr="00AB3EED">
              <w:t>i</w:t>
            </w:r>
          </w:p>
        </w:tc>
      </w:tr>
      <w:tr w:rsidR="006752B6" w:rsidRPr="00AB3EED" w14:paraId="620FA59E" w14:textId="77777777" w:rsidTr="001F4071">
        <w:tc>
          <w:tcPr>
            <w:tcW w:w="1555" w:type="dxa"/>
          </w:tcPr>
          <w:p w14:paraId="1A24EF57"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15FE910F" w14:textId="1C01A72E" w:rsidR="006752B6" w:rsidRPr="00AB3EED" w:rsidRDefault="006752B6" w:rsidP="006752B6">
            <w:pPr>
              <w:spacing w:before="60" w:after="0" w:line="360" w:lineRule="auto"/>
            </w:pPr>
            <w:r w:rsidRPr="00AB3EED">
              <w:t>BK 11</w:t>
            </w:r>
          </w:p>
        </w:tc>
      </w:tr>
      <w:tr w:rsidR="006752B6" w:rsidRPr="00AB3EED" w14:paraId="25AAAF4F" w14:textId="77777777" w:rsidTr="001F4071">
        <w:tc>
          <w:tcPr>
            <w:tcW w:w="1555" w:type="dxa"/>
          </w:tcPr>
          <w:p w14:paraId="2D826078"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7DBBB8BA" w14:textId="66996E6B" w:rsidR="006752B6" w:rsidRPr="00AB3EED" w:rsidRDefault="006752B6" w:rsidP="006752B6">
            <w:pPr>
              <w:spacing w:before="60" w:after="0" w:line="360" w:lineRule="auto"/>
            </w:pPr>
            <w:r w:rsidRPr="00AB3EED">
              <w:t>BK 15</w:t>
            </w:r>
            <w:r w:rsidR="00460BFC" w:rsidRPr="00AB3EED">
              <w:t>;</w:t>
            </w:r>
            <w:r w:rsidR="00724833" w:rsidRPr="00AB3EED">
              <w:t xml:space="preserve"> BK </w:t>
            </w:r>
            <w:r w:rsidR="00365CEF" w:rsidRPr="00AB3EED">
              <w:t>e</w:t>
            </w:r>
          </w:p>
        </w:tc>
      </w:tr>
      <w:tr w:rsidR="006752B6" w:rsidRPr="00AB3EED" w14:paraId="63944AF2" w14:textId="77777777" w:rsidTr="001F4071">
        <w:tc>
          <w:tcPr>
            <w:tcW w:w="1555" w:type="dxa"/>
          </w:tcPr>
          <w:p w14:paraId="61E4D45C"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22B3B786" w14:textId="29071FF1" w:rsidR="006752B6" w:rsidRPr="00AB3EED" w:rsidRDefault="006752B6" w:rsidP="006752B6">
            <w:pPr>
              <w:spacing w:before="60" w:after="0" w:line="360" w:lineRule="auto"/>
            </w:pPr>
            <w:r w:rsidRPr="00AB3EED">
              <w:t>BK 16</w:t>
            </w:r>
            <w:r w:rsidR="00460BFC" w:rsidRPr="00AB3EED">
              <w:t>;</w:t>
            </w:r>
            <w:r w:rsidR="00A34D3C" w:rsidRPr="00AB3EED">
              <w:t xml:space="preserve"> BK </w:t>
            </w:r>
            <w:r w:rsidR="004359CE" w:rsidRPr="00AB3EED">
              <w:t>t</w:t>
            </w:r>
          </w:p>
        </w:tc>
      </w:tr>
      <w:tr w:rsidR="006752B6" w:rsidRPr="00AB3EED" w14:paraId="2DF5E186" w14:textId="77777777" w:rsidTr="001F4071">
        <w:tc>
          <w:tcPr>
            <w:tcW w:w="1555" w:type="dxa"/>
          </w:tcPr>
          <w:p w14:paraId="1E09381E"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62BAA918" w14:textId="726B825E" w:rsidR="006752B6" w:rsidRPr="00AB3EED" w:rsidRDefault="00270E3C" w:rsidP="006752B6">
            <w:pPr>
              <w:spacing w:before="60" w:after="0" w:line="360" w:lineRule="auto"/>
            </w:pPr>
            <w:r w:rsidRPr="00AB3EED">
              <w:t xml:space="preserve">BK </w:t>
            </w:r>
            <w:r w:rsidR="006752B6" w:rsidRPr="00AB3EED">
              <w:t>6</w:t>
            </w:r>
            <w:r w:rsidR="00460BFC" w:rsidRPr="00AB3EED">
              <w:t>;</w:t>
            </w:r>
            <w:r w:rsidR="004359CE" w:rsidRPr="00AB3EED">
              <w:t xml:space="preserve"> BK u</w:t>
            </w:r>
          </w:p>
        </w:tc>
      </w:tr>
      <w:tr w:rsidR="006752B6" w:rsidRPr="00AB3EED" w14:paraId="181CCF92" w14:textId="77777777" w:rsidTr="001F4071">
        <w:tc>
          <w:tcPr>
            <w:tcW w:w="1555" w:type="dxa"/>
          </w:tcPr>
          <w:p w14:paraId="25500376"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09A19D51" w14:textId="10067DE9" w:rsidR="006752B6" w:rsidRPr="00AB3EED" w:rsidRDefault="005A2DD5" w:rsidP="006752B6">
            <w:pPr>
              <w:spacing w:before="60" w:after="0" w:line="360" w:lineRule="auto"/>
            </w:pPr>
            <w:r w:rsidRPr="00AB3EED">
              <w:t>BK h</w:t>
            </w:r>
            <w:r w:rsidR="00460BFC" w:rsidRPr="00AB3EED">
              <w:t>;</w:t>
            </w:r>
            <w:r w:rsidR="005A2D67" w:rsidRPr="00AB3EED">
              <w:t xml:space="preserve"> BK </w:t>
            </w:r>
            <w:r w:rsidR="004A15B9" w:rsidRPr="00AB3EED">
              <w:t>a</w:t>
            </w:r>
            <w:r w:rsidR="005A2D67" w:rsidRPr="00AB3EED">
              <w:t>b</w:t>
            </w:r>
          </w:p>
        </w:tc>
      </w:tr>
      <w:tr w:rsidR="006752B6" w:rsidRPr="00AB3EED" w14:paraId="0BD68523" w14:textId="77777777" w:rsidTr="001F4071">
        <w:tc>
          <w:tcPr>
            <w:tcW w:w="1555" w:type="dxa"/>
          </w:tcPr>
          <w:p w14:paraId="73D52192"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5275CA16" w14:textId="2922AA44" w:rsidR="006752B6" w:rsidRPr="00AB3EED" w:rsidRDefault="00270E3C" w:rsidP="006752B6">
            <w:pPr>
              <w:spacing w:before="60" w:after="0" w:line="360" w:lineRule="auto"/>
            </w:pPr>
            <w:r w:rsidRPr="00AB3EED">
              <w:t xml:space="preserve">BK </w:t>
            </w:r>
            <w:r w:rsidR="006752B6" w:rsidRPr="00AB3EED">
              <w:t>8</w:t>
            </w:r>
            <w:r w:rsidR="00460BFC" w:rsidRPr="00AB3EED">
              <w:t>;</w:t>
            </w:r>
            <w:r w:rsidR="005458CA" w:rsidRPr="00AB3EED">
              <w:t xml:space="preserve"> BK k</w:t>
            </w:r>
          </w:p>
        </w:tc>
      </w:tr>
      <w:tr w:rsidR="006752B6" w:rsidRPr="00AB3EED" w14:paraId="74AEF56D" w14:textId="77777777" w:rsidTr="001F4071">
        <w:tc>
          <w:tcPr>
            <w:tcW w:w="1555" w:type="dxa"/>
          </w:tcPr>
          <w:p w14:paraId="776DE61A"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4E2175BF" w14:textId="131E1711" w:rsidR="006752B6" w:rsidRPr="00AB3EED" w:rsidRDefault="00270E3C" w:rsidP="006752B6">
            <w:pPr>
              <w:spacing w:before="60" w:after="0" w:line="360" w:lineRule="auto"/>
            </w:pPr>
            <w:r w:rsidRPr="00AB3EED">
              <w:t xml:space="preserve">BK </w:t>
            </w:r>
            <w:r w:rsidR="006752B6" w:rsidRPr="00AB3EED">
              <w:t>7</w:t>
            </w:r>
            <w:r w:rsidR="00460BFC" w:rsidRPr="00AB3EED">
              <w:t>;</w:t>
            </w:r>
            <w:r w:rsidR="008478F0" w:rsidRPr="00AB3EED">
              <w:t xml:space="preserve"> BK </w:t>
            </w:r>
            <w:r w:rsidR="004A15B9" w:rsidRPr="00AB3EED">
              <w:t>a</w:t>
            </w:r>
            <w:r w:rsidR="008478F0" w:rsidRPr="00AB3EED">
              <w:t>h</w:t>
            </w:r>
          </w:p>
        </w:tc>
      </w:tr>
      <w:tr w:rsidR="006752B6" w:rsidRPr="00346377" w14:paraId="0B000C54" w14:textId="77777777" w:rsidTr="001F4071">
        <w:tc>
          <w:tcPr>
            <w:tcW w:w="1555" w:type="dxa"/>
          </w:tcPr>
          <w:p w14:paraId="00902B7B"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35E0C55B" w14:textId="1534AF63" w:rsidR="006752B6" w:rsidRPr="00A41FE0" w:rsidRDefault="00270E3C" w:rsidP="006752B6">
            <w:pPr>
              <w:spacing w:before="60" w:after="0" w:line="360" w:lineRule="auto"/>
              <w:rPr>
                <w:lang w:val="en-US"/>
              </w:rPr>
            </w:pPr>
            <w:r w:rsidRPr="00A41FE0">
              <w:rPr>
                <w:lang w:val="en-US"/>
              </w:rPr>
              <w:t xml:space="preserve">BK </w:t>
            </w:r>
            <w:r w:rsidR="006752B6" w:rsidRPr="00A41FE0">
              <w:rPr>
                <w:lang w:val="en-US"/>
              </w:rPr>
              <w:t>9</w:t>
            </w:r>
            <w:r w:rsidR="00460BFC" w:rsidRPr="00A41FE0">
              <w:rPr>
                <w:lang w:val="en-US"/>
              </w:rPr>
              <w:t>;</w:t>
            </w:r>
            <w:r w:rsidR="006752B6" w:rsidRPr="00A41FE0">
              <w:rPr>
                <w:lang w:val="en-US"/>
              </w:rPr>
              <w:t xml:space="preserve"> BK 10</w:t>
            </w:r>
            <w:r w:rsidR="00460BFC" w:rsidRPr="00A41FE0">
              <w:rPr>
                <w:lang w:val="en-US"/>
              </w:rPr>
              <w:t>;</w:t>
            </w:r>
            <w:r w:rsidR="00D56D31" w:rsidRPr="00A41FE0">
              <w:rPr>
                <w:lang w:val="en-US"/>
              </w:rPr>
              <w:t xml:space="preserve"> BK l</w:t>
            </w:r>
            <w:r w:rsidR="00460BFC" w:rsidRPr="00A41FE0">
              <w:rPr>
                <w:lang w:val="en-US"/>
              </w:rPr>
              <w:t>;</w:t>
            </w:r>
            <w:r w:rsidR="00FB4111" w:rsidRPr="00A41FE0">
              <w:rPr>
                <w:lang w:val="en-US"/>
              </w:rPr>
              <w:t xml:space="preserve"> </w:t>
            </w:r>
            <w:r w:rsidR="00205801" w:rsidRPr="00A41FE0">
              <w:rPr>
                <w:lang w:val="en-US"/>
              </w:rPr>
              <w:t xml:space="preserve">BK </w:t>
            </w:r>
            <w:r w:rsidR="004A15B9" w:rsidRPr="00A41FE0">
              <w:rPr>
                <w:lang w:val="en-US"/>
              </w:rPr>
              <w:t>a</w:t>
            </w:r>
            <w:r w:rsidR="00FB4111" w:rsidRPr="00A41FE0">
              <w:rPr>
                <w:lang w:val="en-US"/>
              </w:rPr>
              <w:t>c</w:t>
            </w:r>
            <w:r w:rsidR="00460BFC" w:rsidRPr="00A41FE0">
              <w:rPr>
                <w:lang w:val="en-US"/>
              </w:rPr>
              <w:t>;</w:t>
            </w:r>
            <w:r w:rsidR="00FB4111" w:rsidRPr="00A41FE0">
              <w:rPr>
                <w:lang w:val="en-US"/>
              </w:rPr>
              <w:t xml:space="preserve"> </w:t>
            </w:r>
            <w:r w:rsidR="00205801" w:rsidRPr="00A41FE0">
              <w:rPr>
                <w:lang w:val="en-US"/>
              </w:rPr>
              <w:t xml:space="preserve">BK </w:t>
            </w:r>
            <w:r w:rsidR="004A15B9" w:rsidRPr="00A41FE0">
              <w:rPr>
                <w:lang w:val="en-US"/>
              </w:rPr>
              <w:t>a</w:t>
            </w:r>
            <w:r w:rsidR="00FB4111" w:rsidRPr="00A41FE0">
              <w:rPr>
                <w:lang w:val="en-US"/>
              </w:rPr>
              <w:t>d</w:t>
            </w:r>
          </w:p>
        </w:tc>
      </w:tr>
      <w:tr w:rsidR="006752B6" w:rsidRPr="00AB3EED" w14:paraId="561330E0" w14:textId="77777777" w:rsidTr="001F4071">
        <w:tc>
          <w:tcPr>
            <w:tcW w:w="1555" w:type="dxa"/>
          </w:tcPr>
          <w:p w14:paraId="5484392C" w14:textId="77777777" w:rsidR="006752B6" w:rsidRPr="00A41FE0" w:rsidRDefault="006752B6" w:rsidP="006752B6">
            <w:pPr>
              <w:pStyle w:val="Lijstalinea"/>
              <w:numPr>
                <w:ilvl w:val="0"/>
                <w:numId w:val="1"/>
              </w:numPr>
              <w:spacing w:before="60" w:after="0" w:line="360" w:lineRule="auto"/>
              <w:ind w:left="567" w:firstLine="0"/>
              <w:contextualSpacing w:val="0"/>
              <w:rPr>
                <w:lang w:val="en-US"/>
              </w:rPr>
            </w:pPr>
          </w:p>
        </w:tc>
        <w:tc>
          <w:tcPr>
            <w:tcW w:w="7943" w:type="dxa"/>
          </w:tcPr>
          <w:p w14:paraId="6F922E9D" w14:textId="6BBAE774" w:rsidR="006752B6" w:rsidRPr="00AB3EED" w:rsidRDefault="006752B6" w:rsidP="006752B6">
            <w:pPr>
              <w:spacing w:before="60" w:after="0" w:line="360" w:lineRule="auto"/>
            </w:pPr>
            <w:r w:rsidRPr="00AB3EED">
              <w:t>BK 17</w:t>
            </w:r>
            <w:r w:rsidR="00460BFC" w:rsidRPr="00AB3EED">
              <w:t>;</w:t>
            </w:r>
            <w:r w:rsidR="00BA7B8A" w:rsidRPr="00AB3EED">
              <w:t xml:space="preserve"> BK y</w:t>
            </w:r>
            <w:r w:rsidR="00460BFC" w:rsidRPr="00AB3EED">
              <w:t>;</w:t>
            </w:r>
            <w:r w:rsidR="005A2D67" w:rsidRPr="00AB3EED">
              <w:t xml:space="preserve"> </w:t>
            </w:r>
            <w:r w:rsidR="00205801" w:rsidRPr="00AB3EED">
              <w:t xml:space="preserve">BK </w:t>
            </w:r>
            <w:r w:rsidR="005A2D67" w:rsidRPr="00AB3EED">
              <w:t>z</w:t>
            </w:r>
          </w:p>
        </w:tc>
      </w:tr>
      <w:tr w:rsidR="006752B6" w:rsidRPr="00AB3EED" w14:paraId="6F070329" w14:textId="77777777" w:rsidTr="001F4071">
        <w:tc>
          <w:tcPr>
            <w:tcW w:w="1555" w:type="dxa"/>
          </w:tcPr>
          <w:p w14:paraId="3A06BC93"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2F7D2527" w14:textId="67298D0F" w:rsidR="006752B6" w:rsidRPr="00AB3EED" w:rsidRDefault="006752B6" w:rsidP="006752B6">
            <w:pPr>
              <w:spacing w:before="60" w:after="0" w:line="360" w:lineRule="auto"/>
            </w:pPr>
            <w:r w:rsidRPr="00AB3EED">
              <w:t>BK 18</w:t>
            </w:r>
          </w:p>
        </w:tc>
      </w:tr>
      <w:tr w:rsidR="006752B6" w:rsidRPr="00AB3EED" w14:paraId="0DA2346A" w14:textId="77777777" w:rsidTr="001F4071">
        <w:tc>
          <w:tcPr>
            <w:tcW w:w="1555" w:type="dxa"/>
          </w:tcPr>
          <w:p w14:paraId="7B112C5C"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5CDFB7FC" w14:textId="608FF672" w:rsidR="006752B6" w:rsidRPr="00AB3EED" w:rsidRDefault="006752B6" w:rsidP="006752B6">
            <w:pPr>
              <w:spacing w:before="60" w:after="0" w:line="360" w:lineRule="auto"/>
              <w:rPr>
                <w:b/>
                <w:bCs/>
              </w:rPr>
            </w:pPr>
            <w:r w:rsidRPr="00AB3EED">
              <w:t>BK 18</w:t>
            </w:r>
            <w:r w:rsidR="00460BFC" w:rsidRPr="00AB3EED">
              <w:t>;</w:t>
            </w:r>
            <w:r w:rsidR="009013BE" w:rsidRPr="00AB3EED">
              <w:t xml:space="preserve"> BK c</w:t>
            </w:r>
          </w:p>
        </w:tc>
      </w:tr>
      <w:tr w:rsidR="006752B6" w:rsidRPr="00AB3EED" w14:paraId="63493CF7" w14:textId="77777777" w:rsidTr="001F4071">
        <w:tc>
          <w:tcPr>
            <w:tcW w:w="1555" w:type="dxa"/>
          </w:tcPr>
          <w:p w14:paraId="347C1A0E"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18006C58" w14:textId="28522DFC" w:rsidR="006752B6" w:rsidRPr="00AB3EED" w:rsidRDefault="006752B6" w:rsidP="006752B6">
            <w:pPr>
              <w:spacing w:before="60" w:after="0" w:line="360" w:lineRule="auto"/>
            </w:pPr>
            <w:r w:rsidRPr="00AB3EED">
              <w:t>BK 19</w:t>
            </w:r>
            <w:r w:rsidR="00460BFC" w:rsidRPr="00AB3EED">
              <w:t>;</w:t>
            </w:r>
            <w:r w:rsidRPr="00AB3EED">
              <w:t xml:space="preserve"> BK b</w:t>
            </w:r>
            <w:r w:rsidR="00460BFC" w:rsidRPr="00AB3EED">
              <w:t>;</w:t>
            </w:r>
            <w:r w:rsidR="00A34D3C" w:rsidRPr="00AB3EED">
              <w:t xml:space="preserve"> </w:t>
            </w:r>
            <w:r w:rsidR="00E04FED">
              <w:t>BK</w:t>
            </w:r>
            <w:r w:rsidR="004D6D1E">
              <w:t xml:space="preserve"> q; </w:t>
            </w:r>
            <w:r w:rsidR="00205801" w:rsidRPr="00AB3EED">
              <w:t xml:space="preserve">BK </w:t>
            </w:r>
            <w:r w:rsidR="00A34D3C" w:rsidRPr="00AB3EED">
              <w:t>s</w:t>
            </w:r>
            <w:r w:rsidR="00460BFC" w:rsidRPr="00AB3EED">
              <w:t>;</w:t>
            </w:r>
            <w:r w:rsidR="004359CE" w:rsidRPr="00AB3EED">
              <w:t xml:space="preserve"> </w:t>
            </w:r>
            <w:r w:rsidR="00205801" w:rsidRPr="00AB3EED">
              <w:t xml:space="preserve">BK </w:t>
            </w:r>
            <w:r w:rsidR="004359CE" w:rsidRPr="00AB3EED">
              <w:t>v</w:t>
            </w:r>
          </w:p>
        </w:tc>
      </w:tr>
      <w:tr w:rsidR="006752B6" w:rsidRPr="00AB3EED" w14:paraId="40E3D0B5" w14:textId="77777777" w:rsidTr="001F4071">
        <w:tc>
          <w:tcPr>
            <w:tcW w:w="1555" w:type="dxa"/>
          </w:tcPr>
          <w:p w14:paraId="3BC4F923"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0E968E75" w14:textId="56ABF06A" w:rsidR="006752B6" w:rsidRPr="00AB3EED" w:rsidRDefault="006752B6" w:rsidP="006752B6">
            <w:pPr>
              <w:spacing w:before="60" w:after="0" w:line="360" w:lineRule="auto"/>
            </w:pPr>
            <w:r w:rsidRPr="00AB3EED">
              <w:t>BK 20</w:t>
            </w:r>
          </w:p>
        </w:tc>
      </w:tr>
      <w:tr w:rsidR="006752B6" w14:paraId="4C7B395E" w14:textId="77777777" w:rsidTr="001F4071">
        <w:tc>
          <w:tcPr>
            <w:tcW w:w="1555" w:type="dxa"/>
          </w:tcPr>
          <w:p w14:paraId="22C16F45" w14:textId="77777777" w:rsidR="006752B6" w:rsidRPr="00AB3EED" w:rsidRDefault="006752B6" w:rsidP="006752B6">
            <w:pPr>
              <w:pStyle w:val="Lijstalinea"/>
              <w:numPr>
                <w:ilvl w:val="0"/>
                <w:numId w:val="1"/>
              </w:numPr>
              <w:spacing w:before="60" w:after="0" w:line="360" w:lineRule="auto"/>
              <w:ind w:left="567" w:firstLine="0"/>
              <w:contextualSpacing w:val="0"/>
            </w:pPr>
          </w:p>
        </w:tc>
        <w:tc>
          <w:tcPr>
            <w:tcW w:w="7943" w:type="dxa"/>
          </w:tcPr>
          <w:p w14:paraId="71D67CB6" w14:textId="280A80F5" w:rsidR="006752B6" w:rsidRPr="00593F88" w:rsidRDefault="00270E3C" w:rsidP="006752B6">
            <w:pPr>
              <w:spacing w:before="60" w:after="0" w:line="360" w:lineRule="auto"/>
            </w:pPr>
            <w:r w:rsidRPr="00AB3EED">
              <w:t xml:space="preserve">BK </w:t>
            </w:r>
            <w:r w:rsidR="006752B6" w:rsidRPr="00AB3EED">
              <w:t>2</w:t>
            </w:r>
            <w:r w:rsidR="00460BFC" w:rsidRPr="00AB3EED">
              <w:t>;</w:t>
            </w:r>
            <w:r w:rsidR="00A11542" w:rsidRPr="00AB3EED">
              <w:t xml:space="preserve"> BK p</w:t>
            </w:r>
          </w:p>
        </w:tc>
      </w:tr>
    </w:tbl>
    <w:p w14:paraId="020ABB69" w14:textId="11FD4F06" w:rsidR="00A00764" w:rsidRDefault="00A00764" w:rsidP="009A37C2">
      <w:pPr>
        <w:pStyle w:val="Kop2"/>
      </w:pPr>
      <w:bookmarkStart w:id="178" w:name="_Toc54974891"/>
      <w:bookmarkStart w:id="179" w:name="_Toc186389559"/>
      <w:r>
        <w:t>Doelen die leiden naar een of meer beroepskwalificaties</w:t>
      </w:r>
      <w:bookmarkEnd w:id="178"/>
      <w:bookmarkEnd w:id="179"/>
    </w:p>
    <w:p w14:paraId="56D065BB" w14:textId="03C69443" w:rsidR="0047400D" w:rsidRDefault="00270E3C" w:rsidP="00555EFC">
      <w:pPr>
        <w:pStyle w:val="Lijstalinea"/>
        <w:ind w:left="0"/>
      </w:pPr>
      <w:r>
        <w:t xml:space="preserve">BK </w:t>
      </w:r>
      <w:r w:rsidR="00A044CC">
        <w:t>1</w:t>
      </w:r>
      <w:r w:rsidR="00A044CC">
        <w:tab/>
      </w:r>
      <w:r w:rsidR="0047400D">
        <w:t>De leerlingen werken in teamverband (organisatiecultuur, communicatie, procedures).</w:t>
      </w:r>
    </w:p>
    <w:p w14:paraId="13DBAD9F" w14:textId="52460E1A" w:rsidR="0047400D" w:rsidRDefault="00270E3C" w:rsidP="00555EFC">
      <w:pPr>
        <w:pStyle w:val="Lijstalinea"/>
        <w:ind w:left="0"/>
      </w:pPr>
      <w:r>
        <w:t xml:space="preserve">BK </w:t>
      </w:r>
      <w:r w:rsidR="00A044CC">
        <w:t xml:space="preserve">2 </w:t>
      </w:r>
      <w:r w:rsidR="00A044CC">
        <w:tab/>
      </w:r>
      <w:r w:rsidR="0047400D">
        <w:t>De leerlingen handelen kwaliteitsbewust.</w:t>
      </w:r>
    </w:p>
    <w:p w14:paraId="6DA07BCF" w14:textId="337BB98D" w:rsidR="0047400D" w:rsidRDefault="00270E3C" w:rsidP="00555EFC">
      <w:pPr>
        <w:pStyle w:val="Lijstalinea"/>
        <w:ind w:left="0"/>
      </w:pPr>
      <w:r>
        <w:t xml:space="preserve">BK </w:t>
      </w:r>
      <w:r w:rsidR="00A044CC">
        <w:t>3</w:t>
      </w:r>
      <w:r w:rsidR="00A044CC">
        <w:tab/>
      </w:r>
      <w:r w:rsidR="0047400D">
        <w:t>De leerlingen handelen economisch en duurzaam.</w:t>
      </w:r>
    </w:p>
    <w:p w14:paraId="40BAA63E" w14:textId="48ED4F51" w:rsidR="0047400D" w:rsidRDefault="00270E3C" w:rsidP="00555EFC">
      <w:pPr>
        <w:pStyle w:val="Lijstalinea"/>
        <w:ind w:left="0"/>
      </w:pPr>
      <w:r>
        <w:t xml:space="preserve">BK </w:t>
      </w:r>
      <w:r w:rsidR="00A044CC">
        <w:t>4</w:t>
      </w:r>
      <w:r w:rsidR="00A044CC">
        <w:tab/>
      </w:r>
      <w:r w:rsidR="0047400D">
        <w:t>De leerlingen handelen veilig, ergonomisch en hygiënisch.</w:t>
      </w:r>
    </w:p>
    <w:p w14:paraId="78574EE2" w14:textId="0FCC2D77" w:rsidR="008C0954" w:rsidRDefault="00270E3C" w:rsidP="00555EFC">
      <w:pPr>
        <w:pStyle w:val="Lijstalinea"/>
        <w:ind w:left="0"/>
      </w:pPr>
      <w:r>
        <w:t xml:space="preserve">BK </w:t>
      </w:r>
      <w:r w:rsidR="00A044CC">
        <w:t>5</w:t>
      </w:r>
      <w:r w:rsidR="00A044CC">
        <w:tab/>
      </w:r>
      <w:r w:rsidR="0047400D">
        <w:t xml:space="preserve">De leerlingen plannen en bereiden de eigen werkzaamheden voor de conservatie of restauratie </w:t>
      </w:r>
    </w:p>
    <w:p w14:paraId="317ECF27" w14:textId="4DAF61E3" w:rsidR="0047400D" w:rsidRDefault="0047400D" w:rsidP="008C0954">
      <w:pPr>
        <w:pStyle w:val="Lijstalinea"/>
        <w:ind w:left="0" w:firstLine="709"/>
      </w:pPr>
      <w:r>
        <w:t>voor met inbegrip van materiaalstaat en kostprijsberekening.</w:t>
      </w:r>
    </w:p>
    <w:p w14:paraId="1D2044D2" w14:textId="346DB4A2" w:rsidR="008C0954" w:rsidRDefault="00270E3C" w:rsidP="00555EFC">
      <w:pPr>
        <w:pStyle w:val="Lijstalinea"/>
        <w:ind w:left="0"/>
      </w:pPr>
      <w:r w:rsidRPr="00AB3EED">
        <w:t xml:space="preserve">BK </w:t>
      </w:r>
      <w:r w:rsidR="00A044CC" w:rsidRPr="00AB3EED">
        <w:t>6</w:t>
      </w:r>
      <w:r w:rsidR="00A044CC" w:rsidRPr="00AB3EED">
        <w:tab/>
      </w:r>
      <w:r w:rsidR="0047400D" w:rsidRPr="00AB3EED">
        <w:t xml:space="preserve">De leerlingen demonteren en recupereren onderdelen en grondstoffen voor </w:t>
      </w:r>
      <w:r w:rsidR="009837A7" w:rsidRPr="00AB3EED">
        <w:t>meubel</w:t>
      </w:r>
      <w:r w:rsidR="0047400D" w:rsidRPr="00AB3EED">
        <w:t>restauratie</w:t>
      </w:r>
      <w:r w:rsidR="0047400D">
        <w:t xml:space="preserve"> of </w:t>
      </w:r>
    </w:p>
    <w:p w14:paraId="68DDD711" w14:textId="2956184D" w:rsidR="0047400D" w:rsidRDefault="000D305A" w:rsidP="008C0954">
      <w:pPr>
        <w:pStyle w:val="Lijstalinea"/>
        <w:ind w:left="0" w:firstLine="709"/>
      </w:pPr>
      <w:r>
        <w:t>-</w:t>
      </w:r>
      <w:r w:rsidR="0047400D">
        <w:t>conservatie.</w:t>
      </w:r>
    </w:p>
    <w:p w14:paraId="2190A775" w14:textId="6F3F0266" w:rsidR="0047400D" w:rsidRDefault="00270E3C" w:rsidP="00555EFC">
      <w:pPr>
        <w:pStyle w:val="Lijstalinea"/>
        <w:ind w:left="0"/>
      </w:pPr>
      <w:r>
        <w:t xml:space="preserve">BK </w:t>
      </w:r>
      <w:r w:rsidR="00A044CC">
        <w:t>7</w:t>
      </w:r>
      <w:r w:rsidR="00A044CC">
        <w:tab/>
      </w:r>
      <w:r w:rsidR="0047400D">
        <w:t>De leerlingen conserveren het meubel preventief en curatief.</w:t>
      </w:r>
    </w:p>
    <w:p w14:paraId="4574E5C8" w14:textId="025F4A24" w:rsidR="0047400D" w:rsidRDefault="00270E3C" w:rsidP="00555EFC">
      <w:pPr>
        <w:pStyle w:val="Lijstalinea"/>
        <w:ind w:left="0"/>
      </w:pPr>
      <w:r>
        <w:t xml:space="preserve">BK </w:t>
      </w:r>
      <w:r w:rsidR="00A044CC">
        <w:t>8</w:t>
      </w:r>
      <w:r w:rsidR="00A044CC">
        <w:tab/>
      </w:r>
      <w:r w:rsidR="0047400D">
        <w:t>De leerlingen verwijderen en vullen aangetast hout op.</w:t>
      </w:r>
    </w:p>
    <w:p w14:paraId="309FFEED" w14:textId="0CD789D7" w:rsidR="0047400D" w:rsidRDefault="00270E3C" w:rsidP="00555EFC">
      <w:pPr>
        <w:pStyle w:val="Lijstalinea"/>
        <w:ind w:left="0"/>
      </w:pPr>
      <w:r>
        <w:t xml:space="preserve">BK </w:t>
      </w:r>
      <w:r w:rsidR="004265C2">
        <w:t>9</w:t>
      </w:r>
      <w:r w:rsidR="004265C2">
        <w:tab/>
      </w:r>
      <w:r w:rsidR="0047400D">
        <w:t>De leerlingen restaureren meubelen.</w:t>
      </w:r>
    </w:p>
    <w:p w14:paraId="050398B4" w14:textId="65C43125" w:rsidR="0047400D" w:rsidRDefault="004265C2" w:rsidP="00555EFC">
      <w:pPr>
        <w:pStyle w:val="Lijstalinea"/>
        <w:ind w:left="0"/>
      </w:pPr>
      <w:r>
        <w:t>BK 10</w:t>
      </w:r>
      <w:r>
        <w:tab/>
      </w:r>
      <w:r w:rsidR="0047400D">
        <w:t>De leerlingen voeren manuele bewerkingen uit.</w:t>
      </w:r>
    </w:p>
    <w:p w14:paraId="3C11D3DE" w14:textId="78B4FA69" w:rsidR="0047400D" w:rsidRPr="00AB3EED" w:rsidRDefault="004265C2" w:rsidP="0041471D">
      <w:pPr>
        <w:pStyle w:val="Lijstalinea"/>
        <w:ind w:left="708" w:hanging="708"/>
      </w:pPr>
      <w:r w:rsidRPr="00AB3EED">
        <w:t>BK 11</w:t>
      </w:r>
      <w:r w:rsidRPr="00AB3EED">
        <w:tab/>
      </w:r>
      <w:r w:rsidR="0047400D" w:rsidRPr="00AB3EED">
        <w:t>De leerlingen bereiden de grondstoffen voor op de werkopdracht</w:t>
      </w:r>
      <w:r w:rsidR="006668B4" w:rsidRPr="00AB3EED">
        <w:t xml:space="preserve"> (zoals uitsmetten, opdelen, aftekenen en paren</w:t>
      </w:r>
      <w:r w:rsidR="0041471D" w:rsidRPr="00AB3EED">
        <w:t>)</w:t>
      </w:r>
      <w:r w:rsidR="0047400D" w:rsidRPr="00AB3EED">
        <w:t>.</w:t>
      </w:r>
    </w:p>
    <w:p w14:paraId="14BC547F" w14:textId="77777777" w:rsidR="008C0954" w:rsidRPr="00AB3EED" w:rsidRDefault="004265C2" w:rsidP="00555EFC">
      <w:pPr>
        <w:pStyle w:val="Lijstalinea"/>
        <w:ind w:left="0"/>
      </w:pPr>
      <w:r w:rsidRPr="00AB3EED">
        <w:t>BK 12</w:t>
      </w:r>
      <w:r w:rsidRPr="00AB3EED">
        <w:tab/>
      </w:r>
      <w:r w:rsidR="0047400D" w:rsidRPr="00AB3EED">
        <w:t xml:space="preserve">De leerlingen selecteren, controleren, monteren en vervangen (snij)gereedschappen op </w:t>
      </w:r>
    </w:p>
    <w:p w14:paraId="588668B6" w14:textId="73087735" w:rsidR="0047400D" w:rsidRPr="00AB3EED" w:rsidRDefault="0047400D" w:rsidP="008C0954">
      <w:pPr>
        <w:pStyle w:val="Lijstalinea"/>
        <w:ind w:left="0" w:firstLine="709"/>
      </w:pPr>
      <w:r w:rsidRPr="00AB3EED">
        <w:lastRenderedPageBreak/>
        <w:t>(houtbewerkings)machines.</w:t>
      </w:r>
    </w:p>
    <w:p w14:paraId="376BF0F3" w14:textId="68A042D7" w:rsidR="0047400D" w:rsidRPr="00AB3EED" w:rsidRDefault="004265C2" w:rsidP="00555EFC">
      <w:pPr>
        <w:pStyle w:val="Lijstalinea"/>
        <w:ind w:left="0"/>
      </w:pPr>
      <w:r w:rsidRPr="00AB3EED">
        <w:t>BK 13</w:t>
      </w:r>
      <w:r w:rsidRPr="00AB3EED">
        <w:tab/>
      </w:r>
      <w:r w:rsidR="0047400D" w:rsidRPr="00AB3EED">
        <w:t>De leerlingen stellen (houtbewerkings)machines in en om.</w:t>
      </w:r>
    </w:p>
    <w:p w14:paraId="43076428" w14:textId="6FE27E29" w:rsidR="0047400D" w:rsidRPr="00AB3EED" w:rsidRDefault="004265C2" w:rsidP="00555EFC">
      <w:pPr>
        <w:pStyle w:val="Lijstalinea"/>
        <w:ind w:left="0"/>
      </w:pPr>
      <w:r w:rsidRPr="00AB3EED">
        <w:t>BK 14</w:t>
      </w:r>
      <w:r w:rsidRPr="00AB3EED">
        <w:tab/>
      </w:r>
      <w:r w:rsidR="0047400D" w:rsidRPr="00AB3EED">
        <w:t>De leerlingen controleren de veiligheidsvoorzieningen van (houtbewerkings)machines.</w:t>
      </w:r>
    </w:p>
    <w:p w14:paraId="0D9A301F" w14:textId="61927FF4" w:rsidR="0047400D" w:rsidRPr="00AB3EED" w:rsidRDefault="004265C2" w:rsidP="00555EFC">
      <w:pPr>
        <w:pStyle w:val="Lijstalinea"/>
        <w:ind w:left="0"/>
      </w:pPr>
      <w:r w:rsidRPr="00AB3EED">
        <w:t xml:space="preserve">BK </w:t>
      </w:r>
      <w:r w:rsidR="00B7504F" w:rsidRPr="00AB3EED">
        <w:t>15</w:t>
      </w:r>
      <w:r w:rsidR="00B7504F" w:rsidRPr="00AB3EED">
        <w:tab/>
      </w:r>
      <w:r w:rsidR="0047400D" w:rsidRPr="00AB3EED">
        <w:t>De leerlingen buigen massief hout en plaatmateriaal.</w:t>
      </w:r>
    </w:p>
    <w:p w14:paraId="6F34C3B7" w14:textId="03B20691" w:rsidR="0047400D" w:rsidRPr="00AB3EED" w:rsidRDefault="00B7504F" w:rsidP="00555EFC">
      <w:pPr>
        <w:pStyle w:val="Lijstalinea"/>
        <w:ind w:left="0"/>
      </w:pPr>
      <w:r w:rsidRPr="00AB3EED">
        <w:t>BK 16</w:t>
      </w:r>
      <w:r w:rsidRPr="00AB3EED">
        <w:tab/>
      </w:r>
      <w:r w:rsidR="0047400D" w:rsidRPr="00AB3EED">
        <w:t>De leerlingen bewerken onderdelen met (houtbewerkings)machines.</w:t>
      </w:r>
    </w:p>
    <w:p w14:paraId="564534FF" w14:textId="31CE9E4E" w:rsidR="0047400D" w:rsidRPr="00AB3EED" w:rsidRDefault="00B7504F" w:rsidP="00555EFC">
      <w:pPr>
        <w:pStyle w:val="Lijstalinea"/>
        <w:ind w:left="0"/>
      </w:pPr>
      <w:r w:rsidRPr="00AB3EED">
        <w:t>BK 17</w:t>
      </w:r>
      <w:r w:rsidRPr="00AB3EED">
        <w:tab/>
      </w:r>
      <w:r w:rsidR="0047400D" w:rsidRPr="00AB3EED">
        <w:t>De leerlingen vergaren onderdelen van meubelen.</w:t>
      </w:r>
    </w:p>
    <w:p w14:paraId="380EFBAB" w14:textId="4C3938FE" w:rsidR="0047400D" w:rsidRPr="00AB3EED" w:rsidRDefault="00B7504F" w:rsidP="00555EFC">
      <w:pPr>
        <w:pStyle w:val="Lijstalinea"/>
        <w:ind w:left="0"/>
      </w:pPr>
      <w:r w:rsidRPr="00AB3EED">
        <w:t>BK 18</w:t>
      </w:r>
      <w:r w:rsidRPr="00AB3EED">
        <w:tab/>
      </w:r>
      <w:r w:rsidR="0047400D" w:rsidRPr="00AB3EED">
        <w:t>De leerlingen behandelen oppervlakken van meubelen</w:t>
      </w:r>
      <w:r w:rsidR="00642863" w:rsidRPr="00AB3EED">
        <w:t xml:space="preserve"> (zoals schuren, beschermen en afwerken)</w:t>
      </w:r>
      <w:r w:rsidR="0047400D" w:rsidRPr="00AB3EED">
        <w:t>.</w:t>
      </w:r>
    </w:p>
    <w:p w14:paraId="31D9B194" w14:textId="627874CE" w:rsidR="0047400D" w:rsidRPr="00AB3EED" w:rsidRDefault="00B7504F" w:rsidP="00555EFC">
      <w:pPr>
        <w:pStyle w:val="Lijstalinea"/>
        <w:ind w:left="0"/>
      </w:pPr>
      <w:r w:rsidRPr="00AB3EED">
        <w:t>BK 19</w:t>
      </w:r>
      <w:r w:rsidRPr="00AB3EED">
        <w:tab/>
      </w:r>
      <w:r w:rsidR="0047400D" w:rsidRPr="00AB3EED">
        <w:t>De leerlingen monteren en regelen beslag aan meubelen af</w:t>
      </w:r>
      <w:r w:rsidR="0093168F" w:rsidRPr="00AB3EED">
        <w:t xml:space="preserve"> (zoals scharnieren en lades)</w:t>
      </w:r>
      <w:r w:rsidR="0047400D" w:rsidRPr="00AB3EED">
        <w:t>.</w:t>
      </w:r>
    </w:p>
    <w:p w14:paraId="077E482C" w14:textId="365E7637" w:rsidR="0047400D" w:rsidRDefault="00B7504F" w:rsidP="00555EFC">
      <w:pPr>
        <w:pStyle w:val="Lijstalinea"/>
        <w:ind w:left="0"/>
      </w:pPr>
      <w:r w:rsidRPr="00AB3EED">
        <w:t>BK 20</w:t>
      </w:r>
      <w:r w:rsidRPr="00AB3EED">
        <w:tab/>
      </w:r>
      <w:r w:rsidR="0047400D" w:rsidRPr="00AB3EED">
        <w:t>De leerlingen werken meubelen af.</w:t>
      </w:r>
    </w:p>
    <w:p w14:paraId="12A36574" w14:textId="4D004A83" w:rsidR="0047400D" w:rsidRDefault="00017DD4" w:rsidP="00555EFC">
      <w:pPr>
        <w:pStyle w:val="Lijstalinea"/>
        <w:ind w:left="0"/>
      </w:pPr>
      <w:r>
        <w:t>BK 21</w:t>
      </w:r>
      <w:r>
        <w:tab/>
      </w:r>
      <w:r w:rsidR="0047400D">
        <w:t>De leerlingen voeren preventief basisonderhoud uit van (houtbewerkings)machines.</w:t>
      </w:r>
    </w:p>
    <w:p w14:paraId="2177BFBA" w14:textId="7A47FBC5" w:rsidR="0047400D" w:rsidRDefault="00017DD4" w:rsidP="00555EFC">
      <w:pPr>
        <w:pStyle w:val="Lijstalinea"/>
        <w:ind w:left="0"/>
      </w:pPr>
      <w:r>
        <w:t>BK 22</w:t>
      </w:r>
      <w:r>
        <w:tab/>
      </w:r>
      <w:r w:rsidR="0047400D">
        <w:t>De leerlingen transporteren grondstoffen, constructieonderdelen en materialen.</w:t>
      </w:r>
    </w:p>
    <w:p w14:paraId="334C9963" w14:textId="291F018C" w:rsidR="00525BB0" w:rsidRPr="0088744D" w:rsidRDefault="00017DD4" w:rsidP="00555EFC">
      <w:pPr>
        <w:pStyle w:val="Lijstalinea"/>
        <w:ind w:left="0"/>
      </w:pPr>
      <w:r>
        <w:t>BK 23</w:t>
      </w:r>
      <w:r>
        <w:tab/>
      </w:r>
      <w:r w:rsidR="0047400D">
        <w:t>De leerlingen maken CAD-tekeningen.</w:t>
      </w:r>
    </w:p>
    <w:p w14:paraId="39C1FC2D" w14:textId="77777777" w:rsidR="004E47E2" w:rsidRPr="0088744D" w:rsidRDefault="004E47E2" w:rsidP="009A37C2">
      <w:r w:rsidRPr="0088744D">
        <w:t>Aanvullende onderliggende kennis</w:t>
      </w:r>
    </w:p>
    <w:p w14:paraId="6D9E9CCC" w14:textId="77777777" w:rsidR="004E47E2" w:rsidRPr="0088744D" w:rsidRDefault="004E47E2" w:rsidP="009A37C2">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7CE45B2F" w14:textId="09708384" w:rsidR="0077063B" w:rsidRPr="0077063B" w:rsidRDefault="0077063B" w:rsidP="003800A9">
      <w:pPr>
        <w:pStyle w:val="Lijstalinea"/>
        <w:numPr>
          <w:ilvl w:val="0"/>
          <w:numId w:val="9"/>
        </w:numPr>
        <w:spacing w:after="0" w:line="276" w:lineRule="auto"/>
        <w:ind w:left="510" w:hanging="510"/>
      </w:pPr>
      <w:r w:rsidRPr="0077063B">
        <w:t>32mm systeem</w:t>
      </w:r>
    </w:p>
    <w:p w14:paraId="5F8B1AB9" w14:textId="3C954285" w:rsidR="0077063B" w:rsidRPr="0077063B" w:rsidRDefault="0077063B" w:rsidP="003800A9">
      <w:pPr>
        <w:pStyle w:val="Lijstalinea"/>
        <w:numPr>
          <w:ilvl w:val="0"/>
          <w:numId w:val="9"/>
        </w:numPr>
        <w:spacing w:after="0" w:line="276" w:lineRule="auto"/>
        <w:ind w:left="510" w:hanging="510"/>
      </w:pPr>
      <w:r w:rsidRPr="0077063B">
        <w:t>Afschrijfmethodes</w:t>
      </w:r>
    </w:p>
    <w:p w14:paraId="768D26C3" w14:textId="5B0F61AF" w:rsidR="0077063B" w:rsidRPr="0077063B" w:rsidRDefault="0077063B" w:rsidP="003800A9">
      <w:pPr>
        <w:pStyle w:val="Lijstalinea"/>
        <w:numPr>
          <w:ilvl w:val="0"/>
          <w:numId w:val="9"/>
        </w:numPr>
        <w:spacing w:after="0" w:line="276" w:lineRule="auto"/>
        <w:ind w:left="510" w:hanging="510"/>
      </w:pPr>
      <w:r w:rsidRPr="0077063B">
        <w:t>Afwerkingstechnieken</w:t>
      </w:r>
    </w:p>
    <w:p w14:paraId="2014F4D6" w14:textId="1A8BBB7D" w:rsidR="0077063B" w:rsidRPr="0077063B" w:rsidRDefault="0077063B" w:rsidP="003800A9">
      <w:pPr>
        <w:pStyle w:val="Lijstalinea"/>
        <w:numPr>
          <w:ilvl w:val="0"/>
          <w:numId w:val="9"/>
        </w:numPr>
        <w:spacing w:after="0" w:line="276" w:lineRule="auto"/>
        <w:ind w:left="510" w:hanging="510"/>
      </w:pPr>
      <w:r w:rsidRPr="0077063B">
        <w:t>Beschermings-, onderhouds- en afwerkingsproducten voor meubelen</w:t>
      </w:r>
    </w:p>
    <w:p w14:paraId="5F018218" w14:textId="04927553" w:rsidR="0077063B" w:rsidRPr="0077063B" w:rsidRDefault="0077063B" w:rsidP="003800A9">
      <w:pPr>
        <w:pStyle w:val="Lijstalinea"/>
        <w:numPr>
          <w:ilvl w:val="0"/>
          <w:numId w:val="9"/>
        </w:numPr>
        <w:spacing w:after="0" w:line="276" w:lineRule="auto"/>
        <w:ind w:left="510" w:hanging="510"/>
      </w:pPr>
      <w:r w:rsidRPr="0077063B">
        <w:t>Buigtechnieken</w:t>
      </w:r>
    </w:p>
    <w:p w14:paraId="57E8B014" w14:textId="66C6782C" w:rsidR="0077063B" w:rsidRPr="0077063B" w:rsidRDefault="0077063B" w:rsidP="003800A9">
      <w:pPr>
        <w:pStyle w:val="Lijstalinea"/>
        <w:numPr>
          <w:ilvl w:val="0"/>
          <w:numId w:val="9"/>
        </w:numPr>
        <w:spacing w:after="0" w:line="276" w:lineRule="auto"/>
        <w:ind w:left="510" w:hanging="510"/>
      </w:pPr>
      <w:r w:rsidRPr="0077063B">
        <w:t>Chemie in functie van conserverings- en afwerkingstechnieken van meubelen</w:t>
      </w:r>
    </w:p>
    <w:p w14:paraId="14B7D58C" w14:textId="42E47C05" w:rsidR="0077063B" w:rsidRPr="0077063B" w:rsidRDefault="0077063B" w:rsidP="003800A9">
      <w:pPr>
        <w:pStyle w:val="Lijstalinea"/>
        <w:numPr>
          <w:ilvl w:val="0"/>
          <w:numId w:val="9"/>
        </w:numPr>
        <w:spacing w:after="0" w:line="276" w:lineRule="auto"/>
        <w:ind w:left="510" w:hanging="510"/>
      </w:pPr>
      <w:r w:rsidRPr="0077063B">
        <w:t>Constructie- en verbindingstechnieken</w:t>
      </w:r>
    </w:p>
    <w:p w14:paraId="6B880D03" w14:textId="19C4E514" w:rsidR="0077063B" w:rsidRPr="0077063B" w:rsidRDefault="0077063B" w:rsidP="003800A9">
      <w:pPr>
        <w:pStyle w:val="Lijstalinea"/>
        <w:numPr>
          <w:ilvl w:val="0"/>
          <w:numId w:val="9"/>
        </w:numPr>
        <w:spacing w:after="0" w:line="276" w:lineRule="auto"/>
        <w:ind w:left="510" w:hanging="510"/>
      </w:pPr>
      <w:r w:rsidRPr="0077063B">
        <w:t>Decapeertechnieken en -middelen</w:t>
      </w:r>
    </w:p>
    <w:p w14:paraId="5D680BEC" w14:textId="4561D56B" w:rsidR="0077063B" w:rsidRPr="0077063B" w:rsidRDefault="0077063B" w:rsidP="003800A9">
      <w:pPr>
        <w:pStyle w:val="Lijstalinea"/>
        <w:numPr>
          <w:ilvl w:val="0"/>
          <w:numId w:val="9"/>
        </w:numPr>
        <w:spacing w:after="0" w:line="276" w:lineRule="auto"/>
        <w:ind w:left="510" w:hanging="510"/>
      </w:pPr>
      <w:r w:rsidRPr="0077063B">
        <w:t>Elektrisch, pneumatisch en handgereedschap: werking en veiligheidsaspecten</w:t>
      </w:r>
    </w:p>
    <w:p w14:paraId="7B9E42DC" w14:textId="63813FE5" w:rsidR="0077063B" w:rsidRPr="0077063B" w:rsidRDefault="0077063B" w:rsidP="003800A9">
      <w:pPr>
        <w:pStyle w:val="Lijstalinea"/>
        <w:numPr>
          <w:ilvl w:val="0"/>
          <w:numId w:val="9"/>
        </w:numPr>
        <w:spacing w:after="0" w:line="276" w:lineRule="auto"/>
        <w:ind w:left="510" w:hanging="510"/>
      </w:pPr>
      <w:r w:rsidRPr="0077063B">
        <w:t>Etikettering en productidentificatie</w:t>
      </w:r>
    </w:p>
    <w:p w14:paraId="0177E1DE" w14:textId="7D57FB83" w:rsidR="0077063B" w:rsidRPr="0077063B" w:rsidRDefault="0077063B" w:rsidP="003800A9">
      <w:pPr>
        <w:pStyle w:val="Lijstalinea"/>
        <w:numPr>
          <w:ilvl w:val="0"/>
          <w:numId w:val="9"/>
        </w:numPr>
        <w:spacing w:after="0" w:line="276" w:lineRule="auto"/>
        <w:ind w:left="510" w:hanging="510"/>
      </w:pPr>
      <w:r w:rsidRPr="0077063B">
        <w:t>Fixatietechnieken en -middelen</w:t>
      </w:r>
    </w:p>
    <w:p w14:paraId="6F20C382" w14:textId="7C0ABBC0" w:rsidR="0077063B" w:rsidRPr="0077063B" w:rsidRDefault="0077063B" w:rsidP="003800A9">
      <w:pPr>
        <w:pStyle w:val="Lijstalinea"/>
        <w:numPr>
          <w:ilvl w:val="0"/>
          <w:numId w:val="9"/>
        </w:numPr>
        <w:spacing w:after="0" w:line="276" w:lineRule="auto"/>
        <w:ind w:left="510" w:hanging="510"/>
      </w:pPr>
      <w:r w:rsidRPr="0077063B">
        <w:t>Herstellings-, opvul- en retouchetechnieken en -middelen</w:t>
      </w:r>
    </w:p>
    <w:p w14:paraId="56F94577" w14:textId="58FF9E85" w:rsidR="0077063B" w:rsidRPr="0077063B" w:rsidRDefault="0077063B" w:rsidP="003800A9">
      <w:pPr>
        <w:pStyle w:val="Lijstalinea"/>
        <w:numPr>
          <w:ilvl w:val="0"/>
          <w:numId w:val="9"/>
        </w:numPr>
        <w:spacing w:after="0" w:line="276" w:lineRule="auto"/>
        <w:ind w:left="510" w:hanging="510"/>
      </w:pPr>
      <w:r w:rsidRPr="0077063B">
        <w:t>Hout en plaatmaterialen</w:t>
      </w:r>
    </w:p>
    <w:p w14:paraId="33EAD98C" w14:textId="67156EDA" w:rsidR="0077063B" w:rsidRPr="0077063B" w:rsidRDefault="0077063B" w:rsidP="003800A9">
      <w:pPr>
        <w:pStyle w:val="Lijstalinea"/>
        <w:numPr>
          <w:ilvl w:val="0"/>
          <w:numId w:val="9"/>
        </w:numPr>
        <w:spacing w:after="0" w:line="276" w:lineRule="auto"/>
        <w:ind w:left="510" w:hanging="510"/>
      </w:pPr>
      <w:r w:rsidRPr="0077063B">
        <w:t>Interne transportmiddelen</w:t>
      </w:r>
    </w:p>
    <w:p w14:paraId="53A8983D" w14:textId="5F510B67" w:rsidR="0077063B" w:rsidRPr="0077063B" w:rsidRDefault="0077063B" w:rsidP="003800A9">
      <w:pPr>
        <w:pStyle w:val="Lijstalinea"/>
        <w:numPr>
          <w:ilvl w:val="0"/>
          <w:numId w:val="9"/>
        </w:numPr>
        <w:spacing w:after="0" w:line="276" w:lineRule="auto"/>
        <w:ind w:left="510" w:hanging="510"/>
      </w:pPr>
      <w:r w:rsidRPr="0077063B">
        <w:t>Invloed van temperatuur, vocht en omgeving</w:t>
      </w:r>
    </w:p>
    <w:p w14:paraId="05E547D6" w14:textId="2D3344FA" w:rsidR="0077063B" w:rsidRPr="0077063B" w:rsidRDefault="0077063B" w:rsidP="003800A9">
      <w:pPr>
        <w:pStyle w:val="Lijstalinea"/>
        <w:numPr>
          <w:ilvl w:val="0"/>
          <w:numId w:val="9"/>
        </w:numPr>
        <w:spacing w:after="0" w:line="276" w:lineRule="auto"/>
        <w:ind w:left="510" w:hanging="510"/>
      </w:pPr>
      <w:r w:rsidRPr="0077063B">
        <w:t>Kwaliteitsnormen, waarden en toleranties</w:t>
      </w:r>
    </w:p>
    <w:p w14:paraId="480190E4" w14:textId="1E4375F8" w:rsidR="0077063B" w:rsidRPr="00767B7D" w:rsidRDefault="0077063B" w:rsidP="003800A9">
      <w:pPr>
        <w:pStyle w:val="Lijstalinea"/>
        <w:numPr>
          <w:ilvl w:val="0"/>
          <w:numId w:val="9"/>
        </w:numPr>
        <w:spacing w:after="0" w:line="276" w:lineRule="auto"/>
        <w:ind w:left="510" w:hanging="510"/>
      </w:pPr>
      <w:r w:rsidRPr="00767B7D">
        <w:t>Meubelbeslag</w:t>
      </w:r>
      <w:r w:rsidR="007D1D84" w:rsidRPr="00767B7D">
        <w:t xml:space="preserve">, </w:t>
      </w:r>
      <w:r w:rsidR="009864D4" w:rsidRPr="00767B7D">
        <w:t>sluit- en schuifmechanismen</w:t>
      </w:r>
    </w:p>
    <w:p w14:paraId="7F2064D9" w14:textId="6EE02BC6" w:rsidR="0077063B" w:rsidRPr="0077063B" w:rsidRDefault="0077063B" w:rsidP="003800A9">
      <w:pPr>
        <w:pStyle w:val="Lijstalinea"/>
        <w:numPr>
          <w:ilvl w:val="0"/>
          <w:numId w:val="9"/>
        </w:numPr>
        <w:spacing w:after="0" w:line="276" w:lineRule="auto"/>
        <w:ind w:left="510" w:hanging="510"/>
      </w:pPr>
      <w:r w:rsidRPr="0077063B">
        <w:t>Meubelstijlen</w:t>
      </w:r>
    </w:p>
    <w:p w14:paraId="18C9D9DC" w14:textId="401D33E7" w:rsidR="0077063B" w:rsidRPr="0077063B" w:rsidRDefault="0077063B" w:rsidP="003800A9">
      <w:pPr>
        <w:pStyle w:val="Lijstalinea"/>
        <w:numPr>
          <w:ilvl w:val="0"/>
          <w:numId w:val="9"/>
        </w:numPr>
        <w:spacing w:after="0" w:line="276" w:lineRule="auto"/>
        <w:ind w:left="510" w:hanging="510"/>
      </w:pPr>
      <w:r w:rsidRPr="0077063B">
        <w:t>Montage origineel beslag</w:t>
      </w:r>
    </w:p>
    <w:p w14:paraId="12B79EAC" w14:textId="5A932812" w:rsidR="0077063B" w:rsidRPr="0077063B" w:rsidRDefault="0077063B" w:rsidP="003800A9">
      <w:pPr>
        <w:pStyle w:val="Lijstalinea"/>
        <w:numPr>
          <w:ilvl w:val="0"/>
          <w:numId w:val="9"/>
        </w:numPr>
        <w:spacing w:after="0" w:line="276" w:lineRule="auto"/>
        <w:ind w:left="510" w:hanging="510"/>
      </w:pPr>
      <w:r w:rsidRPr="0077063B">
        <w:t>(NC) (houtbewerkings)machines inclusief randapparatuur en mallen</w:t>
      </w:r>
    </w:p>
    <w:p w14:paraId="294EE67B" w14:textId="7316BAB4" w:rsidR="0077063B" w:rsidRPr="0077063B" w:rsidRDefault="0077063B" w:rsidP="003800A9">
      <w:pPr>
        <w:pStyle w:val="Lijstalinea"/>
        <w:numPr>
          <w:ilvl w:val="0"/>
          <w:numId w:val="9"/>
        </w:numPr>
        <w:spacing w:after="0" w:line="276" w:lineRule="auto"/>
        <w:ind w:left="510" w:hanging="510"/>
      </w:pPr>
      <w:r w:rsidRPr="0077063B">
        <w:t>Ontmantelingstechnieken</w:t>
      </w:r>
    </w:p>
    <w:p w14:paraId="52ECC6C9" w14:textId="0A63FE3A" w:rsidR="0077063B" w:rsidRPr="0077063B" w:rsidRDefault="0077063B" w:rsidP="003800A9">
      <w:pPr>
        <w:pStyle w:val="Lijstalinea"/>
        <w:numPr>
          <w:ilvl w:val="0"/>
          <w:numId w:val="9"/>
        </w:numPr>
        <w:spacing w:after="0" w:line="276" w:lineRule="auto"/>
        <w:ind w:left="510" w:hanging="510"/>
      </w:pPr>
      <w:r w:rsidRPr="0077063B">
        <w:t>Oorspronkelijk gebruikt beslag: mechanisme en uitsparingen</w:t>
      </w:r>
    </w:p>
    <w:p w14:paraId="6092FF82" w14:textId="5381E2A8" w:rsidR="0077063B" w:rsidRPr="0077063B" w:rsidRDefault="0077063B" w:rsidP="003800A9">
      <w:pPr>
        <w:pStyle w:val="Lijstalinea"/>
        <w:numPr>
          <w:ilvl w:val="0"/>
          <w:numId w:val="9"/>
        </w:numPr>
        <w:spacing w:after="0" w:line="276" w:lineRule="auto"/>
        <w:ind w:left="510" w:hanging="510"/>
      </w:pPr>
      <w:r w:rsidRPr="0077063B">
        <w:t>(Oorspronkelijk gebruikt) hout en fineer: eigenschappen, kwaliteit, geschiktheid, zaagwijzes, verwerking, aantasting</w:t>
      </w:r>
    </w:p>
    <w:p w14:paraId="02610D0D" w14:textId="6CDAF7AE" w:rsidR="0077063B" w:rsidRPr="0077063B" w:rsidRDefault="0077063B" w:rsidP="003800A9">
      <w:pPr>
        <w:pStyle w:val="Lijstalinea"/>
        <w:numPr>
          <w:ilvl w:val="0"/>
          <w:numId w:val="9"/>
        </w:numPr>
        <w:spacing w:after="0" w:line="276" w:lineRule="auto"/>
        <w:ind w:left="510" w:hanging="510"/>
      </w:pPr>
      <w:r w:rsidRPr="0077063B">
        <w:t>Opbouw van originele meubelen</w:t>
      </w:r>
    </w:p>
    <w:p w14:paraId="603E51A2" w14:textId="54DB91E5" w:rsidR="0077063B" w:rsidRPr="0077063B" w:rsidRDefault="0077063B" w:rsidP="003800A9">
      <w:pPr>
        <w:pStyle w:val="Lijstalinea"/>
        <w:numPr>
          <w:ilvl w:val="0"/>
          <w:numId w:val="9"/>
        </w:numPr>
        <w:spacing w:after="0" w:line="276" w:lineRule="auto"/>
        <w:ind w:left="510" w:hanging="510"/>
      </w:pPr>
      <w:r w:rsidRPr="0077063B">
        <w:t>Opspansystemen (manueel en machinaal)</w:t>
      </w:r>
    </w:p>
    <w:p w14:paraId="51CEB09C" w14:textId="2D8976E7" w:rsidR="0077063B" w:rsidRPr="0077063B" w:rsidRDefault="0077063B" w:rsidP="003800A9">
      <w:pPr>
        <w:pStyle w:val="Lijstalinea"/>
        <w:numPr>
          <w:ilvl w:val="0"/>
          <w:numId w:val="9"/>
        </w:numPr>
        <w:spacing w:after="0" w:line="276" w:lineRule="auto"/>
        <w:ind w:left="510" w:hanging="510"/>
      </w:pPr>
      <w:r w:rsidRPr="0077063B">
        <w:t>(Oude) verlijmingstechnieken en -middelen</w:t>
      </w:r>
    </w:p>
    <w:p w14:paraId="015A2BB7" w14:textId="04BC6A6C" w:rsidR="0077063B" w:rsidRPr="0077063B" w:rsidRDefault="0077063B" w:rsidP="003800A9">
      <w:pPr>
        <w:pStyle w:val="Lijstalinea"/>
        <w:numPr>
          <w:ilvl w:val="0"/>
          <w:numId w:val="9"/>
        </w:numPr>
        <w:spacing w:after="0" w:line="276" w:lineRule="auto"/>
        <w:ind w:left="510" w:hanging="510"/>
      </w:pPr>
      <w:r w:rsidRPr="0077063B">
        <w:t>Productieproces en bewerkingsmethodes</w:t>
      </w:r>
    </w:p>
    <w:p w14:paraId="7B4BB330" w14:textId="0E0D8C2C" w:rsidR="0077063B" w:rsidRPr="0077063B" w:rsidRDefault="00A14894" w:rsidP="003800A9">
      <w:pPr>
        <w:spacing w:after="0" w:line="276" w:lineRule="auto"/>
        <w:ind w:left="510" w:hanging="510"/>
      </w:pPr>
      <w:r>
        <w:t>ab.</w:t>
      </w:r>
      <w:r w:rsidR="003800A9">
        <w:tab/>
      </w:r>
      <w:r w:rsidR="0077063B" w:rsidRPr="0077063B">
        <w:t>Reinigingstechnieken en -middelen</w:t>
      </w:r>
    </w:p>
    <w:p w14:paraId="222642FC" w14:textId="000C420C" w:rsidR="0077063B" w:rsidRPr="0077063B" w:rsidRDefault="00A14894" w:rsidP="003800A9">
      <w:pPr>
        <w:spacing w:after="0" w:line="276" w:lineRule="auto"/>
        <w:ind w:left="510" w:hanging="510"/>
      </w:pPr>
      <w:r>
        <w:t xml:space="preserve">ac. </w:t>
      </w:r>
      <w:r w:rsidR="003800A9">
        <w:tab/>
      </w:r>
      <w:r w:rsidR="0077063B" w:rsidRPr="0077063B">
        <w:t>Restauratietechnieken en -middelen</w:t>
      </w:r>
    </w:p>
    <w:p w14:paraId="30E47705" w14:textId="5813A146" w:rsidR="0077063B" w:rsidRPr="0077063B" w:rsidRDefault="00A14894" w:rsidP="003800A9">
      <w:pPr>
        <w:spacing w:after="0" w:line="276" w:lineRule="auto"/>
        <w:ind w:left="510" w:hanging="510"/>
      </w:pPr>
      <w:r>
        <w:t xml:space="preserve">ad. </w:t>
      </w:r>
      <w:r w:rsidR="003800A9">
        <w:tab/>
      </w:r>
      <w:r w:rsidR="0077063B" w:rsidRPr="0077063B">
        <w:t>Sculpteer- en snijtechnieken en origineel houtsnijwerk</w:t>
      </w:r>
    </w:p>
    <w:p w14:paraId="47B6BA81" w14:textId="13497D59" w:rsidR="0077063B" w:rsidRPr="0077063B" w:rsidRDefault="00A14894" w:rsidP="003800A9">
      <w:pPr>
        <w:spacing w:after="0" w:line="276" w:lineRule="auto"/>
        <w:ind w:left="510" w:hanging="510"/>
      </w:pPr>
      <w:r>
        <w:t>ae.</w:t>
      </w:r>
      <w:r w:rsidR="003800A9">
        <w:tab/>
      </w:r>
      <w:r w:rsidR="0077063B" w:rsidRPr="0077063B">
        <w:t>(Snij)gereedschappen, verspaningstechnologie en -technieken</w:t>
      </w:r>
    </w:p>
    <w:p w14:paraId="481DCFD6" w14:textId="7F3C73C1" w:rsidR="0077063B" w:rsidRPr="0077063B" w:rsidRDefault="00A14894" w:rsidP="003800A9">
      <w:pPr>
        <w:spacing w:after="0" w:line="276" w:lineRule="auto"/>
        <w:ind w:left="510" w:hanging="510"/>
      </w:pPr>
      <w:r>
        <w:lastRenderedPageBreak/>
        <w:t>a</w:t>
      </w:r>
      <w:r w:rsidR="00D55DDE">
        <w:t>f.</w:t>
      </w:r>
      <w:r w:rsidR="003800A9">
        <w:tab/>
      </w:r>
      <w:r w:rsidR="0077063B" w:rsidRPr="0077063B">
        <w:t>Specifieke risico’s met inbegrip van risico’s van gevaarlijke en schadelijke stoffen, elektriciteit, lawaai, trillingen, brand, explosies</w:t>
      </w:r>
    </w:p>
    <w:p w14:paraId="3ABB30F0" w14:textId="7D9505F5" w:rsidR="0077063B" w:rsidRPr="0077063B" w:rsidRDefault="00D55DDE" w:rsidP="003800A9">
      <w:pPr>
        <w:spacing w:after="0" w:line="276" w:lineRule="auto"/>
        <w:ind w:left="510" w:hanging="510"/>
      </w:pPr>
      <w:r>
        <w:t xml:space="preserve">ag. </w:t>
      </w:r>
      <w:r w:rsidR="003800A9">
        <w:tab/>
      </w:r>
      <w:r w:rsidR="0077063B" w:rsidRPr="0077063B">
        <w:t>Veiligheids- en milieuvoorschriften</w:t>
      </w:r>
    </w:p>
    <w:p w14:paraId="3A514C1E" w14:textId="27C05D47" w:rsidR="0077063B" w:rsidRPr="0077063B" w:rsidRDefault="00D55DDE" w:rsidP="003800A9">
      <w:pPr>
        <w:spacing w:after="0" w:line="276" w:lineRule="auto"/>
        <w:ind w:left="510" w:hanging="510"/>
      </w:pPr>
      <w:r>
        <w:t xml:space="preserve">ah. </w:t>
      </w:r>
      <w:r w:rsidR="003800A9">
        <w:tab/>
      </w:r>
      <w:r w:rsidR="0077063B" w:rsidRPr="0077063B">
        <w:t>Verduurzamingstechnieken en -middelen voor meubelen</w:t>
      </w:r>
    </w:p>
    <w:p w14:paraId="5BE1E813" w14:textId="2A55B2AF" w:rsidR="0077063B" w:rsidRPr="0077063B" w:rsidRDefault="00D55DDE" w:rsidP="003800A9">
      <w:pPr>
        <w:spacing w:after="0" w:line="276" w:lineRule="auto"/>
        <w:ind w:left="510" w:hanging="510"/>
      </w:pPr>
      <w:r>
        <w:t>ai.</w:t>
      </w:r>
      <w:r w:rsidR="003800A9">
        <w:tab/>
      </w:r>
      <w:r w:rsidR="0077063B" w:rsidRPr="0077063B">
        <w:t>Verpakkingstechnieken</w:t>
      </w:r>
    </w:p>
    <w:p w14:paraId="0490FE31" w14:textId="3E5D4FB5" w:rsidR="0077063B" w:rsidRPr="0077063B" w:rsidRDefault="00D55DDE" w:rsidP="003800A9">
      <w:pPr>
        <w:spacing w:after="0" w:line="276" w:lineRule="auto"/>
        <w:ind w:left="510" w:hanging="510"/>
      </w:pPr>
      <w:r>
        <w:t xml:space="preserve">aj. </w:t>
      </w:r>
      <w:r w:rsidR="003800A9">
        <w:tab/>
      </w:r>
      <w:r w:rsidR="0077063B" w:rsidRPr="0077063B">
        <w:t>Verweringsprocessen, conserveringstechnieken en -middelen</w:t>
      </w:r>
    </w:p>
    <w:p w14:paraId="497456BF" w14:textId="4E4B5291" w:rsidR="0077063B" w:rsidRPr="0077063B" w:rsidRDefault="003800A9" w:rsidP="003800A9">
      <w:pPr>
        <w:spacing w:after="0" w:line="276" w:lineRule="auto"/>
        <w:ind w:left="510" w:hanging="510"/>
      </w:pPr>
      <w:r>
        <w:t xml:space="preserve">ak. </w:t>
      </w:r>
      <w:r>
        <w:tab/>
      </w:r>
      <w:r w:rsidR="0077063B" w:rsidRPr="0077063B">
        <w:t>Werkdocumenten, tekeningen en plannen</w:t>
      </w:r>
    </w:p>
    <w:p w14:paraId="1C4A7F66" w14:textId="31A9AFCE" w:rsidR="002E6F1E" w:rsidRPr="002E6F1E" w:rsidRDefault="004E47E2" w:rsidP="009A37C2">
      <w:pPr>
        <w:pStyle w:val="Aanvullendekennis"/>
      </w:pPr>
      <w:r w:rsidRPr="00F8003E">
        <w:t> </w:t>
      </w:r>
    </w:p>
    <w:p w14:paraId="13A3CE31" w14:textId="77777777" w:rsidR="00555EFC" w:rsidRPr="00555EFC" w:rsidRDefault="00555EFC" w:rsidP="00555EFC">
      <w:pPr>
        <w:sectPr w:rsidR="00555EFC" w:rsidRPr="00555EFC"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0E29F210" w14:textId="77777777" w:rsidR="006D3E59" w:rsidRPr="00855F21" w:rsidRDefault="006D3E59" w:rsidP="009A37C2">
      <w:r w:rsidRPr="00855F21">
        <w:lastRenderedPageBreak/>
        <w:t>Inhoud</w:t>
      </w:r>
    </w:p>
    <w:sdt>
      <w:sdtPr>
        <w:rPr>
          <w:sz w:val="22"/>
          <w:lang w:val="nl-NL"/>
        </w:rPr>
        <w:id w:val="-513530225"/>
        <w:docPartObj>
          <w:docPartGallery w:val="Table of Contents"/>
          <w:docPartUnique/>
        </w:docPartObj>
      </w:sdtPr>
      <w:sdtEndPr>
        <w:rPr>
          <w:sz w:val="24"/>
          <w:szCs w:val="24"/>
        </w:rPr>
      </w:sdtEndPr>
      <w:sdtContent>
        <w:p w14:paraId="7B085221" w14:textId="7FAD70F3" w:rsidR="000760A2" w:rsidRDefault="009455E2">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6389522" w:history="1">
            <w:r w:rsidR="000760A2" w:rsidRPr="00FF3724">
              <w:rPr>
                <w:rStyle w:val="Hyperlink"/>
                <w:noProof/>
              </w:rPr>
              <w:t>1</w:t>
            </w:r>
            <w:r w:rsidR="000760A2">
              <w:rPr>
                <w:rFonts w:eastAsiaTheme="minorEastAsia"/>
                <w:b w:val="0"/>
                <w:noProof/>
                <w:color w:val="auto"/>
                <w:kern w:val="2"/>
                <w:szCs w:val="24"/>
                <w:lang w:eastAsia="nl-BE"/>
                <w14:ligatures w14:val="standardContextual"/>
              </w:rPr>
              <w:tab/>
            </w:r>
            <w:r w:rsidR="000760A2" w:rsidRPr="00FF3724">
              <w:rPr>
                <w:rStyle w:val="Hyperlink"/>
                <w:noProof/>
              </w:rPr>
              <w:t>Inleiding</w:t>
            </w:r>
            <w:r w:rsidR="000760A2">
              <w:rPr>
                <w:noProof/>
                <w:webHidden/>
              </w:rPr>
              <w:tab/>
            </w:r>
            <w:r w:rsidR="000760A2">
              <w:rPr>
                <w:noProof/>
                <w:webHidden/>
              </w:rPr>
              <w:fldChar w:fldCharType="begin"/>
            </w:r>
            <w:r w:rsidR="000760A2">
              <w:rPr>
                <w:noProof/>
                <w:webHidden/>
              </w:rPr>
              <w:instrText xml:space="preserve"> PAGEREF _Toc186389522 \h </w:instrText>
            </w:r>
            <w:r w:rsidR="000760A2">
              <w:rPr>
                <w:noProof/>
                <w:webHidden/>
              </w:rPr>
            </w:r>
            <w:r w:rsidR="000760A2">
              <w:rPr>
                <w:noProof/>
                <w:webHidden/>
              </w:rPr>
              <w:fldChar w:fldCharType="separate"/>
            </w:r>
            <w:r w:rsidR="000760A2">
              <w:rPr>
                <w:noProof/>
                <w:webHidden/>
              </w:rPr>
              <w:t>3</w:t>
            </w:r>
            <w:r w:rsidR="000760A2">
              <w:rPr>
                <w:noProof/>
                <w:webHidden/>
              </w:rPr>
              <w:fldChar w:fldCharType="end"/>
            </w:r>
          </w:hyperlink>
        </w:p>
        <w:p w14:paraId="0943B932" w14:textId="18F15BBD" w:rsidR="000760A2" w:rsidRDefault="000760A2">
          <w:pPr>
            <w:pStyle w:val="Inhopg2"/>
            <w:rPr>
              <w:rFonts w:eastAsiaTheme="minorEastAsia"/>
              <w:color w:val="auto"/>
              <w:kern w:val="2"/>
              <w:sz w:val="24"/>
              <w:szCs w:val="24"/>
              <w:lang w:eastAsia="nl-BE"/>
              <w14:ligatures w14:val="standardContextual"/>
            </w:rPr>
          </w:pPr>
          <w:hyperlink w:anchor="_Toc186389523" w:history="1">
            <w:r w:rsidRPr="00FF3724">
              <w:rPr>
                <w:rStyle w:val="Hyperlink"/>
              </w:rPr>
              <w:t>1.1</w:t>
            </w:r>
            <w:r>
              <w:rPr>
                <w:rFonts w:eastAsiaTheme="minorEastAsia"/>
                <w:color w:val="auto"/>
                <w:kern w:val="2"/>
                <w:sz w:val="24"/>
                <w:szCs w:val="24"/>
                <w:lang w:eastAsia="nl-BE"/>
                <w14:ligatures w14:val="standardContextual"/>
              </w:rPr>
              <w:tab/>
            </w:r>
            <w:r w:rsidRPr="00FF3724">
              <w:rPr>
                <w:rStyle w:val="Hyperlink"/>
              </w:rPr>
              <w:t>Het leerplanconcept: vijf uitgangspunten</w:t>
            </w:r>
            <w:r>
              <w:rPr>
                <w:webHidden/>
              </w:rPr>
              <w:tab/>
            </w:r>
            <w:r>
              <w:rPr>
                <w:webHidden/>
              </w:rPr>
              <w:fldChar w:fldCharType="begin"/>
            </w:r>
            <w:r>
              <w:rPr>
                <w:webHidden/>
              </w:rPr>
              <w:instrText xml:space="preserve"> PAGEREF _Toc186389523 \h </w:instrText>
            </w:r>
            <w:r>
              <w:rPr>
                <w:webHidden/>
              </w:rPr>
            </w:r>
            <w:r>
              <w:rPr>
                <w:webHidden/>
              </w:rPr>
              <w:fldChar w:fldCharType="separate"/>
            </w:r>
            <w:r>
              <w:rPr>
                <w:webHidden/>
              </w:rPr>
              <w:t>3</w:t>
            </w:r>
            <w:r>
              <w:rPr>
                <w:webHidden/>
              </w:rPr>
              <w:fldChar w:fldCharType="end"/>
            </w:r>
          </w:hyperlink>
        </w:p>
        <w:p w14:paraId="06247AB9" w14:textId="0B897313" w:rsidR="000760A2" w:rsidRDefault="000760A2">
          <w:pPr>
            <w:pStyle w:val="Inhopg2"/>
            <w:rPr>
              <w:rFonts w:eastAsiaTheme="minorEastAsia"/>
              <w:color w:val="auto"/>
              <w:kern w:val="2"/>
              <w:sz w:val="24"/>
              <w:szCs w:val="24"/>
              <w:lang w:eastAsia="nl-BE"/>
              <w14:ligatures w14:val="standardContextual"/>
            </w:rPr>
          </w:pPr>
          <w:hyperlink w:anchor="_Toc186389524" w:history="1">
            <w:r w:rsidRPr="00FF3724">
              <w:rPr>
                <w:rStyle w:val="Hyperlink"/>
              </w:rPr>
              <w:t>1.2</w:t>
            </w:r>
            <w:r>
              <w:rPr>
                <w:rFonts w:eastAsiaTheme="minorEastAsia"/>
                <w:color w:val="auto"/>
                <w:kern w:val="2"/>
                <w:sz w:val="24"/>
                <w:szCs w:val="24"/>
                <w:lang w:eastAsia="nl-BE"/>
                <w14:ligatures w14:val="standardContextual"/>
              </w:rPr>
              <w:tab/>
            </w:r>
            <w:r w:rsidRPr="00FF3724">
              <w:rPr>
                <w:rStyle w:val="Hyperlink"/>
              </w:rPr>
              <w:t>De vormingscirkel – de opdracht van secundair onderwijs</w:t>
            </w:r>
            <w:r>
              <w:rPr>
                <w:webHidden/>
              </w:rPr>
              <w:tab/>
            </w:r>
            <w:r>
              <w:rPr>
                <w:webHidden/>
              </w:rPr>
              <w:fldChar w:fldCharType="begin"/>
            </w:r>
            <w:r>
              <w:rPr>
                <w:webHidden/>
              </w:rPr>
              <w:instrText xml:space="preserve"> PAGEREF _Toc186389524 \h </w:instrText>
            </w:r>
            <w:r>
              <w:rPr>
                <w:webHidden/>
              </w:rPr>
            </w:r>
            <w:r>
              <w:rPr>
                <w:webHidden/>
              </w:rPr>
              <w:fldChar w:fldCharType="separate"/>
            </w:r>
            <w:r>
              <w:rPr>
                <w:webHidden/>
              </w:rPr>
              <w:t>3</w:t>
            </w:r>
            <w:r>
              <w:rPr>
                <w:webHidden/>
              </w:rPr>
              <w:fldChar w:fldCharType="end"/>
            </w:r>
          </w:hyperlink>
        </w:p>
        <w:p w14:paraId="4084D097" w14:textId="4AFE9D93" w:rsidR="000760A2" w:rsidRDefault="000760A2">
          <w:pPr>
            <w:pStyle w:val="Inhopg2"/>
            <w:rPr>
              <w:rFonts w:eastAsiaTheme="minorEastAsia"/>
              <w:color w:val="auto"/>
              <w:kern w:val="2"/>
              <w:sz w:val="24"/>
              <w:szCs w:val="24"/>
              <w:lang w:eastAsia="nl-BE"/>
              <w14:ligatures w14:val="standardContextual"/>
            </w:rPr>
          </w:pPr>
          <w:hyperlink w:anchor="_Toc186389525" w:history="1">
            <w:r w:rsidRPr="00FF3724">
              <w:rPr>
                <w:rStyle w:val="Hyperlink"/>
              </w:rPr>
              <w:t>1.3</w:t>
            </w:r>
            <w:r>
              <w:rPr>
                <w:rFonts w:eastAsiaTheme="minorEastAsia"/>
                <w:color w:val="auto"/>
                <w:kern w:val="2"/>
                <w:sz w:val="24"/>
                <w:szCs w:val="24"/>
                <w:lang w:eastAsia="nl-BE"/>
                <w14:ligatures w14:val="standardContextual"/>
              </w:rPr>
              <w:tab/>
            </w:r>
            <w:r w:rsidRPr="00FF3724">
              <w:rPr>
                <w:rStyle w:val="Hyperlink"/>
              </w:rPr>
              <w:t>Ruimte voor leraren(teams) en scholen</w:t>
            </w:r>
            <w:r>
              <w:rPr>
                <w:webHidden/>
              </w:rPr>
              <w:tab/>
            </w:r>
            <w:r>
              <w:rPr>
                <w:webHidden/>
              </w:rPr>
              <w:fldChar w:fldCharType="begin"/>
            </w:r>
            <w:r>
              <w:rPr>
                <w:webHidden/>
              </w:rPr>
              <w:instrText xml:space="preserve"> PAGEREF _Toc186389525 \h </w:instrText>
            </w:r>
            <w:r>
              <w:rPr>
                <w:webHidden/>
              </w:rPr>
            </w:r>
            <w:r>
              <w:rPr>
                <w:webHidden/>
              </w:rPr>
              <w:fldChar w:fldCharType="separate"/>
            </w:r>
            <w:r>
              <w:rPr>
                <w:webHidden/>
              </w:rPr>
              <w:t>4</w:t>
            </w:r>
            <w:r>
              <w:rPr>
                <w:webHidden/>
              </w:rPr>
              <w:fldChar w:fldCharType="end"/>
            </w:r>
          </w:hyperlink>
        </w:p>
        <w:p w14:paraId="42431256" w14:textId="50819F40" w:rsidR="000760A2" w:rsidRDefault="000760A2">
          <w:pPr>
            <w:pStyle w:val="Inhopg2"/>
            <w:rPr>
              <w:rFonts w:eastAsiaTheme="minorEastAsia"/>
              <w:color w:val="auto"/>
              <w:kern w:val="2"/>
              <w:sz w:val="24"/>
              <w:szCs w:val="24"/>
              <w:lang w:eastAsia="nl-BE"/>
              <w14:ligatures w14:val="standardContextual"/>
            </w:rPr>
          </w:pPr>
          <w:hyperlink w:anchor="_Toc186389526" w:history="1">
            <w:r w:rsidRPr="00FF3724">
              <w:rPr>
                <w:rStyle w:val="Hyperlink"/>
              </w:rPr>
              <w:t>1.4</w:t>
            </w:r>
            <w:r>
              <w:rPr>
                <w:rFonts w:eastAsiaTheme="minorEastAsia"/>
                <w:color w:val="auto"/>
                <w:kern w:val="2"/>
                <w:sz w:val="24"/>
                <w:szCs w:val="24"/>
                <w:lang w:eastAsia="nl-BE"/>
                <w14:ligatures w14:val="standardContextual"/>
              </w:rPr>
              <w:tab/>
            </w:r>
            <w:r w:rsidRPr="00FF3724">
              <w:rPr>
                <w:rStyle w:val="Hyperlink"/>
              </w:rPr>
              <w:t>Differentiatie</w:t>
            </w:r>
            <w:r>
              <w:rPr>
                <w:webHidden/>
              </w:rPr>
              <w:tab/>
            </w:r>
            <w:r>
              <w:rPr>
                <w:webHidden/>
              </w:rPr>
              <w:fldChar w:fldCharType="begin"/>
            </w:r>
            <w:r>
              <w:rPr>
                <w:webHidden/>
              </w:rPr>
              <w:instrText xml:space="preserve"> PAGEREF _Toc186389526 \h </w:instrText>
            </w:r>
            <w:r>
              <w:rPr>
                <w:webHidden/>
              </w:rPr>
            </w:r>
            <w:r>
              <w:rPr>
                <w:webHidden/>
              </w:rPr>
              <w:fldChar w:fldCharType="separate"/>
            </w:r>
            <w:r>
              <w:rPr>
                <w:webHidden/>
              </w:rPr>
              <w:t>4</w:t>
            </w:r>
            <w:r>
              <w:rPr>
                <w:webHidden/>
              </w:rPr>
              <w:fldChar w:fldCharType="end"/>
            </w:r>
          </w:hyperlink>
        </w:p>
        <w:p w14:paraId="22235326" w14:textId="651EA951" w:rsidR="000760A2" w:rsidRDefault="000760A2">
          <w:pPr>
            <w:pStyle w:val="Inhopg2"/>
            <w:rPr>
              <w:rFonts w:eastAsiaTheme="minorEastAsia"/>
              <w:color w:val="auto"/>
              <w:kern w:val="2"/>
              <w:sz w:val="24"/>
              <w:szCs w:val="24"/>
              <w:lang w:eastAsia="nl-BE"/>
              <w14:ligatures w14:val="standardContextual"/>
            </w:rPr>
          </w:pPr>
          <w:hyperlink w:anchor="_Toc186389527" w:history="1">
            <w:r w:rsidRPr="00FF3724">
              <w:rPr>
                <w:rStyle w:val="Hyperlink"/>
              </w:rPr>
              <w:t>1.5</w:t>
            </w:r>
            <w:r>
              <w:rPr>
                <w:rFonts w:eastAsiaTheme="minorEastAsia"/>
                <w:color w:val="auto"/>
                <w:kern w:val="2"/>
                <w:sz w:val="24"/>
                <w:szCs w:val="24"/>
                <w:lang w:eastAsia="nl-BE"/>
                <w14:ligatures w14:val="standardContextual"/>
              </w:rPr>
              <w:tab/>
            </w:r>
            <w:r w:rsidRPr="00FF3724">
              <w:rPr>
                <w:rStyle w:val="Hyperlink"/>
              </w:rPr>
              <w:t>Opbouw van leerplannen</w:t>
            </w:r>
            <w:r>
              <w:rPr>
                <w:webHidden/>
              </w:rPr>
              <w:tab/>
            </w:r>
            <w:r>
              <w:rPr>
                <w:webHidden/>
              </w:rPr>
              <w:fldChar w:fldCharType="begin"/>
            </w:r>
            <w:r>
              <w:rPr>
                <w:webHidden/>
              </w:rPr>
              <w:instrText xml:space="preserve"> PAGEREF _Toc186389527 \h </w:instrText>
            </w:r>
            <w:r>
              <w:rPr>
                <w:webHidden/>
              </w:rPr>
            </w:r>
            <w:r>
              <w:rPr>
                <w:webHidden/>
              </w:rPr>
              <w:fldChar w:fldCharType="separate"/>
            </w:r>
            <w:r>
              <w:rPr>
                <w:webHidden/>
              </w:rPr>
              <w:t>6</w:t>
            </w:r>
            <w:r>
              <w:rPr>
                <w:webHidden/>
              </w:rPr>
              <w:fldChar w:fldCharType="end"/>
            </w:r>
          </w:hyperlink>
        </w:p>
        <w:p w14:paraId="40398D7B" w14:textId="7226842C" w:rsidR="000760A2" w:rsidRDefault="000760A2">
          <w:pPr>
            <w:pStyle w:val="Inhopg1"/>
            <w:rPr>
              <w:rFonts w:eastAsiaTheme="minorEastAsia"/>
              <w:b w:val="0"/>
              <w:noProof/>
              <w:color w:val="auto"/>
              <w:kern w:val="2"/>
              <w:szCs w:val="24"/>
              <w:lang w:eastAsia="nl-BE"/>
              <w14:ligatures w14:val="standardContextual"/>
            </w:rPr>
          </w:pPr>
          <w:hyperlink w:anchor="_Toc186389528" w:history="1">
            <w:r w:rsidRPr="00FF3724">
              <w:rPr>
                <w:rStyle w:val="Hyperlink"/>
                <w:noProof/>
              </w:rPr>
              <w:t>2</w:t>
            </w:r>
            <w:r>
              <w:rPr>
                <w:rFonts w:eastAsiaTheme="minorEastAsia"/>
                <w:b w:val="0"/>
                <w:noProof/>
                <w:color w:val="auto"/>
                <w:kern w:val="2"/>
                <w:szCs w:val="24"/>
                <w:lang w:eastAsia="nl-BE"/>
                <w14:ligatures w14:val="standardContextual"/>
              </w:rPr>
              <w:tab/>
            </w:r>
            <w:r w:rsidRPr="00FF3724">
              <w:rPr>
                <w:rStyle w:val="Hyperlink"/>
                <w:noProof/>
              </w:rPr>
              <w:t>Situering</w:t>
            </w:r>
            <w:r>
              <w:rPr>
                <w:noProof/>
                <w:webHidden/>
              </w:rPr>
              <w:tab/>
            </w:r>
            <w:r>
              <w:rPr>
                <w:noProof/>
                <w:webHidden/>
              </w:rPr>
              <w:fldChar w:fldCharType="begin"/>
            </w:r>
            <w:r>
              <w:rPr>
                <w:noProof/>
                <w:webHidden/>
              </w:rPr>
              <w:instrText xml:space="preserve"> PAGEREF _Toc186389528 \h </w:instrText>
            </w:r>
            <w:r>
              <w:rPr>
                <w:noProof/>
                <w:webHidden/>
              </w:rPr>
            </w:r>
            <w:r>
              <w:rPr>
                <w:noProof/>
                <w:webHidden/>
              </w:rPr>
              <w:fldChar w:fldCharType="separate"/>
            </w:r>
            <w:r>
              <w:rPr>
                <w:noProof/>
                <w:webHidden/>
              </w:rPr>
              <w:t>6</w:t>
            </w:r>
            <w:r>
              <w:rPr>
                <w:noProof/>
                <w:webHidden/>
              </w:rPr>
              <w:fldChar w:fldCharType="end"/>
            </w:r>
          </w:hyperlink>
        </w:p>
        <w:p w14:paraId="7AF575C1" w14:textId="3997F4C7" w:rsidR="000760A2" w:rsidRDefault="000760A2">
          <w:pPr>
            <w:pStyle w:val="Inhopg2"/>
            <w:rPr>
              <w:rFonts w:eastAsiaTheme="minorEastAsia"/>
              <w:color w:val="auto"/>
              <w:kern w:val="2"/>
              <w:sz w:val="24"/>
              <w:szCs w:val="24"/>
              <w:lang w:eastAsia="nl-BE"/>
              <w14:ligatures w14:val="standardContextual"/>
            </w:rPr>
          </w:pPr>
          <w:hyperlink w:anchor="_Toc186389529" w:history="1">
            <w:r w:rsidRPr="00FF3724">
              <w:rPr>
                <w:rStyle w:val="Hyperlink"/>
              </w:rPr>
              <w:t>2.1</w:t>
            </w:r>
            <w:r>
              <w:rPr>
                <w:rFonts w:eastAsiaTheme="minorEastAsia"/>
                <w:color w:val="auto"/>
                <w:kern w:val="2"/>
                <w:sz w:val="24"/>
                <w:szCs w:val="24"/>
                <w:lang w:eastAsia="nl-BE"/>
                <w14:ligatures w14:val="standardContextual"/>
              </w:rPr>
              <w:tab/>
            </w:r>
            <w:r w:rsidRPr="00FF3724">
              <w:rPr>
                <w:rStyle w:val="Hyperlink"/>
              </w:rPr>
              <w:t>Beginsituatie</w:t>
            </w:r>
            <w:r>
              <w:rPr>
                <w:webHidden/>
              </w:rPr>
              <w:tab/>
            </w:r>
            <w:r>
              <w:rPr>
                <w:webHidden/>
              </w:rPr>
              <w:fldChar w:fldCharType="begin"/>
            </w:r>
            <w:r>
              <w:rPr>
                <w:webHidden/>
              </w:rPr>
              <w:instrText xml:space="preserve"> PAGEREF _Toc186389529 \h </w:instrText>
            </w:r>
            <w:r>
              <w:rPr>
                <w:webHidden/>
              </w:rPr>
            </w:r>
            <w:r>
              <w:rPr>
                <w:webHidden/>
              </w:rPr>
              <w:fldChar w:fldCharType="separate"/>
            </w:r>
            <w:r>
              <w:rPr>
                <w:webHidden/>
              </w:rPr>
              <w:t>6</w:t>
            </w:r>
            <w:r>
              <w:rPr>
                <w:webHidden/>
              </w:rPr>
              <w:fldChar w:fldCharType="end"/>
            </w:r>
          </w:hyperlink>
        </w:p>
        <w:p w14:paraId="35B377A8" w14:textId="06840CF9" w:rsidR="000760A2" w:rsidRDefault="000760A2">
          <w:pPr>
            <w:pStyle w:val="Inhopg2"/>
            <w:rPr>
              <w:rFonts w:eastAsiaTheme="minorEastAsia"/>
              <w:color w:val="auto"/>
              <w:kern w:val="2"/>
              <w:sz w:val="24"/>
              <w:szCs w:val="24"/>
              <w:lang w:eastAsia="nl-BE"/>
              <w14:ligatures w14:val="standardContextual"/>
            </w:rPr>
          </w:pPr>
          <w:hyperlink w:anchor="_Toc186389530" w:history="1">
            <w:r w:rsidRPr="00FF3724">
              <w:rPr>
                <w:rStyle w:val="Hyperlink"/>
              </w:rPr>
              <w:t>2.2</w:t>
            </w:r>
            <w:r>
              <w:rPr>
                <w:rFonts w:eastAsiaTheme="minorEastAsia"/>
                <w:color w:val="auto"/>
                <w:kern w:val="2"/>
                <w:sz w:val="24"/>
                <w:szCs w:val="24"/>
                <w:lang w:eastAsia="nl-BE"/>
                <w14:ligatures w14:val="standardContextual"/>
              </w:rPr>
              <w:tab/>
            </w:r>
            <w:r w:rsidRPr="00FF3724">
              <w:rPr>
                <w:rStyle w:val="Hyperlink"/>
              </w:rPr>
              <w:t>Plaats in de lessentabel</w:t>
            </w:r>
            <w:r>
              <w:rPr>
                <w:webHidden/>
              </w:rPr>
              <w:tab/>
            </w:r>
            <w:r>
              <w:rPr>
                <w:webHidden/>
              </w:rPr>
              <w:fldChar w:fldCharType="begin"/>
            </w:r>
            <w:r>
              <w:rPr>
                <w:webHidden/>
              </w:rPr>
              <w:instrText xml:space="preserve"> PAGEREF _Toc186389530 \h </w:instrText>
            </w:r>
            <w:r>
              <w:rPr>
                <w:webHidden/>
              </w:rPr>
            </w:r>
            <w:r>
              <w:rPr>
                <w:webHidden/>
              </w:rPr>
              <w:fldChar w:fldCharType="separate"/>
            </w:r>
            <w:r>
              <w:rPr>
                <w:webHidden/>
              </w:rPr>
              <w:t>7</w:t>
            </w:r>
            <w:r>
              <w:rPr>
                <w:webHidden/>
              </w:rPr>
              <w:fldChar w:fldCharType="end"/>
            </w:r>
          </w:hyperlink>
        </w:p>
        <w:p w14:paraId="41023C53" w14:textId="4FFD2E81" w:rsidR="000760A2" w:rsidRDefault="000760A2">
          <w:pPr>
            <w:pStyle w:val="Inhopg1"/>
            <w:rPr>
              <w:rFonts w:eastAsiaTheme="minorEastAsia"/>
              <w:b w:val="0"/>
              <w:noProof/>
              <w:color w:val="auto"/>
              <w:kern w:val="2"/>
              <w:szCs w:val="24"/>
              <w:lang w:eastAsia="nl-BE"/>
              <w14:ligatures w14:val="standardContextual"/>
            </w:rPr>
          </w:pPr>
          <w:hyperlink w:anchor="_Toc186389531" w:history="1">
            <w:r w:rsidRPr="00FF3724">
              <w:rPr>
                <w:rStyle w:val="Hyperlink"/>
                <w:noProof/>
              </w:rPr>
              <w:t>3</w:t>
            </w:r>
            <w:r>
              <w:rPr>
                <w:rFonts w:eastAsiaTheme="minorEastAsia"/>
                <w:b w:val="0"/>
                <w:noProof/>
                <w:color w:val="auto"/>
                <w:kern w:val="2"/>
                <w:szCs w:val="24"/>
                <w:lang w:eastAsia="nl-BE"/>
                <w14:ligatures w14:val="standardContextual"/>
              </w:rPr>
              <w:tab/>
            </w:r>
            <w:r w:rsidRPr="00FF3724">
              <w:rPr>
                <w:rStyle w:val="Hyperlink"/>
                <w:noProof/>
              </w:rPr>
              <w:t>Pedagogisch-didactische duiding</w:t>
            </w:r>
            <w:r>
              <w:rPr>
                <w:noProof/>
                <w:webHidden/>
              </w:rPr>
              <w:tab/>
            </w:r>
            <w:r>
              <w:rPr>
                <w:noProof/>
                <w:webHidden/>
              </w:rPr>
              <w:fldChar w:fldCharType="begin"/>
            </w:r>
            <w:r>
              <w:rPr>
                <w:noProof/>
                <w:webHidden/>
              </w:rPr>
              <w:instrText xml:space="preserve"> PAGEREF _Toc186389531 \h </w:instrText>
            </w:r>
            <w:r>
              <w:rPr>
                <w:noProof/>
                <w:webHidden/>
              </w:rPr>
            </w:r>
            <w:r>
              <w:rPr>
                <w:noProof/>
                <w:webHidden/>
              </w:rPr>
              <w:fldChar w:fldCharType="separate"/>
            </w:r>
            <w:r>
              <w:rPr>
                <w:noProof/>
                <w:webHidden/>
              </w:rPr>
              <w:t>7</w:t>
            </w:r>
            <w:r>
              <w:rPr>
                <w:noProof/>
                <w:webHidden/>
              </w:rPr>
              <w:fldChar w:fldCharType="end"/>
            </w:r>
          </w:hyperlink>
        </w:p>
        <w:p w14:paraId="0DD12342" w14:textId="7159C112" w:rsidR="000760A2" w:rsidRDefault="000760A2">
          <w:pPr>
            <w:pStyle w:val="Inhopg2"/>
            <w:rPr>
              <w:rFonts w:eastAsiaTheme="minorEastAsia"/>
              <w:color w:val="auto"/>
              <w:kern w:val="2"/>
              <w:sz w:val="24"/>
              <w:szCs w:val="24"/>
              <w:lang w:eastAsia="nl-BE"/>
              <w14:ligatures w14:val="standardContextual"/>
            </w:rPr>
          </w:pPr>
          <w:hyperlink w:anchor="_Toc186389532" w:history="1">
            <w:r w:rsidRPr="00FF3724">
              <w:rPr>
                <w:rStyle w:val="Hyperlink"/>
              </w:rPr>
              <w:t>3.1</w:t>
            </w:r>
            <w:r>
              <w:rPr>
                <w:rFonts w:eastAsiaTheme="minorEastAsia"/>
                <w:color w:val="auto"/>
                <w:kern w:val="2"/>
                <w:sz w:val="24"/>
                <w:szCs w:val="24"/>
                <w:lang w:eastAsia="nl-BE"/>
                <w14:ligatures w14:val="standardContextual"/>
              </w:rPr>
              <w:tab/>
            </w:r>
            <w:r w:rsidRPr="00FF3724">
              <w:rPr>
                <w:rStyle w:val="Hyperlink"/>
              </w:rPr>
              <w:t>Restauratievakman meubel en het vormingsconcept</w:t>
            </w:r>
            <w:r>
              <w:rPr>
                <w:webHidden/>
              </w:rPr>
              <w:tab/>
            </w:r>
            <w:r>
              <w:rPr>
                <w:webHidden/>
              </w:rPr>
              <w:fldChar w:fldCharType="begin"/>
            </w:r>
            <w:r>
              <w:rPr>
                <w:webHidden/>
              </w:rPr>
              <w:instrText xml:space="preserve"> PAGEREF _Toc186389532 \h </w:instrText>
            </w:r>
            <w:r>
              <w:rPr>
                <w:webHidden/>
              </w:rPr>
            </w:r>
            <w:r>
              <w:rPr>
                <w:webHidden/>
              </w:rPr>
              <w:fldChar w:fldCharType="separate"/>
            </w:r>
            <w:r>
              <w:rPr>
                <w:webHidden/>
              </w:rPr>
              <w:t>7</w:t>
            </w:r>
            <w:r>
              <w:rPr>
                <w:webHidden/>
              </w:rPr>
              <w:fldChar w:fldCharType="end"/>
            </w:r>
          </w:hyperlink>
        </w:p>
        <w:p w14:paraId="2B424C0E" w14:textId="03915460" w:rsidR="000760A2" w:rsidRDefault="000760A2">
          <w:pPr>
            <w:pStyle w:val="Inhopg2"/>
            <w:rPr>
              <w:rFonts w:eastAsiaTheme="minorEastAsia"/>
              <w:color w:val="auto"/>
              <w:kern w:val="2"/>
              <w:sz w:val="24"/>
              <w:szCs w:val="24"/>
              <w:lang w:eastAsia="nl-BE"/>
              <w14:ligatures w14:val="standardContextual"/>
            </w:rPr>
          </w:pPr>
          <w:hyperlink w:anchor="_Toc186389533" w:history="1">
            <w:r w:rsidRPr="00FF3724">
              <w:rPr>
                <w:rStyle w:val="Hyperlink"/>
              </w:rPr>
              <w:t>3.2</w:t>
            </w:r>
            <w:r>
              <w:rPr>
                <w:rFonts w:eastAsiaTheme="minorEastAsia"/>
                <w:color w:val="auto"/>
                <w:kern w:val="2"/>
                <w:sz w:val="24"/>
                <w:szCs w:val="24"/>
                <w:lang w:eastAsia="nl-BE"/>
                <w14:ligatures w14:val="standardContextual"/>
              </w:rPr>
              <w:tab/>
            </w:r>
            <w:r w:rsidRPr="00FF3724">
              <w:rPr>
                <w:rStyle w:val="Hyperlink"/>
              </w:rPr>
              <w:t>Krachtlijnen</w:t>
            </w:r>
            <w:r>
              <w:rPr>
                <w:webHidden/>
              </w:rPr>
              <w:tab/>
            </w:r>
            <w:r>
              <w:rPr>
                <w:webHidden/>
              </w:rPr>
              <w:fldChar w:fldCharType="begin"/>
            </w:r>
            <w:r>
              <w:rPr>
                <w:webHidden/>
              </w:rPr>
              <w:instrText xml:space="preserve"> PAGEREF _Toc186389533 \h </w:instrText>
            </w:r>
            <w:r>
              <w:rPr>
                <w:webHidden/>
              </w:rPr>
            </w:r>
            <w:r>
              <w:rPr>
                <w:webHidden/>
              </w:rPr>
              <w:fldChar w:fldCharType="separate"/>
            </w:r>
            <w:r>
              <w:rPr>
                <w:webHidden/>
              </w:rPr>
              <w:t>8</w:t>
            </w:r>
            <w:r>
              <w:rPr>
                <w:webHidden/>
              </w:rPr>
              <w:fldChar w:fldCharType="end"/>
            </w:r>
          </w:hyperlink>
        </w:p>
        <w:p w14:paraId="296C8DF4" w14:textId="1B4B817C" w:rsidR="000760A2" w:rsidRDefault="000760A2">
          <w:pPr>
            <w:pStyle w:val="Inhopg2"/>
            <w:rPr>
              <w:rFonts w:eastAsiaTheme="minorEastAsia"/>
              <w:color w:val="auto"/>
              <w:kern w:val="2"/>
              <w:sz w:val="24"/>
              <w:szCs w:val="24"/>
              <w:lang w:eastAsia="nl-BE"/>
              <w14:ligatures w14:val="standardContextual"/>
            </w:rPr>
          </w:pPr>
          <w:hyperlink w:anchor="_Toc186389534" w:history="1">
            <w:r w:rsidRPr="00FF3724">
              <w:rPr>
                <w:rStyle w:val="Hyperlink"/>
              </w:rPr>
              <w:t>3.3</w:t>
            </w:r>
            <w:r>
              <w:rPr>
                <w:rFonts w:eastAsiaTheme="minorEastAsia"/>
                <w:color w:val="auto"/>
                <w:kern w:val="2"/>
                <w:sz w:val="24"/>
                <w:szCs w:val="24"/>
                <w:lang w:eastAsia="nl-BE"/>
                <w14:ligatures w14:val="standardContextual"/>
              </w:rPr>
              <w:tab/>
            </w:r>
            <w:r w:rsidRPr="00FF3724">
              <w:rPr>
                <w:rStyle w:val="Hyperlink"/>
              </w:rPr>
              <w:t>Opbouw</w:t>
            </w:r>
            <w:r>
              <w:rPr>
                <w:webHidden/>
              </w:rPr>
              <w:tab/>
            </w:r>
            <w:r>
              <w:rPr>
                <w:webHidden/>
              </w:rPr>
              <w:fldChar w:fldCharType="begin"/>
            </w:r>
            <w:r>
              <w:rPr>
                <w:webHidden/>
              </w:rPr>
              <w:instrText xml:space="preserve"> PAGEREF _Toc186389534 \h </w:instrText>
            </w:r>
            <w:r>
              <w:rPr>
                <w:webHidden/>
              </w:rPr>
            </w:r>
            <w:r>
              <w:rPr>
                <w:webHidden/>
              </w:rPr>
              <w:fldChar w:fldCharType="separate"/>
            </w:r>
            <w:r>
              <w:rPr>
                <w:webHidden/>
              </w:rPr>
              <w:t>9</w:t>
            </w:r>
            <w:r>
              <w:rPr>
                <w:webHidden/>
              </w:rPr>
              <w:fldChar w:fldCharType="end"/>
            </w:r>
          </w:hyperlink>
        </w:p>
        <w:p w14:paraId="448E8D73" w14:textId="6D1BA7B4" w:rsidR="000760A2" w:rsidRDefault="000760A2">
          <w:pPr>
            <w:pStyle w:val="Inhopg2"/>
            <w:rPr>
              <w:rFonts w:eastAsiaTheme="minorEastAsia"/>
              <w:color w:val="auto"/>
              <w:kern w:val="2"/>
              <w:sz w:val="24"/>
              <w:szCs w:val="24"/>
              <w:lang w:eastAsia="nl-BE"/>
              <w14:ligatures w14:val="standardContextual"/>
            </w:rPr>
          </w:pPr>
          <w:hyperlink w:anchor="_Toc186389535" w:history="1">
            <w:r w:rsidRPr="00FF3724">
              <w:rPr>
                <w:rStyle w:val="Hyperlink"/>
              </w:rPr>
              <w:t>3.4</w:t>
            </w:r>
            <w:r>
              <w:rPr>
                <w:rFonts w:eastAsiaTheme="minorEastAsia"/>
                <w:color w:val="auto"/>
                <w:kern w:val="2"/>
                <w:sz w:val="24"/>
                <w:szCs w:val="24"/>
                <w:lang w:eastAsia="nl-BE"/>
                <w14:ligatures w14:val="standardContextual"/>
              </w:rPr>
              <w:tab/>
            </w:r>
            <w:r w:rsidRPr="00FF3724">
              <w:rPr>
                <w:rStyle w:val="Hyperlink"/>
              </w:rPr>
              <w:t>Beginsituatie</w:t>
            </w:r>
            <w:r>
              <w:rPr>
                <w:webHidden/>
              </w:rPr>
              <w:tab/>
            </w:r>
            <w:r>
              <w:rPr>
                <w:webHidden/>
              </w:rPr>
              <w:fldChar w:fldCharType="begin"/>
            </w:r>
            <w:r>
              <w:rPr>
                <w:webHidden/>
              </w:rPr>
              <w:instrText xml:space="preserve"> PAGEREF _Toc186389535 \h </w:instrText>
            </w:r>
            <w:r>
              <w:rPr>
                <w:webHidden/>
              </w:rPr>
            </w:r>
            <w:r>
              <w:rPr>
                <w:webHidden/>
              </w:rPr>
              <w:fldChar w:fldCharType="separate"/>
            </w:r>
            <w:r>
              <w:rPr>
                <w:webHidden/>
              </w:rPr>
              <w:t>9</w:t>
            </w:r>
            <w:r>
              <w:rPr>
                <w:webHidden/>
              </w:rPr>
              <w:fldChar w:fldCharType="end"/>
            </w:r>
          </w:hyperlink>
        </w:p>
        <w:p w14:paraId="2BD55D61" w14:textId="767FFC13" w:rsidR="000760A2" w:rsidRDefault="000760A2">
          <w:pPr>
            <w:pStyle w:val="Inhopg2"/>
            <w:rPr>
              <w:rFonts w:eastAsiaTheme="minorEastAsia"/>
              <w:color w:val="auto"/>
              <w:kern w:val="2"/>
              <w:sz w:val="24"/>
              <w:szCs w:val="24"/>
              <w:lang w:eastAsia="nl-BE"/>
              <w14:ligatures w14:val="standardContextual"/>
            </w:rPr>
          </w:pPr>
          <w:hyperlink w:anchor="_Toc186389536" w:history="1">
            <w:r w:rsidRPr="00FF3724">
              <w:rPr>
                <w:rStyle w:val="Hyperlink"/>
              </w:rPr>
              <w:t>3.5</w:t>
            </w:r>
            <w:r>
              <w:rPr>
                <w:rFonts w:eastAsiaTheme="minorEastAsia"/>
                <w:color w:val="auto"/>
                <w:kern w:val="2"/>
                <w:sz w:val="24"/>
                <w:szCs w:val="24"/>
                <w:lang w:eastAsia="nl-BE"/>
                <w14:ligatures w14:val="standardContextual"/>
              </w:rPr>
              <w:tab/>
            </w:r>
            <w:r w:rsidRPr="00FF3724">
              <w:rPr>
                <w:rStyle w:val="Hyperlink"/>
              </w:rPr>
              <w:t>Aandachtspunten</w:t>
            </w:r>
            <w:r>
              <w:rPr>
                <w:webHidden/>
              </w:rPr>
              <w:tab/>
            </w:r>
            <w:r>
              <w:rPr>
                <w:webHidden/>
              </w:rPr>
              <w:fldChar w:fldCharType="begin"/>
            </w:r>
            <w:r>
              <w:rPr>
                <w:webHidden/>
              </w:rPr>
              <w:instrText xml:space="preserve"> PAGEREF _Toc186389536 \h </w:instrText>
            </w:r>
            <w:r>
              <w:rPr>
                <w:webHidden/>
              </w:rPr>
            </w:r>
            <w:r>
              <w:rPr>
                <w:webHidden/>
              </w:rPr>
              <w:fldChar w:fldCharType="separate"/>
            </w:r>
            <w:r>
              <w:rPr>
                <w:webHidden/>
              </w:rPr>
              <w:t>10</w:t>
            </w:r>
            <w:r>
              <w:rPr>
                <w:webHidden/>
              </w:rPr>
              <w:fldChar w:fldCharType="end"/>
            </w:r>
          </w:hyperlink>
        </w:p>
        <w:p w14:paraId="336C1B98" w14:textId="1CBDC4EB" w:rsidR="000760A2" w:rsidRDefault="000760A2">
          <w:pPr>
            <w:pStyle w:val="Inhopg2"/>
            <w:rPr>
              <w:rFonts w:eastAsiaTheme="minorEastAsia"/>
              <w:color w:val="auto"/>
              <w:kern w:val="2"/>
              <w:sz w:val="24"/>
              <w:szCs w:val="24"/>
              <w:lang w:eastAsia="nl-BE"/>
              <w14:ligatures w14:val="standardContextual"/>
            </w:rPr>
          </w:pPr>
          <w:hyperlink w:anchor="_Toc186389537" w:history="1">
            <w:r w:rsidRPr="00FF3724">
              <w:rPr>
                <w:rStyle w:val="Hyperlink"/>
              </w:rPr>
              <w:t>3.6</w:t>
            </w:r>
            <w:r>
              <w:rPr>
                <w:rFonts w:eastAsiaTheme="minorEastAsia"/>
                <w:color w:val="auto"/>
                <w:kern w:val="2"/>
                <w:sz w:val="24"/>
                <w:szCs w:val="24"/>
                <w:lang w:eastAsia="nl-BE"/>
                <w14:ligatures w14:val="standardContextual"/>
              </w:rPr>
              <w:tab/>
            </w:r>
            <w:r w:rsidRPr="00FF3724">
              <w:rPr>
                <w:rStyle w:val="Hyperlink"/>
              </w:rPr>
              <w:t>Leerplanpagina</w:t>
            </w:r>
            <w:r>
              <w:rPr>
                <w:webHidden/>
              </w:rPr>
              <w:tab/>
            </w:r>
            <w:r>
              <w:rPr>
                <w:webHidden/>
              </w:rPr>
              <w:fldChar w:fldCharType="begin"/>
            </w:r>
            <w:r>
              <w:rPr>
                <w:webHidden/>
              </w:rPr>
              <w:instrText xml:space="preserve"> PAGEREF _Toc186389537 \h </w:instrText>
            </w:r>
            <w:r>
              <w:rPr>
                <w:webHidden/>
              </w:rPr>
            </w:r>
            <w:r>
              <w:rPr>
                <w:webHidden/>
              </w:rPr>
              <w:fldChar w:fldCharType="separate"/>
            </w:r>
            <w:r>
              <w:rPr>
                <w:webHidden/>
              </w:rPr>
              <w:t>11</w:t>
            </w:r>
            <w:r>
              <w:rPr>
                <w:webHidden/>
              </w:rPr>
              <w:fldChar w:fldCharType="end"/>
            </w:r>
          </w:hyperlink>
        </w:p>
        <w:p w14:paraId="556B6963" w14:textId="7E124010" w:rsidR="000760A2" w:rsidRDefault="000760A2">
          <w:pPr>
            <w:pStyle w:val="Inhopg1"/>
            <w:rPr>
              <w:rFonts w:eastAsiaTheme="minorEastAsia"/>
              <w:b w:val="0"/>
              <w:noProof/>
              <w:color w:val="auto"/>
              <w:kern w:val="2"/>
              <w:szCs w:val="24"/>
              <w:lang w:eastAsia="nl-BE"/>
              <w14:ligatures w14:val="standardContextual"/>
            </w:rPr>
          </w:pPr>
          <w:hyperlink w:anchor="_Toc186389538" w:history="1">
            <w:r w:rsidRPr="00FF3724">
              <w:rPr>
                <w:rStyle w:val="Hyperlink"/>
                <w:noProof/>
              </w:rPr>
              <w:t>4</w:t>
            </w:r>
            <w:r>
              <w:rPr>
                <w:rFonts w:eastAsiaTheme="minorEastAsia"/>
                <w:b w:val="0"/>
                <w:noProof/>
                <w:color w:val="auto"/>
                <w:kern w:val="2"/>
                <w:szCs w:val="24"/>
                <w:lang w:eastAsia="nl-BE"/>
                <w14:ligatures w14:val="standardContextual"/>
              </w:rPr>
              <w:tab/>
            </w:r>
            <w:r w:rsidRPr="00FF3724">
              <w:rPr>
                <w:rStyle w:val="Hyperlink"/>
                <w:noProof/>
              </w:rPr>
              <w:t>Leerplandoelen</w:t>
            </w:r>
            <w:r>
              <w:rPr>
                <w:noProof/>
                <w:webHidden/>
              </w:rPr>
              <w:tab/>
            </w:r>
            <w:r>
              <w:rPr>
                <w:noProof/>
                <w:webHidden/>
              </w:rPr>
              <w:fldChar w:fldCharType="begin"/>
            </w:r>
            <w:r>
              <w:rPr>
                <w:noProof/>
                <w:webHidden/>
              </w:rPr>
              <w:instrText xml:space="preserve"> PAGEREF _Toc186389538 \h </w:instrText>
            </w:r>
            <w:r>
              <w:rPr>
                <w:noProof/>
                <w:webHidden/>
              </w:rPr>
            </w:r>
            <w:r>
              <w:rPr>
                <w:noProof/>
                <w:webHidden/>
              </w:rPr>
              <w:fldChar w:fldCharType="separate"/>
            </w:r>
            <w:r>
              <w:rPr>
                <w:noProof/>
                <w:webHidden/>
              </w:rPr>
              <w:t>11</w:t>
            </w:r>
            <w:r>
              <w:rPr>
                <w:noProof/>
                <w:webHidden/>
              </w:rPr>
              <w:fldChar w:fldCharType="end"/>
            </w:r>
          </w:hyperlink>
        </w:p>
        <w:p w14:paraId="14B6ECA2" w14:textId="59BC63CA" w:rsidR="000760A2" w:rsidRDefault="000760A2">
          <w:pPr>
            <w:pStyle w:val="Inhopg2"/>
            <w:rPr>
              <w:rFonts w:eastAsiaTheme="minorEastAsia"/>
              <w:color w:val="auto"/>
              <w:kern w:val="2"/>
              <w:sz w:val="24"/>
              <w:szCs w:val="24"/>
              <w:lang w:eastAsia="nl-BE"/>
              <w14:ligatures w14:val="standardContextual"/>
            </w:rPr>
          </w:pPr>
          <w:hyperlink w:anchor="_Toc186389539" w:history="1">
            <w:r w:rsidRPr="00FF3724">
              <w:rPr>
                <w:rStyle w:val="Hyperlink"/>
              </w:rPr>
              <w:t>4.1</w:t>
            </w:r>
            <w:r>
              <w:rPr>
                <w:rFonts w:eastAsiaTheme="minorEastAsia"/>
                <w:color w:val="auto"/>
                <w:kern w:val="2"/>
                <w:sz w:val="24"/>
                <w:szCs w:val="24"/>
                <w:lang w:eastAsia="nl-BE"/>
                <w14:ligatures w14:val="standardContextual"/>
              </w:rPr>
              <w:tab/>
            </w:r>
            <w:r w:rsidRPr="00FF3724">
              <w:rPr>
                <w:rStyle w:val="Hyperlink"/>
              </w:rPr>
              <w:t>Zinrijk en geïnspireerd</w:t>
            </w:r>
            <w:r>
              <w:rPr>
                <w:webHidden/>
              </w:rPr>
              <w:tab/>
            </w:r>
            <w:r>
              <w:rPr>
                <w:webHidden/>
              </w:rPr>
              <w:fldChar w:fldCharType="begin"/>
            </w:r>
            <w:r>
              <w:rPr>
                <w:webHidden/>
              </w:rPr>
              <w:instrText xml:space="preserve"> PAGEREF _Toc186389539 \h </w:instrText>
            </w:r>
            <w:r>
              <w:rPr>
                <w:webHidden/>
              </w:rPr>
            </w:r>
            <w:r>
              <w:rPr>
                <w:webHidden/>
              </w:rPr>
              <w:fldChar w:fldCharType="separate"/>
            </w:r>
            <w:r>
              <w:rPr>
                <w:webHidden/>
              </w:rPr>
              <w:t>11</w:t>
            </w:r>
            <w:r>
              <w:rPr>
                <w:webHidden/>
              </w:rPr>
              <w:fldChar w:fldCharType="end"/>
            </w:r>
          </w:hyperlink>
        </w:p>
        <w:p w14:paraId="48A0CB62" w14:textId="39175121" w:rsidR="000760A2" w:rsidRDefault="000760A2">
          <w:pPr>
            <w:pStyle w:val="Inhopg2"/>
            <w:rPr>
              <w:rFonts w:eastAsiaTheme="minorEastAsia"/>
              <w:color w:val="auto"/>
              <w:kern w:val="2"/>
              <w:sz w:val="24"/>
              <w:szCs w:val="24"/>
              <w:lang w:eastAsia="nl-BE"/>
              <w14:ligatures w14:val="standardContextual"/>
            </w:rPr>
          </w:pPr>
          <w:hyperlink w:anchor="_Toc186389540" w:history="1">
            <w:r w:rsidRPr="00FF3724">
              <w:rPr>
                <w:rStyle w:val="Hyperlink"/>
              </w:rPr>
              <w:t>4.2</w:t>
            </w:r>
            <w:r>
              <w:rPr>
                <w:rFonts w:eastAsiaTheme="minorEastAsia"/>
                <w:color w:val="auto"/>
                <w:kern w:val="2"/>
                <w:sz w:val="24"/>
                <w:szCs w:val="24"/>
                <w:lang w:eastAsia="nl-BE"/>
                <w14:ligatures w14:val="standardContextual"/>
              </w:rPr>
              <w:tab/>
            </w:r>
            <w:r w:rsidRPr="00FF3724">
              <w:rPr>
                <w:rStyle w:val="Hyperlink"/>
              </w:rPr>
              <w:t>Professioneel handelen en samenwerken</w:t>
            </w:r>
            <w:r>
              <w:rPr>
                <w:webHidden/>
              </w:rPr>
              <w:tab/>
            </w:r>
            <w:r>
              <w:rPr>
                <w:webHidden/>
              </w:rPr>
              <w:fldChar w:fldCharType="begin"/>
            </w:r>
            <w:r>
              <w:rPr>
                <w:webHidden/>
              </w:rPr>
              <w:instrText xml:space="preserve"> PAGEREF _Toc186389540 \h </w:instrText>
            </w:r>
            <w:r>
              <w:rPr>
                <w:webHidden/>
              </w:rPr>
            </w:r>
            <w:r>
              <w:rPr>
                <w:webHidden/>
              </w:rPr>
              <w:fldChar w:fldCharType="separate"/>
            </w:r>
            <w:r>
              <w:rPr>
                <w:webHidden/>
              </w:rPr>
              <w:t>13</w:t>
            </w:r>
            <w:r>
              <w:rPr>
                <w:webHidden/>
              </w:rPr>
              <w:fldChar w:fldCharType="end"/>
            </w:r>
          </w:hyperlink>
        </w:p>
        <w:p w14:paraId="5BA741D8" w14:textId="3091C0C8" w:rsidR="000760A2" w:rsidRDefault="000760A2">
          <w:pPr>
            <w:pStyle w:val="Inhopg2"/>
            <w:rPr>
              <w:rFonts w:eastAsiaTheme="minorEastAsia"/>
              <w:color w:val="auto"/>
              <w:kern w:val="2"/>
              <w:sz w:val="24"/>
              <w:szCs w:val="24"/>
              <w:lang w:eastAsia="nl-BE"/>
              <w14:ligatures w14:val="standardContextual"/>
            </w:rPr>
          </w:pPr>
          <w:hyperlink w:anchor="_Toc186389541" w:history="1">
            <w:r w:rsidRPr="00FF3724">
              <w:rPr>
                <w:rStyle w:val="Hyperlink"/>
              </w:rPr>
              <w:t>4.3</w:t>
            </w:r>
            <w:r>
              <w:rPr>
                <w:rFonts w:eastAsiaTheme="minorEastAsia"/>
                <w:color w:val="auto"/>
                <w:kern w:val="2"/>
                <w:sz w:val="24"/>
                <w:szCs w:val="24"/>
                <w:lang w:eastAsia="nl-BE"/>
                <w14:ligatures w14:val="standardContextual"/>
              </w:rPr>
              <w:tab/>
            </w:r>
            <w:r w:rsidRPr="00FF3724">
              <w:rPr>
                <w:rStyle w:val="Hyperlink"/>
              </w:rPr>
              <w:t>De opdracht ontleden en procesmatig voorbereiden</w:t>
            </w:r>
            <w:r>
              <w:rPr>
                <w:webHidden/>
              </w:rPr>
              <w:tab/>
            </w:r>
            <w:r>
              <w:rPr>
                <w:webHidden/>
              </w:rPr>
              <w:fldChar w:fldCharType="begin"/>
            </w:r>
            <w:r>
              <w:rPr>
                <w:webHidden/>
              </w:rPr>
              <w:instrText xml:space="preserve"> PAGEREF _Toc186389541 \h </w:instrText>
            </w:r>
            <w:r>
              <w:rPr>
                <w:webHidden/>
              </w:rPr>
            </w:r>
            <w:r>
              <w:rPr>
                <w:webHidden/>
              </w:rPr>
              <w:fldChar w:fldCharType="separate"/>
            </w:r>
            <w:r>
              <w:rPr>
                <w:webHidden/>
              </w:rPr>
              <w:t>14</w:t>
            </w:r>
            <w:r>
              <w:rPr>
                <w:webHidden/>
              </w:rPr>
              <w:fldChar w:fldCharType="end"/>
            </w:r>
          </w:hyperlink>
        </w:p>
        <w:p w14:paraId="3A95F41B" w14:textId="60B38FCD" w:rsidR="000760A2" w:rsidRDefault="000760A2">
          <w:pPr>
            <w:pStyle w:val="Inhopg3"/>
            <w:rPr>
              <w:rFonts w:eastAsiaTheme="minorEastAsia"/>
              <w:noProof/>
              <w:color w:val="auto"/>
              <w:kern w:val="2"/>
              <w:sz w:val="24"/>
              <w:szCs w:val="24"/>
              <w:lang w:eastAsia="nl-BE"/>
              <w14:ligatures w14:val="standardContextual"/>
            </w:rPr>
          </w:pPr>
          <w:hyperlink w:anchor="_Toc186389542" w:history="1">
            <w:r w:rsidRPr="00FF3724">
              <w:rPr>
                <w:rStyle w:val="Hyperlink"/>
                <w:noProof/>
                <w:lang w:val="nl-NL"/>
              </w:rPr>
              <w:t>4.3.1</w:t>
            </w:r>
            <w:r>
              <w:rPr>
                <w:rFonts w:eastAsiaTheme="minorEastAsia"/>
                <w:noProof/>
                <w:color w:val="auto"/>
                <w:kern w:val="2"/>
                <w:sz w:val="24"/>
                <w:szCs w:val="24"/>
                <w:lang w:eastAsia="nl-BE"/>
                <w14:ligatures w14:val="standardContextual"/>
              </w:rPr>
              <w:tab/>
            </w:r>
            <w:r w:rsidRPr="00FF3724">
              <w:rPr>
                <w:rStyle w:val="Hyperlink"/>
                <w:noProof/>
              </w:rPr>
              <w:t>Diagnoseren</w:t>
            </w:r>
            <w:r>
              <w:rPr>
                <w:noProof/>
                <w:webHidden/>
              </w:rPr>
              <w:tab/>
            </w:r>
            <w:r>
              <w:rPr>
                <w:noProof/>
                <w:webHidden/>
              </w:rPr>
              <w:fldChar w:fldCharType="begin"/>
            </w:r>
            <w:r>
              <w:rPr>
                <w:noProof/>
                <w:webHidden/>
              </w:rPr>
              <w:instrText xml:space="preserve"> PAGEREF _Toc186389542 \h </w:instrText>
            </w:r>
            <w:r>
              <w:rPr>
                <w:noProof/>
                <w:webHidden/>
              </w:rPr>
            </w:r>
            <w:r>
              <w:rPr>
                <w:noProof/>
                <w:webHidden/>
              </w:rPr>
              <w:fldChar w:fldCharType="separate"/>
            </w:r>
            <w:r>
              <w:rPr>
                <w:noProof/>
                <w:webHidden/>
              </w:rPr>
              <w:t>14</w:t>
            </w:r>
            <w:r>
              <w:rPr>
                <w:noProof/>
                <w:webHidden/>
              </w:rPr>
              <w:fldChar w:fldCharType="end"/>
            </w:r>
          </w:hyperlink>
        </w:p>
        <w:p w14:paraId="25C27438" w14:textId="6E35DEBD" w:rsidR="000760A2" w:rsidRDefault="000760A2">
          <w:pPr>
            <w:pStyle w:val="Inhopg3"/>
            <w:rPr>
              <w:rFonts w:eastAsiaTheme="minorEastAsia"/>
              <w:noProof/>
              <w:color w:val="auto"/>
              <w:kern w:val="2"/>
              <w:sz w:val="24"/>
              <w:szCs w:val="24"/>
              <w:lang w:eastAsia="nl-BE"/>
              <w14:ligatures w14:val="standardContextual"/>
            </w:rPr>
          </w:pPr>
          <w:hyperlink w:anchor="_Toc186389543" w:history="1">
            <w:r w:rsidRPr="00FF3724">
              <w:rPr>
                <w:rStyle w:val="Hyperlink"/>
                <w:noProof/>
                <w:lang w:val="nl-NL"/>
              </w:rPr>
              <w:t>4.3.2</w:t>
            </w:r>
            <w:r>
              <w:rPr>
                <w:rFonts w:eastAsiaTheme="minorEastAsia"/>
                <w:noProof/>
                <w:color w:val="auto"/>
                <w:kern w:val="2"/>
                <w:sz w:val="24"/>
                <w:szCs w:val="24"/>
                <w:lang w:eastAsia="nl-BE"/>
                <w14:ligatures w14:val="standardContextual"/>
              </w:rPr>
              <w:tab/>
            </w:r>
            <w:r w:rsidRPr="00FF3724">
              <w:rPr>
                <w:rStyle w:val="Hyperlink"/>
                <w:noProof/>
              </w:rPr>
              <w:t xml:space="preserve">Materialen, producten, halffabricaten en constructies onderzoeken </w:t>
            </w:r>
            <w:r w:rsidRPr="00FF3724">
              <w:rPr>
                <w:rStyle w:val="Hyperlink"/>
                <w:noProof/>
                <w:lang w:val="nl-NL"/>
              </w:rPr>
              <w:t>in functie van conserveren, reconstrueren en restaureren</w:t>
            </w:r>
            <w:r>
              <w:rPr>
                <w:noProof/>
                <w:webHidden/>
              </w:rPr>
              <w:tab/>
            </w:r>
            <w:r>
              <w:rPr>
                <w:noProof/>
                <w:webHidden/>
              </w:rPr>
              <w:fldChar w:fldCharType="begin"/>
            </w:r>
            <w:r>
              <w:rPr>
                <w:noProof/>
                <w:webHidden/>
              </w:rPr>
              <w:instrText xml:space="preserve"> PAGEREF _Toc186389543 \h </w:instrText>
            </w:r>
            <w:r>
              <w:rPr>
                <w:noProof/>
                <w:webHidden/>
              </w:rPr>
            </w:r>
            <w:r>
              <w:rPr>
                <w:noProof/>
                <w:webHidden/>
              </w:rPr>
              <w:fldChar w:fldCharType="separate"/>
            </w:r>
            <w:r>
              <w:rPr>
                <w:noProof/>
                <w:webHidden/>
              </w:rPr>
              <w:t>15</w:t>
            </w:r>
            <w:r>
              <w:rPr>
                <w:noProof/>
                <w:webHidden/>
              </w:rPr>
              <w:fldChar w:fldCharType="end"/>
            </w:r>
          </w:hyperlink>
        </w:p>
        <w:p w14:paraId="2FF15BF7" w14:textId="56BC3C73" w:rsidR="000760A2" w:rsidRDefault="000760A2">
          <w:pPr>
            <w:pStyle w:val="Inhopg3"/>
            <w:rPr>
              <w:rFonts w:eastAsiaTheme="minorEastAsia"/>
              <w:noProof/>
              <w:color w:val="auto"/>
              <w:kern w:val="2"/>
              <w:sz w:val="24"/>
              <w:szCs w:val="24"/>
              <w:lang w:eastAsia="nl-BE"/>
              <w14:ligatures w14:val="standardContextual"/>
            </w:rPr>
          </w:pPr>
          <w:hyperlink w:anchor="_Toc186389544" w:history="1">
            <w:r w:rsidRPr="00FF3724">
              <w:rPr>
                <w:rStyle w:val="Hyperlink"/>
                <w:noProof/>
              </w:rPr>
              <w:t>4.3.3</w:t>
            </w:r>
            <w:r>
              <w:rPr>
                <w:rFonts w:eastAsiaTheme="minorEastAsia"/>
                <w:noProof/>
                <w:color w:val="auto"/>
                <w:kern w:val="2"/>
                <w:sz w:val="24"/>
                <w:szCs w:val="24"/>
                <w:lang w:eastAsia="nl-BE"/>
                <w14:ligatures w14:val="standardContextual"/>
              </w:rPr>
              <w:tab/>
            </w:r>
            <w:r w:rsidRPr="00FF3724">
              <w:rPr>
                <w:rStyle w:val="Hyperlink"/>
                <w:noProof/>
              </w:rPr>
              <w:t>Snijgereedschappen en verspaningstechnologie onderzoeken</w:t>
            </w:r>
            <w:r>
              <w:rPr>
                <w:noProof/>
                <w:webHidden/>
              </w:rPr>
              <w:tab/>
            </w:r>
            <w:r>
              <w:rPr>
                <w:noProof/>
                <w:webHidden/>
              </w:rPr>
              <w:fldChar w:fldCharType="begin"/>
            </w:r>
            <w:r>
              <w:rPr>
                <w:noProof/>
                <w:webHidden/>
              </w:rPr>
              <w:instrText xml:space="preserve"> PAGEREF _Toc186389544 \h </w:instrText>
            </w:r>
            <w:r>
              <w:rPr>
                <w:noProof/>
                <w:webHidden/>
              </w:rPr>
            </w:r>
            <w:r>
              <w:rPr>
                <w:noProof/>
                <w:webHidden/>
              </w:rPr>
              <w:fldChar w:fldCharType="separate"/>
            </w:r>
            <w:r>
              <w:rPr>
                <w:noProof/>
                <w:webHidden/>
              </w:rPr>
              <w:t>16</w:t>
            </w:r>
            <w:r>
              <w:rPr>
                <w:noProof/>
                <w:webHidden/>
              </w:rPr>
              <w:fldChar w:fldCharType="end"/>
            </w:r>
          </w:hyperlink>
        </w:p>
        <w:p w14:paraId="5961E17B" w14:textId="6D6388D4" w:rsidR="000760A2" w:rsidRDefault="000760A2">
          <w:pPr>
            <w:pStyle w:val="Inhopg3"/>
            <w:rPr>
              <w:rFonts w:eastAsiaTheme="minorEastAsia"/>
              <w:noProof/>
              <w:color w:val="auto"/>
              <w:kern w:val="2"/>
              <w:sz w:val="24"/>
              <w:szCs w:val="24"/>
              <w:lang w:eastAsia="nl-BE"/>
              <w14:ligatures w14:val="standardContextual"/>
            </w:rPr>
          </w:pPr>
          <w:hyperlink w:anchor="_Toc186389545" w:history="1">
            <w:r w:rsidRPr="00FF3724">
              <w:rPr>
                <w:rStyle w:val="Hyperlink"/>
                <w:noProof/>
              </w:rPr>
              <w:t>4.3.4</w:t>
            </w:r>
            <w:r>
              <w:rPr>
                <w:rFonts w:eastAsiaTheme="minorEastAsia"/>
                <w:noProof/>
                <w:color w:val="auto"/>
                <w:kern w:val="2"/>
                <w:sz w:val="24"/>
                <w:szCs w:val="24"/>
                <w:lang w:eastAsia="nl-BE"/>
                <w14:ligatures w14:val="standardContextual"/>
              </w:rPr>
              <w:tab/>
            </w:r>
            <w:r w:rsidRPr="00FF3724">
              <w:rPr>
                <w:rStyle w:val="Hyperlink"/>
                <w:noProof/>
              </w:rPr>
              <w:t>Meten en modelleren</w:t>
            </w:r>
            <w:r>
              <w:rPr>
                <w:noProof/>
                <w:webHidden/>
              </w:rPr>
              <w:tab/>
            </w:r>
            <w:r>
              <w:rPr>
                <w:noProof/>
                <w:webHidden/>
              </w:rPr>
              <w:fldChar w:fldCharType="begin"/>
            </w:r>
            <w:r>
              <w:rPr>
                <w:noProof/>
                <w:webHidden/>
              </w:rPr>
              <w:instrText xml:space="preserve"> PAGEREF _Toc186389545 \h </w:instrText>
            </w:r>
            <w:r>
              <w:rPr>
                <w:noProof/>
                <w:webHidden/>
              </w:rPr>
            </w:r>
            <w:r>
              <w:rPr>
                <w:noProof/>
                <w:webHidden/>
              </w:rPr>
              <w:fldChar w:fldCharType="separate"/>
            </w:r>
            <w:r>
              <w:rPr>
                <w:noProof/>
                <w:webHidden/>
              </w:rPr>
              <w:t>17</w:t>
            </w:r>
            <w:r>
              <w:rPr>
                <w:noProof/>
                <w:webHidden/>
              </w:rPr>
              <w:fldChar w:fldCharType="end"/>
            </w:r>
          </w:hyperlink>
        </w:p>
        <w:p w14:paraId="1B1401DB" w14:textId="157EC510" w:rsidR="000760A2" w:rsidRDefault="000760A2">
          <w:pPr>
            <w:pStyle w:val="Inhopg3"/>
            <w:rPr>
              <w:rFonts w:eastAsiaTheme="minorEastAsia"/>
              <w:noProof/>
              <w:color w:val="auto"/>
              <w:kern w:val="2"/>
              <w:sz w:val="24"/>
              <w:szCs w:val="24"/>
              <w:lang w:eastAsia="nl-BE"/>
              <w14:ligatures w14:val="standardContextual"/>
            </w:rPr>
          </w:pPr>
          <w:hyperlink w:anchor="_Toc186389546" w:history="1">
            <w:r w:rsidRPr="00FF3724">
              <w:rPr>
                <w:rStyle w:val="Hyperlink"/>
                <w:noProof/>
              </w:rPr>
              <w:t>4.3.5</w:t>
            </w:r>
            <w:r>
              <w:rPr>
                <w:rFonts w:eastAsiaTheme="minorEastAsia"/>
                <w:noProof/>
                <w:color w:val="auto"/>
                <w:kern w:val="2"/>
                <w:sz w:val="24"/>
                <w:szCs w:val="24"/>
                <w:lang w:eastAsia="nl-BE"/>
                <w14:ligatures w14:val="standardContextual"/>
              </w:rPr>
              <w:tab/>
            </w:r>
            <w:r w:rsidRPr="00FF3724">
              <w:rPr>
                <w:rStyle w:val="Hyperlink"/>
                <w:noProof/>
              </w:rPr>
              <w:t>Plannen en organiseren</w:t>
            </w:r>
            <w:r>
              <w:rPr>
                <w:noProof/>
                <w:webHidden/>
              </w:rPr>
              <w:tab/>
            </w:r>
            <w:r>
              <w:rPr>
                <w:noProof/>
                <w:webHidden/>
              </w:rPr>
              <w:fldChar w:fldCharType="begin"/>
            </w:r>
            <w:r>
              <w:rPr>
                <w:noProof/>
                <w:webHidden/>
              </w:rPr>
              <w:instrText xml:space="preserve"> PAGEREF _Toc186389546 \h </w:instrText>
            </w:r>
            <w:r>
              <w:rPr>
                <w:noProof/>
                <w:webHidden/>
              </w:rPr>
            </w:r>
            <w:r>
              <w:rPr>
                <w:noProof/>
                <w:webHidden/>
              </w:rPr>
              <w:fldChar w:fldCharType="separate"/>
            </w:r>
            <w:r>
              <w:rPr>
                <w:noProof/>
                <w:webHidden/>
              </w:rPr>
              <w:t>18</w:t>
            </w:r>
            <w:r>
              <w:rPr>
                <w:noProof/>
                <w:webHidden/>
              </w:rPr>
              <w:fldChar w:fldCharType="end"/>
            </w:r>
          </w:hyperlink>
        </w:p>
        <w:p w14:paraId="6997DDB0" w14:textId="64A78F2A" w:rsidR="000760A2" w:rsidRDefault="000760A2">
          <w:pPr>
            <w:pStyle w:val="Inhopg2"/>
            <w:rPr>
              <w:rFonts w:eastAsiaTheme="minorEastAsia"/>
              <w:color w:val="auto"/>
              <w:kern w:val="2"/>
              <w:sz w:val="24"/>
              <w:szCs w:val="24"/>
              <w:lang w:eastAsia="nl-BE"/>
              <w14:ligatures w14:val="standardContextual"/>
            </w:rPr>
          </w:pPr>
          <w:hyperlink w:anchor="_Toc186389547" w:history="1">
            <w:r w:rsidRPr="00FF3724">
              <w:rPr>
                <w:rStyle w:val="Hyperlink"/>
              </w:rPr>
              <w:t>4.4</w:t>
            </w:r>
            <w:r>
              <w:rPr>
                <w:rFonts w:eastAsiaTheme="minorEastAsia"/>
                <w:color w:val="auto"/>
                <w:kern w:val="2"/>
                <w:sz w:val="24"/>
                <w:szCs w:val="24"/>
                <w:lang w:eastAsia="nl-BE"/>
                <w14:ligatures w14:val="standardContextual"/>
              </w:rPr>
              <w:tab/>
            </w:r>
            <w:r w:rsidRPr="00FF3724">
              <w:rPr>
                <w:rStyle w:val="Hyperlink"/>
              </w:rPr>
              <w:t>De opdracht volgens voorbereiding realiseren</w:t>
            </w:r>
            <w:r>
              <w:rPr>
                <w:webHidden/>
              </w:rPr>
              <w:tab/>
            </w:r>
            <w:r>
              <w:rPr>
                <w:webHidden/>
              </w:rPr>
              <w:fldChar w:fldCharType="begin"/>
            </w:r>
            <w:r>
              <w:rPr>
                <w:webHidden/>
              </w:rPr>
              <w:instrText xml:space="preserve"> PAGEREF _Toc186389547 \h </w:instrText>
            </w:r>
            <w:r>
              <w:rPr>
                <w:webHidden/>
              </w:rPr>
            </w:r>
            <w:r>
              <w:rPr>
                <w:webHidden/>
              </w:rPr>
              <w:fldChar w:fldCharType="separate"/>
            </w:r>
            <w:r>
              <w:rPr>
                <w:webHidden/>
              </w:rPr>
              <w:t>19</w:t>
            </w:r>
            <w:r>
              <w:rPr>
                <w:webHidden/>
              </w:rPr>
              <w:fldChar w:fldCharType="end"/>
            </w:r>
          </w:hyperlink>
        </w:p>
        <w:p w14:paraId="02208C72" w14:textId="78CA2D68" w:rsidR="000760A2" w:rsidRDefault="000760A2">
          <w:pPr>
            <w:pStyle w:val="Inhopg3"/>
            <w:rPr>
              <w:rFonts w:eastAsiaTheme="minorEastAsia"/>
              <w:noProof/>
              <w:color w:val="auto"/>
              <w:kern w:val="2"/>
              <w:sz w:val="24"/>
              <w:szCs w:val="24"/>
              <w:lang w:eastAsia="nl-BE"/>
              <w14:ligatures w14:val="standardContextual"/>
            </w:rPr>
          </w:pPr>
          <w:hyperlink w:anchor="_Toc186389548" w:history="1">
            <w:r w:rsidRPr="00FF3724">
              <w:rPr>
                <w:rStyle w:val="Hyperlink"/>
                <w:noProof/>
              </w:rPr>
              <w:t>4.4.1</w:t>
            </w:r>
            <w:r>
              <w:rPr>
                <w:rFonts w:eastAsiaTheme="minorEastAsia"/>
                <w:noProof/>
                <w:color w:val="auto"/>
                <w:kern w:val="2"/>
                <w:sz w:val="24"/>
                <w:szCs w:val="24"/>
                <w:lang w:eastAsia="nl-BE"/>
                <w14:ligatures w14:val="standardContextual"/>
              </w:rPr>
              <w:tab/>
            </w:r>
            <w:r w:rsidRPr="00FF3724">
              <w:rPr>
                <w:rStyle w:val="Hyperlink"/>
                <w:noProof/>
              </w:rPr>
              <w:t>Preventie en milieu</w:t>
            </w:r>
            <w:r>
              <w:rPr>
                <w:noProof/>
                <w:webHidden/>
              </w:rPr>
              <w:tab/>
            </w:r>
            <w:r>
              <w:rPr>
                <w:noProof/>
                <w:webHidden/>
              </w:rPr>
              <w:fldChar w:fldCharType="begin"/>
            </w:r>
            <w:r>
              <w:rPr>
                <w:noProof/>
                <w:webHidden/>
              </w:rPr>
              <w:instrText xml:space="preserve"> PAGEREF _Toc186389548 \h </w:instrText>
            </w:r>
            <w:r>
              <w:rPr>
                <w:noProof/>
                <w:webHidden/>
              </w:rPr>
            </w:r>
            <w:r>
              <w:rPr>
                <w:noProof/>
                <w:webHidden/>
              </w:rPr>
              <w:fldChar w:fldCharType="separate"/>
            </w:r>
            <w:r>
              <w:rPr>
                <w:noProof/>
                <w:webHidden/>
              </w:rPr>
              <w:t>19</w:t>
            </w:r>
            <w:r>
              <w:rPr>
                <w:noProof/>
                <w:webHidden/>
              </w:rPr>
              <w:fldChar w:fldCharType="end"/>
            </w:r>
          </w:hyperlink>
        </w:p>
        <w:p w14:paraId="35B8AD48" w14:textId="32AC1F13" w:rsidR="000760A2" w:rsidRDefault="000760A2">
          <w:pPr>
            <w:pStyle w:val="Inhopg3"/>
            <w:rPr>
              <w:rFonts w:eastAsiaTheme="minorEastAsia"/>
              <w:noProof/>
              <w:color w:val="auto"/>
              <w:kern w:val="2"/>
              <w:sz w:val="24"/>
              <w:szCs w:val="24"/>
              <w:lang w:eastAsia="nl-BE"/>
              <w14:ligatures w14:val="standardContextual"/>
            </w:rPr>
          </w:pPr>
          <w:hyperlink w:anchor="_Toc186389549" w:history="1">
            <w:r w:rsidRPr="00FF3724">
              <w:rPr>
                <w:rStyle w:val="Hyperlink"/>
                <w:noProof/>
              </w:rPr>
              <w:t>4.4.2</w:t>
            </w:r>
            <w:r>
              <w:rPr>
                <w:rFonts w:eastAsiaTheme="minorEastAsia"/>
                <w:noProof/>
                <w:color w:val="auto"/>
                <w:kern w:val="2"/>
                <w:sz w:val="24"/>
                <w:szCs w:val="24"/>
                <w:lang w:eastAsia="nl-BE"/>
                <w14:ligatures w14:val="standardContextual"/>
              </w:rPr>
              <w:tab/>
            </w:r>
            <w:r w:rsidRPr="00FF3724">
              <w:rPr>
                <w:rStyle w:val="Hyperlink"/>
                <w:noProof/>
              </w:rPr>
              <w:t>Houtbewerkingsmachines in- en omstellen</w:t>
            </w:r>
            <w:r>
              <w:rPr>
                <w:noProof/>
                <w:webHidden/>
              </w:rPr>
              <w:tab/>
            </w:r>
            <w:r>
              <w:rPr>
                <w:noProof/>
                <w:webHidden/>
              </w:rPr>
              <w:fldChar w:fldCharType="begin"/>
            </w:r>
            <w:r>
              <w:rPr>
                <w:noProof/>
                <w:webHidden/>
              </w:rPr>
              <w:instrText xml:space="preserve"> PAGEREF _Toc186389549 \h </w:instrText>
            </w:r>
            <w:r>
              <w:rPr>
                <w:noProof/>
                <w:webHidden/>
              </w:rPr>
            </w:r>
            <w:r>
              <w:rPr>
                <w:noProof/>
                <w:webHidden/>
              </w:rPr>
              <w:fldChar w:fldCharType="separate"/>
            </w:r>
            <w:r>
              <w:rPr>
                <w:noProof/>
                <w:webHidden/>
              </w:rPr>
              <w:t>21</w:t>
            </w:r>
            <w:r>
              <w:rPr>
                <w:noProof/>
                <w:webHidden/>
              </w:rPr>
              <w:fldChar w:fldCharType="end"/>
            </w:r>
          </w:hyperlink>
        </w:p>
        <w:p w14:paraId="08DC8206" w14:textId="3E6EC3E2" w:rsidR="000760A2" w:rsidRDefault="000760A2">
          <w:pPr>
            <w:pStyle w:val="Inhopg3"/>
            <w:rPr>
              <w:rFonts w:eastAsiaTheme="minorEastAsia"/>
              <w:noProof/>
              <w:color w:val="auto"/>
              <w:kern w:val="2"/>
              <w:sz w:val="24"/>
              <w:szCs w:val="24"/>
              <w:lang w:eastAsia="nl-BE"/>
              <w14:ligatures w14:val="standardContextual"/>
            </w:rPr>
          </w:pPr>
          <w:hyperlink w:anchor="_Toc186389550" w:history="1">
            <w:r w:rsidRPr="00FF3724">
              <w:rPr>
                <w:rStyle w:val="Hyperlink"/>
                <w:noProof/>
              </w:rPr>
              <w:t>4.4.3</w:t>
            </w:r>
            <w:r>
              <w:rPr>
                <w:rFonts w:eastAsiaTheme="minorEastAsia"/>
                <w:noProof/>
                <w:color w:val="auto"/>
                <w:kern w:val="2"/>
                <w:sz w:val="24"/>
                <w:szCs w:val="24"/>
                <w:lang w:eastAsia="nl-BE"/>
                <w14:ligatures w14:val="standardContextual"/>
              </w:rPr>
              <w:tab/>
            </w:r>
            <w:r w:rsidRPr="00FF3724">
              <w:rPr>
                <w:rStyle w:val="Hyperlink"/>
                <w:noProof/>
              </w:rPr>
              <w:t>Meubelen conserveren, reconstrueren en restaureren</w:t>
            </w:r>
            <w:r>
              <w:rPr>
                <w:noProof/>
                <w:webHidden/>
              </w:rPr>
              <w:tab/>
            </w:r>
            <w:r>
              <w:rPr>
                <w:noProof/>
                <w:webHidden/>
              </w:rPr>
              <w:fldChar w:fldCharType="begin"/>
            </w:r>
            <w:r>
              <w:rPr>
                <w:noProof/>
                <w:webHidden/>
              </w:rPr>
              <w:instrText xml:space="preserve"> PAGEREF _Toc186389550 \h </w:instrText>
            </w:r>
            <w:r>
              <w:rPr>
                <w:noProof/>
                <w:webHidden/>
              </w:rPr>
            </w:r>
            <w:r>
              <w:rPr>
                <w:noProof/>
                <w:webHidden/>
              </w:rPr>
              <w:fldChar w:fldCharType="separate"/>
            </w:r>
            <w:r>
              <w:rPr>
                <w:noProof/>
                <w:webHidden/>
              </w:rPr>
              <w:t>22</w:t>
            </w:r>
            <w:r>
              <w:rPr>
                <w:noProof/>
                <w:webHidden/>
              </w:rPr>
              <w:fldChar w:fldCharType="end"/>
            </w:r>
          </w:hyperlink>
        </w:p>
        <w:p w14:paraId="0E74C2A6" w14:textId="47E09231" w:rsidR="000760A2" w:rsidRDefault="000760A2">
          <w:pPr>
            <w:pStyle w:val="Inhopg2"/>
            <w:rPr>
              <w:rFonts w:eastAsiaTheme="minorEastAsia"/>
              <w:color w:val="auto"/>
              <w:kern w:val="2"/>
              <w:sz w:val="24"/>
              <w:szCs w:val="24"/>
              <w:lang w:eastAsia="nl-BE"/>
              <w14:ligatures w14:val="standardContextual"/>
            </w:rPr>
          </w:pPr>
          <w:hyperlink w:anchor="_Toc186389551" w:history="1">
            <w:r w:rsidRPr="00FF3724">
              <w:rPr>
                <w:rStyle w:val="Hyperlink"/>
              </w:rPr>
              <w:t>4.5</w:t>
            </w:r>
            <w:r>
              <w:rPr>
                <w:rFonts w:eastAsiaTheme="minorEastAsia"/>
                <w:color w:val="auto"/>
                <w:kern w:val="2"/>
                <w:sz w:val="24"/>
                <w:szCs w:val="24"/>
                <w:lang w:eastAsia="nl-BE"/>
                <w14:ligatures w14:val="standardContextual"/>
              </w:rPr>
              <w:tab/>
            </w:r>
            <w:r w:rsidRPr="00FF3724">
              <w:rPr>
                <w:rStyle w:val="Hyperlink"/>
              </w:rPr>
              <w:t>Kwaliteitscontrole en zelfevaluatie</w:t>
            </w:r>
            <w:r>
              <w:rPr>
                <w:webHidden/>
              </w:rPr>
              <w:tab/>
            </w:r>
            <w:r>
              <w:rPr>
                <w:webHidden/>
              </w:rPr>
              <w:fldChar w:fldCharType="begin"/>
            </w:r>
            <w:r>
              <w:rPr>
                <w:webHidden/>
              </w:rPr>
              <w:instrText xml:space="preserve"> PAGEREF _Toc186389551 \h </w:instrText>
            </w:r>
            <w:r>
              <w:rPr>
                <w:webHidden/>
              </w:rPr>
            </w:r>
            <w:r>
              <w:rPr>
                <w:webHidden/>
              </w:rPr>
              <w:fldChar w:fldCharType="separate"/>
            </w:r>
            <w:r>
              <w:rPr>
                <w:webHidden/>
              </w:rPr>
              <w:t>26</w:t>
            </w:r>
            <w:r>
              <w:rPr>
                <w:webHidden/>
              </w:rPr>
              <w:fldChar w:fldCharType="end"/>
            </w:r>
          </w:hyperlink>
        </w:p>
        <w:p w14:paraId="305C2310" w14:textId="1FC1A90E" w:rsidR="000760A2" w:rsidRDefault="000760A2">
          <w:pPr>
            <w:pStyle w:val="Inhopg1"/>
            <w:rPr>
              <w:rFonts w:eastAsiaTheme="minorEastAsia"/>
              <w:b w:val="0"/>
              <w:noProof/>
              <w:color w:val="auto"/>
              <w:kern w:val="2"/>
              <w:szCs w:val="24"/>
              <w:lang w:eastAsia="nl-BE"/>
              <w14:ligatures w14:val="standardContextual"/>
            </w:rPr>
          </w:pPr>
          <w:hyperlink w:anchor="_Toc186389552" w:history="1">
            <w:r w:rsidRPr="00FF3724">
              <w:rPr>
                <w:rStyle w:val="Hyperlink"/>
                <w:noProof/>
              </w:rPr>
              <w:t>5</w:t>
            </w:r>
            <w:r>
              <w:rPr>
                <w:rFonts w:eastAsiaTheme="minorEastAsia"/>
                <w:b w:val="0"/>
                <w:noProof/>
                <w:color w:val="auto"/>
                <w:kern w:val="2"/>
                <w:szCs w:val="24"/>
                <w:lang w:eastAsia="nl-BE"/>
                <w14:ligatures w14:val="standardContextual"/>
              </w:rPr>
              <w:tab/>
            </w:r>
            <w:r w:rsidRPr="00FF3724">
              <w:rPr>
                <w:rStyle w:val="Hyperlink"/>
                <w:noProof/>
              </w:rPr>
              <w:t>Basisuitrusting</w:t>
            </w:r>
            <w:r>
              <w:rPr>
                <w:noProof/>
                <w:webHidden/>
              </w:rPr>
              <w:tab/>
            </w:r>
            <w:r>
              <w:rPr>
                <w:noProof/>
                <w:webHidden/>
              </w:rPr>
              <w:fldChar w:fldCharType="begin"/>
            </w:r>
            <w:r>
              <w:rPr>
                <w:noProof/>
                <w:webHidden/>
              </w:rPr>
              <w:instrText xml:space="preserve"> PAGEREF _Toc186389552 \h </w:instrText>
            </w:r>
            <w:r>
              <w:rPr>
                <w:noProof/>
                <w:webHidden/>
              </w:rPr>
            </w:r>
            <w:r>
              <w:rPr>
                <w:noProof/>
                <w:webHidden/>
              </w:rPr>
              <w:fldChar w:fldCharType="separate"/>
            </w:r>
            <w:r>
              <w:rPr>
                <w:noProof/>
                <w:webHidden/>
              </w:rPr>
              <w:t>27</w:t>
            </w:r>
            <w:r>
              <w:rPr>
                <w:noProof/>
                <w:webHidden/>
              </w:rPr>
              <w:fldChar w:fldCharType="end"/>
            </w:r>
          </w:hyperlink>
        </w:p>
        <w:p w14:paraId="59B9DE99" w14:textId="00A50804" w:rsidR="000760A2" w:rsidRDefault="000760A2">
          <w:pPr>
            <w:pStyle w:val="Inhopg2"/>
            <w:rPr>
              <w:rFonts w:eastAsiaTheme="minorEastAsia"/>
              <w:color w:val="auto"/>
              <w:kern w:val="2"/>
              <w:sz w:val="24"/>
              <w:szCs w:val="24"/>
              <w:lang w:eastAsia="nl-BE"/>
              <w14:ligatures w14:val="standardContextual"/>
            </w:rPr>
          </w:pPr>
          <w:hyperlink w:anchor="_Toc186389553" w:history="1">
            <w:r w:rsidRPr="00FF3724">
              <w:rPr>
                <w:rStyle w:val="Hyperlink"/>
              </w:rPr>
              <w:t>5.1</w:t>
            </w:r>
            <w:r>
              <w:rPr>
                <w:rFonts w:eastAsiaTheme="minorEastAsia"/>
                <w:color w:val="auto"/>
                <w:kern w:val="2"/>
                <w:sz w:val="24"/>
                <w:szCs w:val="24"/>
                <w:lang w:eastAsia="nl-BE"/>
                <w14:ligatures w14:val="standardContextual"/>
              </w:rPr>
              <w:tab/>
            </w:r>
            <w:r w:rsidRPr="00FF3724">
              <w:rPr>
                <w:rStyle w:val="Hyperlink"/>
              </w:rPr>
              <w:t>Infrastructuur</w:t>
            </w:r>
            <w:r>
              <w:rPr>
                <w:webHidden/>
              </w:rPr>
              <w:tab/>
            </w:r>
            <w:r>
              <w:rPr>
                <w:webHidden/>
              </w:rPr>
              <w:fldChar w:fldCharType="begin"/>
            </w:r>
            <w:r>
              <w:rPr>
                <w:webHidden/>
              </w:rPr>
              <w:instrText xml:space="preserve"> PAGEREF _Toc186389553 \h </w:instrText>
            </w:r>
            <w:r>
              <w:rPr>
                <w:webHidden/>
              </w:rPr>
            </w:r>
            <w:r>
              <w:rPr>
                <w:webHidden/>
              </w:rPr>
              <w:fldChar w:fldCharType="separate"/>
            </w:r>
            <w:r>
              <w:rPr>
                <w:webHidden/>
              </w:rPr>
              <w:t>27</w:t>
            </w:r>
            <w:r>
              <w:rPr>
                <w:webHidden/>
              </w:rPr>
              <w:fldChar w:fldCharType="end"/>
            </w:r>
          </w:hyperlink>
        </w:p>
        <w:p w14:paraId="4A9D7FDA" w14:textId="5097AD79" w:rsidR="000760A2" w:rsidRDefault="000760A2">
          <w:pPr>
            <w:pStyle w:val="Inhopg2"/>
            <w:rPr>
              <w:rFonts w:eastAsiaTheme="minorEastAsia"/>
              <w:color w:val="auto"/>
              <w:kern w:val="2"/>
              <w:sz w:val="24"/>
              <w:szCs w:val="24"/>
              <w:lang w:eastAsia="nl-BE"/>
              <w14:ligatures w14:val="standardContextual"/>
            </w:rPr>
          </w:pPr>
          <w:hyperlink w:anchor="_Toc186389554" w:history="1">
            <w:r w:rsidRPr="00FF3724">
              <w:rPr>
                <w:rStyle w:val="Hyperlink"/>
              </w:rPr>
              <w:t>5.2</w:t>
            </w:r>
            <w:r>
              <w:rPr>
                <w:rFonts w:eastAsiaTheme="minorEastAsia"/>
                <w:color w:val="auto"/>
                <w:kern w:val="2"/>
                <w:sz w:val="24"/>
                <w:szCs w:val="24"/>
                <w:lang w:eastAsia="nl-BE"/>
                <w14:ligatures w14:val="standardContextual"/>
              </w:rPr>
              <w:tab/>
            </w:r>
            <w:r w:rsidRPr="00FF3724">
              <w:rPr>
                <w:rStyle w:val="Hyperlink"/>
              </w:rPr>
              <w:t>Materiaal, toestellen, machines en gereedschappen</w:t>
            </w:r>
            <w:r>
              <w:rPr>
                <w:webHidden/>
              </w:rPr>
              <w:tab/>
            </w:r>
            <w:r>
              <w:rPr>
                <w:webHidden/>
              </w:rPr>
              <w:fldChar w:fldCharType="begin"/>
            </w:r>
            <w:r>
              <w:rPr>
                <w:webHidden/>
              </w:rPr>
              <w:instrText xml:space="preserve"> PAGEREF _Toc186389554 \h </w:instrText>
            </w:r>
            <w:r>
              <w:rPr>
                <w:webHidden/>
              </w:rPr>
            </w:r>
            <w:r>
              <w:rPr>
                <w:webHidden/>
              </w:rPr>
              <w:fldChar w:fldCharType="separate"/>
            </w:r>
            <w:r>
              <w:rPr>
                <w:webHidden/>
              </w:rPr>
              <w:t>28</w:t>
            </w:r>
            <w:r>
              <w:rPr>
                <w:webHidden/>
              </w:rPr>
              <w:fldChar w:fldCharType="end"/>
            </w:r>
          </w:hyperlink>
        </w:p>
        <w:p w14:paraId="173EBA18" w14:textId="57B5EF09" w:rsidR="000760A2" w:rsidRDefault="000760A2">
          <w:pPr>
            <w:pStyle w:val="Inhopg2"/>
            <w:rPr>
              <w:rFonts w:eastAsiaTheme="minorEastAsia"/>
              <w:color w:val="auto"/>
              <w:kern w:val="2"/>
              <w:sz w:val="24"/>
              <w:szCs w:val="24"/>
              <w:lang w:eastAsia="nl-BE"/>
              <w14:ligatures w14:val="standardContextual"/>
            </w:rPr>
          </w:pPr>
          <w:hyperlink w:anchor="_Toc186389555" w:history="1">
            <w:r w:rsidRPr="00FF3724">
              <w:rPr>
                <w:rStyle w:val="Hyperlink"/>
              </w:rPr>
              <w:t>5.3</w:t>
            </w:r>
            <w:r>
              <w:rPr>
                <w:rFonts w:eastAsiaTheme="minorEastAsia"/>
                <w:color w:val="auto"/>
                <w:kern w:val="2"/>
                <w:sz w:val="24"/>
                <w:szCs w:val="24"/>
                <w:lang w:eastAsia="nl-BE"/>
                <w14:ligatures w14:val="standardContextual"/>
              </w:rPr>
              <w:tab/>
            </w:r>
            <w:r w:rsidRPr="00FF3724">
              <w:rPr>
                <w:rStyle w:val="Hyperlink"/>
              </w:rPr>
              <w:t>Materiaal en gereedschappen waarover elke leerling moet beschikken</w:t>
            </w:r>
            <w:r>
              <w:rPr>
                <w:webHidden/>
              </w:rPr>
              <w:tab/>
            </w:r>
            <w:r>
              <w:rPr>
                <w:webHidden/>
              </w:rPr>
              <w:fldChar w:fldCharType="begin"/>
            </w:r>
            <w:r>
              <w:rPr>
                <w:webHidden/>
              </w:rPr>
              <w:instrText xml:space="preserve"> PAGEREF _Toc186389555 \h </w:instrText>
            </w:r>
            <w:r>
              <w:rPr>
                <w:webHidden/>
              </w:rPr>
            </w:r>
            <w:r>
              <w:rPr>
                <w:webHidden/>
              </w:rPr>
              <w:fldChar w:fldCharType="separate"/>
            </w:r>
            <w:r>
              <w:rPr>
                <w:webHidden/>
              </w:rPr>
              <w:t>29</w:t>
            </w:r>
            <w:r>
              <w:rPr>
                <w:webHidden/>
              </w:rPr>
              <w:fldChar w:fldCharType="end"/>
            </w:r>
          </w:hyperlink>
        </w:p>
        <w:p w14:paraId="5C75F3C6" w14:textId="681699E4" w:rsidR="000760A2" w:rsidRDefault="000760A2">
          <w:pPr>
            <w:pStyle w:val="Inhopg1"/>
            <w:rPr>
              <w:rFonts w:eastAsiaTheme="minorEastAsia"/>
              <w:b w:val="0"/>
              <w:noProof/>
              <w:color w:val="auto"/>
              <w:kern w:val="2"/>
              <w:szCs w:val="24"/>
              <w:lang w:eastAsia="nl-BE"/>
              <w14:ligatures w14:val="standardContextual"/>
            </w:rPr>
          </w:pPr>
          <w:hyperlink w:anchor="_Toc186389556" w:history="1">
            <w:r w:rsidRPr="00FF3724">
              <w:rPr>
                <w:rStyle w:val="Hyperlink"/>
                <w:noProof/>
              </w:rPr>
              <w:t>6</w:t>
            </w:r>
            <w:r>
              <w:rPr>
                <w:rFonts w:eastAsiaTheme="minorEastAsia"/>
                <w:b w:val="0"/>
                <w:noProof/>
                <w:color w:val="auto"/>
                <w:kern w:val="2"/>
                <w:szCs w:val="24"/>
                <w:lang w:eastAsia="nl-BE"/>
                <w14:ligatures w14:val="standardContextual"/>
              </w:rPr>
              <w:tab/>
            </w:r>
            <w:r w:rsidRPr="00FF3724">
              <w:rPr>
                <w:rStyle w:val="Hyperlink"/>
                <w:noProof/>
              </w:rPr>
              <w:t>Glossarium</w:t>
            </w:r>
            <w:r>
              <w:rPr>
                <w:noProof/>
                <w:webHidden/>
              </w:rPr>
              <w:tab/>
            </w:r>
            <w:r>
              <w:rPr>
                <w:noProof/>
                <w:webHidden/>
              </w:rPr>
              <w:fldChar w:fldCharType="begin"/>
            </w:r>
            <w:r>
              <w:rPr>
                <w:noProof/>
                <w:webHidden/>
              </w:rPr>
              <w:instrText xml:space="preserve"> PAGEREF _Toc186389556 \h </w:instrText>
            </w:r>
            <w:r>
              <w:rPr>
                <w:noProof/>
                <w:webHidden/>
              </w:rPr>
            </w:r>
            <w:r>
              <w:rPr>
                <w:noProof/>
                <w:webHidden/>
              </w:rPr>
              <w:fldChar w:fldCharType="separate"/>
            </w:r>
            <w:r>
              <w:rPr>
                <w:noProof/>
                <w:webHidden/>
              </w:rPr>
              <w:t>29</w:t>
            </w:r>
            <w:r>
              <w:rPr>
                <w:noProof/>
                <w:webHidden/>
              </w:rPr>
              <w:fldChar w:fldCharType="end"/>
            </w:r>
          </w:hyperlink>
        </w:p>
        <w:p w14:paraId="3415D097" w14:textId="67AF9E21" w:rsidR="000760A2" w:rsidRDefault="000760A2">
          <w:pPr>
            <w:pStyle w:val="Inhopg1"/>
            <w:rPr>
              <w:rFonts w:eastAsiaTheme="minorEastAsia"/>
              <w:b w:val="0"/>
              <w:noProof/>
              <w:color w:val="auto"/>
              <w:kern w:val="2"/>
              <w:szCs w:val="24"/>
              <w:lang w:eastAsia="nl-BE"/>
              <w14:ligatures w14:val="standardContextual"/>
            </w:rPr>
          </w:pPr>
          <w:hyperlink w:anchor="_Toc186389557" w:history="1">
            <w:r w:rsidRPr="00FF3724">
              <w:rPr>
                <w:rStyle w:val="Hyperlink"/>
                <w:noProof/>
              </w:rPr>
              <w:t>7</w:t>
            </w:r>
            <w:r>
              <w:rPr>
                <w:rFonts w:eastAsiaTheme="minorEastAsia"/>
                <w:b w:val="0"/>
                <w:noProof/>
                <w:color w:val="auto"/>
                <w:kern w:val="2"/>
                <w:szCs w:val="24"/>
                <w:lang w:eastAsia="nl-BE"/>
                <w14:ligatures w14:val="standardContextual"/>
              </w:rPr>
              <w:tab/>
            </w:r>
            <w:r w:rsidRPr="00FF3724">
              <w:rPr>
                <w:rStyle w:val="Hyperlink"/>
                <w:noProof/>
              </w:rPr>
              <w:t>Concordantie</w:t>
            </w:r>
            <w:r>
              <w:rPr>
                <w:noProof/>
                <w:webHidden/>
              </w:rPr>
              <w:tab/>
            </w:r>
            <w:r>
              <w:rPr>
                <w:noProof/>
                <w:webHidden/>
              </w:rPr>
              <w:fldChar w:fldCharType="begin"/>
            </w:r>
            <w:r>
              <w:rPr>
                <w:noProof/>
                <w:webHidden/>
              </w:rPr>
              <w:instrText xml:space="preserve"> PAGEREF _Toc186389557 \h </w:instrText>
            </w:r>
            <w:r>
              <w:rPr>
                <w:noProof/>
                <w:webHidden/>
              </w:rPr>
            </w:r>
            <w:r>
              <w:rPr>
                <w:noProof/>
                <w:webHidden/>
              </w:rPr>
              <w:fldChar w:fldCharType="separate"/>
            </w:r>
            <w:r>
              <w:rPr>
                <w:noProof/>
                <w:webHidden/>
              </w:rPr>
              <w:t>31</w:t>
            </w:r>
            <w:r>
              <w:rPr>
                <w:noProof/>
                <w:webHidden/>
              </w:rPr>
              <w:fldChar w:fldCharType="end"/>
            </w:r>
          </w:hyperlink>
        </w:p>
        <w:p w14:paraId="43F00CA5" w14:textId="04BA5A35" w:rsidR="000760A2" w:rsidRDefault="000760A2">
          <w:pPr>
            <w:pStyle w:val="Inhopg2"/>
            <w:rPr>
              <w:rFonts w:eastAsiaTheme="minorEastAsia"/>
              <w:color w:val="auto"/>
              <w:kern w:val="2"/>
              <w:sz w:val="24"/>
              <w:szCs w:val="24"/>
              <w:lang w:eastAsia="nl-BE"/>
              <w14:ligatures w14:val="standardContextual"/>
            </w:rPr>
          </w:pPr>
          <w:hyperlink w:anchor="_Toc186389558" w:history="1">
            <w:r w:rsidRPr="00FF3724">
              <w:rPr>
                <w:rStyle w:val="Hyperlink"/>
              </w:rPr>
              <w:t>7.1</w:t>
            </w:r>
            <w:r>
              <w:rPr>
                <w:rFonts w:eastAsiaTheme="minorEastAsia"/>
                <w:color w:val="auto"/>
                <w:kern w:val="2"/>
                <w:sz w:val="24"/>
                <w:szCs w:val="24"/>
                <w:lang w:eastAsia="nl-BE"/>
                <w14:ligatures w14:val="standardContextual"/>
              </w:rPr>
              <w:tab/>
            </w:r>
            <w:r w:rsidRPr="00FF3724">
              <w:rPr>
                <w:rStyle w:val="Hyperlink"/>
              </w:rPr>
              <w:t>Concordantietabel</w:t>
            </w:r>
            <w:r>
              <w:rPr>
                <w:webHidden/>
              </w:rPr>
              <w:tab/>
            </w:r>
            <w:r>
              <w:rPr>
                <w:webHidden/>
              </w:rPr>
              <w:fldChar w:fldCharType="begin"/>
            </w:r>
            <w:r>
              <w:rPr>
                <w:webHidden/>
              </w:rPr>
              <w:instrText xml:space="preserve"> PAGEREF _Toc186389558 \h </w:instrText>
            </w:r>
            <w:r>
              <w:rPr>
                <w:webHidden/>
              </w:rPr>
            </w:r>
            <w:r>
              <w:rPr>
                <w:webHidden/>
              </w:rPr>
              <w:fldChar w:fldCharType="separate"/>
            </w:r>
            <w:r>
              <w:rPr>
                <w:webHidden/>
              </w:rPr>
              <w:t>31</w:t>
            </w:r>
            <w:r>
              <w:rPr>
                <w:webHidden/>
              </w:rPr>
              <w:fldChar w:fldCharType="end"/>
            </w:r>
          </w:hyperlink>
        </w:p>
        <w:p w14:paraId="6B21DCF9" w14:textId="1982691C" w:rsidR="000760A2" w:rsidRDefault="000760A2">
          <w:pPr>
            <w:pStyle w:val="Inhopg2"/>
            <w:rPr>
              <w:rFonts w:eastAsiaTheme="minorEastAsia"/>
              <w:color w:val="auto"/>
              <w:kern w:val="2"/>
              <w:sz w:val="24"/>
              <w:szCs w:val="24"/>
              <w:lang w:eastAsia="nl-BE"/>
              <w14:ligatures w14:val="standardContextual"/>
            </w:rPr>
          </w:pPr>
          <w:hyperlink w:anchor="_Toc186389559" w:history="1">
            <w:r w:rsidRPr="00FF3724">
              <w:rPr>
                <w:rStyle w:val="Hyperlink"/>
              </w:rPr>
              <w:t>7.2</w:t>
            </w:r>
            <w:r>
              <w:rPr>
                <w:rFonts w:eastAsiaTheme="minorEastAsia"/>
                <w:color w:val="auto"/>
                <w:kern w:val="2"/>
                <w:sz w:val="24"/>
                <w:szCs w:val="24"/>
                <w:lang w:eastAsia="nl-BE"/>
                <w14:ligatures w14:val="standardContextual"/>
              </w:rPr>
              <w:tab/>
            </w:r>
            <w:r w:rsidRPr="00FF3724">
              <w:rPr>
                <w:rStyle w:val="Hyperlink"/>
              </w:rPr>
              <w:t>Doelen die leiden naar een of meer beroepskwalificaties</w:t>
            </w:r>
            <w:r>
              <w:rPr>
                <w:webHidden/>
              </w:rPr>
              <w:tab/>
            </w:r>
            <w:r>
              <w:rPr>
                <w:webHidden/>
              </w:rPr>
              <w:fldChar w:fldCharType="begin"/>
            </w:r>
            <w:r>
              <w:rPr>
                <w:webHidden/>
              </w:rPr>
              <w:instrText xml:space="preserve"> PAGEREF _Toc186389559 \h </w:instrText>
            </w:r>
            <w:r>
              <w:rPr>
                <w:webHidden/>
              </w:rPr>
            </w:r>
            <w:r>
              <w:rPr>
                <w:webHidden/>
              </w:rPr>
              <w:fldChar w:fldCharType="separate"/>
            </w:r>
            <w:r>
              <w:rPr>
                <w:webHidden/>
              </w:rPr>
              <w:t>32</w:t>
            </w:r>
            <w:r>
              <w:rPr>
                <w:webHidden/>
              </w:rPr>
              <w:fldChar w:fldCharType="end"/>
            </w:r>
          </w:hyperlink>
        </w:p>
        <w:p w14:paraId="25B2D1E0" w14:textId="0D271DCB" w:rsidR="006D3E59" w:rsidRDefault="009455E2" w:rsidP="009A37C2">
          <w:pPr>
            <w:pStyle w:val="Inhopg1"/>
          </w:pPr>
          <w:r>
            <w:rPr>
              <w:lang w:val="nl-NL"/>
            </w:rPr>
            <w:fldChar w:fldCharType="end"/>
          </w:r>
        </w:p>
      </w:sdtContent>
    </w:sdt>
    <w:p w14:paraId="582A36F2" w14:textId="77777777" w:rsidR="006D3E59" w:rsidRDefault="006D3E59" w:rsidP="009A37C2"/>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64A1" w14:textId="77777777" w:rsidR="00C62AF5" w:rsidRDefault="00C62AF5" w:rsidP="009A37C2">
      <w:r>
        <w:separator/>
      </w:r>
    </w:p>
  </w:endnote>
  <w:endnote w:type="continuationSeparator" w:id="0">
    <w:p w14:paraId="6479BD0A" w14:textId="77777777" w:rsidR="00C62AF5" w:rsidRDefault="00C62AF5" w:rsidP="009A37C2">
      <w:r>
        <w:continuationSeparator/>
      </w:r>
    </w:p>
  </w:endnote>
  <w:endnote w:type="continuationNotice" w:id="1">
    <w:p w14:paraId="58C920B2" w14:textId="77777777" w:rsidR="00C62AF5" w:rsidRDefault="00C62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D6FE" w14:textId="35FB53E7" w:rsidR="00060480" w:rsidRDefault="00060480" w:rsidP="009A37C2">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0004BD">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0E2BA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F81A" w14:textId="61B8F524" w:rsidR="00060480" w:rsidRDefault="00060480" w:rsidP="009A37C2">
    <w:r>
      <w:rPr>
        <w:noProof/>
      </w:rPr>
      <w:fldChar w:fldCharType="begin"/>
    </w:r>
    <w:r>
      <w:rPr>
        <w:noProof/>
      </w:rPr>
      <w:instrText xml:space="preserve"> STYLEREF  Titel  \* MERGEFORMAT </w:instrText>
    </w:r>
    <w:r>
      <w:rPr>
        <w:noProof/>
      </w:rPr>
      <w:fldChar w:fldCharType="separate"/>
    </w:r>
    <w:r w:rsidR="0084554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0004BD">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86D3" w14:textId="32397150" w:rsidR="00060480" w:rsidRPr="00DF29FA" w:rsidRDefault="00060480" w:rsidP="009A37C2">
    <w:r w:rsidRPr="00DF29FA">
      <w:fldChar w:fldCharType="begin"/>
    </w:r>
    <w:r w:rsidRPr="00DF29FA">
      <w:instrText xml:space="preserve"> PAGE   \* MERGEFORMAT </w:instrText>
    </w:r>
    <w:r w:rsidRPr="00DF29FA">
      <w:fldChar w:fldCharType="separate"/>
    </w:r>
    <w:r>
      <w:rPr>
        <w:noProof/>
      </w:rPr>
      <w:t>6</w:t>
    </w:r>
    <w:r w:rsidRPr="00DF29FA">
      <w:fldChar w:fldCharType="end"/>
    </w:r>
    <w:r w:rsidRPr="00DF29FA">
      <w:tab/>
    </w:r>
    <w:r w:rsidR="00117A98">
      <w:t xml:space="preserve">                                                                                           </w:t>
    </w:r>
    <w:r w:rsidR="00210449">
      <w:t xml:space="preserve">Restauratievakman meubel </w:t>
    </w:r>
    <w:r w:rsidR="00A77C88">
      <w:t xml:space="preserve">(versie </w:t>
    </w:r>
    <w:r w:rsidR="003750EC">
      <w:t>januari</w:t>
    </w:r>
    <w:r w:rsidR="00A77C88">
      <w:t xml:space="preserve"> 202</w:t>
    </w:r>
    <w:r w:rsidR="003750EC">
      <w:t>5</w:t>
    </w:r>
    <w:r w:rsidR="00A77C88">
      <w:t>)</w:t>
    </w:r>
    <w:r w:rsidR="00117A98">
      <w:t xml:space="preserve"> </w:t>
    </w:r>
    <w:r w:rsidR="003C2C88">
      <w:t>II-ReM</w:t>
    </w:r>
    <w:r w:rsidR="004846FE">
      <w:t>b</w:t>
    </w:r>
    <w:r w:rsidRPr="00DF29FA">
      <w:tab/>
    </w:r>
    <w:r w:rsidR="00117A98">
      <w:t xml:space="preserve">                                                                                                                       </w:t>
    </w:r>
    <w:r w:rsidR="00B76E5C">
      <w:t xml:space="preserve"> </w:t>
    </w:r>
    <w:r w:rsidR="00117A98">
      <w:t xml:space="preserve">        </w:t>
    </w:r>
    <w:r w:rsidR="005A742D">
      <w:t>D/202</w:t>
    </w:r>
    <w:r w:rsidR="003750EC">
      <w:t>5</w:t>
    </w:r>
    <w:r w:rsidR="005A742D">
      <w:t>/13.758/</w:t>
    </w:r>
    <w:r w:rsidR="00B76E5C">
      <w:t>078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4608" w14:textId="547E7340" w:rsidR="00060480" w:rsidRDefault="00060480" w:rsidP="009A37C2">
    <w:bookmarkStart w:id="180" w:name="_Hlk58583203"/>
    <w:bookmarkStart w:id="181" w:name="_Hlk58583204"/>
    <w:r w:rsidRPr="00DF29FA">
      <w:rPr>
        <w:noProof/>
        <w:lang w:eastAsia="nl-BE"/>
      </w:rPr>
      <w:drawing>
        <wp:anchor distT="0" distB="0" distL="114300" distR="114300" simplePos="0" relativeHeight="251658240" behindDoc="1" locked="0" layoutInCell="1" allowOverlap="1" wp14:anchorId="1945BFCB" wp14:editId="23DB9721">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2C88">
      <w:t>Restauratievakman meubel</w:t>
    </w:r>
    <w:r w:rsidR="00A77C88">
      <w:t xml:space="preserve"> (versie </w:t>
    </w:r>
    <w:r w:rsidR="003750EC">
      <w:t>januari</w:t>
    </w:r>
    <w:r w:rsidR="00A77C88">
      <w:t xml:space="preserve"> 202</w:t>
    </w:r>
    <w:r w:rsidR="003750EC">
      <w:t>5</w:t>
    </w:r>
    <w:r w:rsidR="00A77C88">
      <w:t>)</w:t>
    </w:r>
    <w:r w:rsidRPr="00DF29FA">
      <w:tab/>
    </w:r>
    <w:r w:rsidR="00555EFC">
      <w:tab/>
    </w:r>
    <w:r w:rsidR="00555EFC">
      <w:tab/>
    </w:r>
    <w:r w:rsidR="00555EFC">
      <w:tab/>
    </w:r>
    <w:r w:rsidR="00555EFC">
      <w:tab/>
    </w:r>
    <w:r w:rsidR="00555EFC">
      <w:tab/>
    </w:r>
    <w:r w:rsidR="00555EFC">
      <w:tab/>
    </w:r>
    <w:r w:rsidRPr="00DF29FA">
      <w:fldChar w:fldCharType="begin"/>
    </w:r>
    <w:r w:rsidRPr="00DF29FA">
      <w:instrText xml:space="preserve"> PAGE   \* MERGEFORMAT </w:instrText>
    </w:r>
    <w:r w:rsidRPr="00DF29FA">
      <w:fldChar w:fldCharType="separate"/>
    </w:r>
    <w:r>
      <w:rPr>
        <w:noProof/>
      </w:rPr>
      <w:t>5</w:t>
    </w:r>
    <w:r w:rsidRPr="00DF29FA">
      <w:fldChar w:fldCharType="end"/>
    </w:r>
    <w:r w:rsidR="005A742D">
      <w:t>D/202</w:t>
    </w:r>
    <w:r w:rsidR="003750EC">
      <w:t>5</w:t>
    </w:r>
    <w:r w:rsidR="005A742D">
      <w:t>/13.758/</w:t>
    </w:r>
    <w:r w:rsidR="00B76E5C">
      <w:t>078</w:t>
    </w:r>
    <w:r>
      <w:tab/>
    </w:r>
    <w:bookmarkEnd w:id="180"/>
    <w:bookmarkEnd w:id="181"/>
    <w:r w:rsidR="00555EFC">
      <w:tab/>
    </w:r>
    <w:r w:rsidR="00555EFC">
      <w:tab/>
    </w:r>
    <w:r w:rsidR="00555EFC">
      <w:tab/>
    </w:r>
    <w:r w:rsidR="00555EFC">
      <w:tab/>
    </w:r>
    <w:r w:rsidR="00555EFC">
      <w:tab/>
    </w:r>
    <w:r w:rsidR="00555EFC">
      <w:tab/>
    </w:r>
    <w:r w:rsidR="00555EFC">
      <w:tab/>
    </w:r>
    <w:r w:rsidR="00555EFC">
      <w:tab/>
    </w:r>
    <w:r w:rsidR="00555EFC">
      <w:tab/>
    </w:r>
    <w:r w:rsidR="003C2C88">
      <w:t>VII-ReM</w:t>
    </w:r>
    <w:r w:rsidR="004846FE">
      <w:t>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5C61" w14:textId="77777777" w:rsidR="00060480" w:rsidRPr="006D3E59" w:rsidRDefault="00060480" w:rsidP="009A37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C18C" w14:textId="77777777" w:rsidR="00C62AF5" w:rsidRDefault="00C62AF5" w:rsidP="009A37C2">
      <w:r>
        <w:separator/>
      </w:r>
    </w:p>
  </w:footnote>
  <w:footnote w:type="continuationSeparator" w:id="0">
    <w:p w14:paraId="716C8EED" w14:textId="77777777" w:rsidR="00C62AF5" w:rsidRDefault="00C62AF5" w:rsidP="009A37C2">
      <w:r>
        <w:continuationSeparator/>
      </w:r>
    </w:p>
  </w:footnote>
  <w:footnote w:type="continuationNotice" w:id="1">
    <w:p w14:paraId="5028FE58" w14:textId="77777777" w:rsidR="00C62AF5" w:rsidRDefault="00C62A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2D4B" w14:textId="26EE166F" w:rsidR="00533E62" w:rsidRDefault="00533E62" w:rsidP="009A37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6E71" w14:textId="16DF7406" w:rsidR="00533E62" w:rsidRDefault="00533E62" w:rsidP="009A37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40A1" w14:textId="6BB8ADBD" w:rsidR="00533E62" w:rsidRDefault="00533E62" w:rsidP="009A37C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A077" w14:textId="6D448ED0" w:rsidR="00060480" w:rsidRDefault="00060480" w:rsidP="009A37C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434D" w14:textId="7A27BDCA" w:rsidR="00060480" w:rsidRDefault="00060480" w:rsidP="009A37C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CA4D" w14:textId="1572B98A" w:rsidR="00533E62" w:rsidRDefault="00533E62" w:rsidP="009A37C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4DF9" w14:textId="29C73761" w:rsidR="00533E62" w:rsidRDefault="00533E62" w:rsidP="009A37C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3912" w14:textId="5AA43D55" w:rsidR="00533E62" w:rsidRDefault="00533E62" w:rsidP="009A37C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F151" w14:textId="61A8F4E1" w:rsidR="00533E62" w:rsidRDefault="00533E62" w:rsidP="009A37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6333F5C"/>
    <w:multiLevelType w:val="multilevel"/>
    <w:tmpl w:val="73D42892"/>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AC84EC84"/>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425C4F0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2CC3C11"/>
    <w:multiLevelType w:val="multilevel"/>
    <w:tmpl w:val="1D5A5DA8"/>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3"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4" w15:restartNumberingAfterBreak="0">
    <w:nsid w:val="512A7319"/>
    <w:multiLevelType w:val="hybridMultilevel"/>
    <w:tmpl w:val="78EA18FE"/>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282031A"/>
    <w:multiLevelType w:val="multilevel"/>
    <w:tmpl w:val="23D615BC"/>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C33AAE"/>
    <w:multiLevelType w:val="hybridMultilevel"/>
    <w:tmpl w:val="ED405FAC"/>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53047B23"/>
    <w:multiLevelType w:val="multilevel"/>
    <w:tmpl w:val="C70CBA42"/>
    <w:lvl w:ilvl="0">
      <w:start w:val="1"/>
      <w:numFmt w:val="bullet"/>
      <w:pStyle w:val="Opsomming4"/>
      <w:lvlText w:val=""/>
      <w:lvlJc w:val="left"/>
      <w:pPr>
        <w:ind w:left="362" w:hanging="397"/>
      </w:pPr>
      <w:rPr>
        <w:rFonts w:ascii="Symbol" w:hAnsi="Symbol" w:hint="default"/>
      </w:rPr>
    </w:lvl>
    <w:lvl w:ilvl="1">
      <w:start w:val="1"/>
      <w:numFmt w:val="bullet"/>
      <w:pStyle w:val="Opsomming5"/>
      <w:lvlText w:val=""/>
      <w:lvlJc w:val="left"/>
      <w:pPr>
        <w:ind w:left="759" w:hanging="397"/>
      </w:pPr>
      <w:rPr>
        <w:rFonts w:ascii="Symbol" w:hAnsi="Symbol" w:hint="default"/>
      </w:rPr>
    </w:lvl>
    <w:lvl w:ilvl="2">
      <w:start w:val="1"/>
      <w:numFmt w:val="bullet"/>
      <w:lvlText w:val=""/>
      <w:lvlJc w:val="left"/>
      <w:pPr>
        <w:ind w:left="1156" w:hanging="397"/>
      </w:pPr>
      <w:rPr>
        <w:rFonts w:ascii="Wingdings" w:hAnsi="Wingdings" w:hint="default"/>
      </w:rPr>
    </w:lvl>
    <w:lvl w:ilvl="3">
      <w:start w:val="1"/>
      <w:numFmt w:val="bullet"/>
      <w:lvlText w:val=""/>
      <w:lvlJc w:val="left"/>
      <w:pPr>
        <w:ind w:left="1553" w:hanging="397"/>
      </w:pPr>
      <w:rPr>
        <w:rFonts w:ascii="Symbol" w:hAnsi="Symbol" w:hint="default"/>
      </w:rPr>
    </w:lvl>
    <w:lvl w:ilvl="4">
      <w:start w:val="1"/>
      <w:numFmt w:val="bullet"/>
      <w:lvlText w:val="o"/>
      <w:lvlJc w:val="left"/>
      <w:pPr>
        <w:ind w:left="1950" w:hanging="397"/>
      </w:pPr>
      <w:rPr>
        <w:rFonts w:ascii="Courier New" w:hAnsi="Courier New" w:cs="Courier New" w:hint="default"/>
      </w:rPr>
    </w:lvl>
    <w:lvl w:ilvl="5">
      <w:start w:val="1"/>
      <w:numFmt w:val="bullet"/>
      <w:lvlText w:val=""/>
      <w:lvlJc w:val="left"/>
      <w:pPr>
        <w:ind w:left="2347" w:hanging="397"/>
      </w:pPr>
      <w:rPr>
        <w:rFonts w:ascii="Wingdings" w:hAnsi="Wingdings" w:hint="default"/>
      </w:rPr>
    </w:lvl>
    <w:lvl w:ilvl="6">
      <w:start w:val="1"/>
      <w:numFmt w:val="bullet"/>
      <w:lvlText w:val=""/>
      <w:lvlJc w:val="left"/>
      <w:pPr>
        <w:ind w:left="2744" w:hanging="397"/>
      </w:pPr>
      <w:rPr>
        <w:rFonts w:ascii="Symbol" w:hAnsi="Symbol" w:hint="default"/>
      </w:rPr>
    </w:lvl>
    <w:lvl w:ilvl="7">
      <w:start w:val="1"/>
      <w:numFmt w:val="bullet"/>
      <w:lvlText w:val="o"/>
      <w:lvlJc w:val="left"/>
      <w:pPr>
        <w:ind w:left="3141" w:hanging="397"/>
      </w:pPr>
      <w:rPr>
        <w:rFonts w:ascii="Courier New" w:hAnsi="Courier New" w:cs="Courier New" w:hint="default"/>
      </w:rPr>
    </w:lvl>
    <w:lvl w:ilvl="8">
      <w:start w:val="1"/>
      <w:numFmt w:val="bullet"/>
      <w:lvlText w:val=""/>
      <w:lvlJc w:val="left"/>
      <w:pPr>
        <w:ind w:left="3538"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FDCE6876"/>
    <w:lvl w:ilvl="0" w:tplc="FDD2252C">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2" w15:restartNumberingAfterBreak="0">
    <w:nsid w:val="634E6623"/>
    <w:multiLevelType w:val="hybridMultilevel"/>
    <w:tmpl w:val="C9AA2966"/>
    <w:lvl w:ilvl="0" w:tplc="9B7ECF50">
      <w:start w:val="1"/>
      <w:numFmt w:val="bullet"/>
      <w:pStyle w:val="VVKSOOpsomming12"/>
      <w:lvlText w:val=""/>
      <w:lvlJc w:val="left"/>
      <w:pPr>
        <w:tabs>
          <w:tab w:val="num" w:pos="851"/>
        </w:tabs>
        <w:ind w:left="851" w:hanging="454"/>
      </w:pPr>
      <w:rPr>
        <w:rFonts w:ascii="Symbol" w:hAnsi="Symbol"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1909227237">
    <w:abstractNumId w:val="20"/>
  </w:num>
  <w:num w:numId="3" w16cid:durableId="1332874357">
    <w:abstractNumId w:val="3"/>
  </w:num>
  <w:num w:numId="4" w16cid:durableId="109139263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9638384">
    <w:abstractNumId w:val="15"/>
  </w:num>
  <w:num w:numId="6" w16cid:durableId="1552225995">
    <w:abstractNumId w:val="11"/>
  </w:num>
  <w:num w:numId="7" w16cid:durableId="1018386032">
    <w:abstractNumId w:val="15"/>
  </w:num>
  <w:num w:numId="8" w16cid:durableId="1465656618">
    <w:abstractNumId w:val="11"/>
  </w:num>
  <w:num w:numId="9" w16cid:durableId="360471629">
    <w:abstractNumId w:val="16"/>
  </w:num>
  <w:num w:numId="10" w16cid:durableId="2109110283">
    <w:abstractNumId w:val="22"/>
  </w:num>
  <w:num w:numId="11" w16cid:durableId="1603339684">
    <w:abstractNumId w:val="9"/>
  </w:num>
  <w:num w:numId="12" w16cid:durableId="2036424411">
    <w:abstractNumId w:val="13"/>
  </w:num>
  <w:num w:numId="13" w16cid:durableId="1018653259">
    <w:abstractNumId w:val="5"/>
  </w:num>
  <w:num w:numId="14" w16cid:durableId="65811910">
    <w:abstractNumId w:val="24"/>
  </w:num>
  <w:num w:numId="15" w16cid:durableId="421921996">
    <w:abstractNumId w:val="25"/>
  </w:num>
  <w:num w:numId="16" w16cid:durableId="1571117893">
    <w:abstractNumId w:val="14"/>
  </w:num>
  <w:num w:numId="17" w16cid:durableId="527524033">
    <w:abstractNumId w:val="19"/>
  </w:num>
  <w:num w:numId="18" w16cid:durableId="265694034">
    <w:abstractNumId w:val="6"/>
  </w:num>
  <w:num w:numId="19" w16cid:durableId="486556531">
    <w:abstractNumId w:val="20"/>
  </w:num>
  <w:num w:numId="20" w16cid:durableId="1695108785">
    <w:abstractNumId w:val="23"/>
  </w:num>
  <w:num w:numId="21" w16cid:durableId="746028493">
    <w:abstractNumId w:val="11"/>
  </w:num>
  <w:num w:numId="22" w16cid:durableId="1878541959">
    <w:abstractNumId w:val="15"/>
  </w:num>
  <w:num w:numId="23" w16cid:durableId="1652905037">
    <w:abstractNumId w:val="7"/>
  </w:num>
  <w:num w:numId="24" w16cid:durableId="1739589519">
    <w:abstractNumId w:val="2"/>
  </w:num>
  <w:num w:numId="25" w16cid:durableId="615872103">
    <w:abstractNumId w:val="21"/>
  </w:num>
  <w:num w:numId="26" w16cid:durableId="1216817795">
    <w:abstractNumId w:val="1"/>
  </w:num>
  <w:num w:numId="27" w16cid:durableId="265425341">
    <w:abstractNumId w:val="12"/>
  </w:num>
  <w:num w:numId="28" w16cid:durableId="2049066617">
    <w:abstractNumId w:val="17"/>
  </w:num>
  <w:num w:numId="29" w16cid:durableId="1009796942">
    <w:abstractNumId w:val="4"/>
  </w:num>
  <w:num w:numId="30" w16cid:durableId="1901672580">
    <w:abstractNumId w:val="0"/>
  </w:num>
  <w:num w:numId="31" w16cid:durableId="1354070710">
    <w:abstractNumId w:val="8"/>
  </w:num>
  <w:num w:numId="32" w16cid:durableId="2034455313">
    <w:abstractNumId w:val="18"/>
  </w:num>
  <w:num w:numId="33" w16cid:durableId="1939753456">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0219532">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3286157">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3144474">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HbJ9Dgm3KJ6zjacb4GdcwbE26cqwKFqsDqxg2UXpV45vjRl7J35qm/mf7DY41jlvoO7zNDMeYZtS2TICQwk+nA==" w:salt="WYh+3ljO5bDlWpMblNAx6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7A"/>
    <w:rsid w:val="000004BD"/>
    <w:rsid w:val="00003E97"/>
    <w:rsid w:val="000044B3"/>
    <w:rsid w:val="0000561E"/>
    <w:rsid w:val="00006321"/>
    <w:rsid w:val="00007988"/>
    <w:rsid w:val="00011276"/>
    <w:rsid w:val="00011EBD"/>
    <w:rsid w:val="000126B1"/>
    <w:rsid w:val="00014668"/>
    <w:rsid w:val="0001632C"/>
    <w:rsid w:val="00017648"/>
    <w:rsid w:val="000176C4"/>
    <w:rsid w:val="00017DD4"/>
    <w:rsid w:val="00020165"/>
    <w:rsid w:val="0002025C"/>
    <w:rsid w:val="00020ECD"/>
    <w:rsid w:val="00020FC6"/>
    <w:rsid w:val="00021725"/>
    <w:rsid w:val="00022034"/>
    <w:rsid w:val="00023312"/>
    <w:rsid w:val="000264C1"/>
    <w:rsid w:val="00026B9B"/>
    <w:rsid w:val="0002710D"/>
    <w:rsid w:val="0002770A"/>
    <w:rsid w:val="0003045D"/>
    <w:rsid w:val="000304C8"/>
    <w:rsid w:val="000324FF"/>
    <w:rsid w:val="00034B3A"/>
    <w:rsid w:val="0003573F"/>
    <w:rsid w:val="00035B9B"/>
    <w:rsid w:val="00037451"/>
    <w:rsid w:val="00040C93"/>
    <w:rsid w:val="00041272"/>
    <w:rsid w:val="0004224F"/>
    <w:rsid w:val="00046908"/>
    <w:rsid w:val="00051114"/>
    <w:rsid w:val="00056A3F"/>
    <w:rsid w:val="00057359"/>
    <w:rsid w:val="00060025"/>
    <w:rsid w:val="00060257"/>
    <w:rsid w:val="00060480"/>
    <w:rsid w:val="00061E9F"/>
    <w:rsid w:val="00062EED"/>
    <w:rsid w:val="00064147"/>
    <w:rsid w:val="000654AA"/>
    <w:rsid w:val="00066382"/>
    <w:rsid w:val="00067B0C"/>
    <w:rsid w:val="00070793"/>
    <w:rsid w:val="00071C24"/>
    <w:rsid w:val="00071E5B"/>
    <w:rsid w:val="00072416"/>
    <w:rsid w:val="0007306F"/>
    <w:rsid w:val="000760A2"/>
    <w:rsid w:val="00076CBB"/>
    <w:rsid w:val="00077322"/>
    <w:rsid w:val="000773B5"/>
    <w:rsid w:val="00080975"/>
    <w:rsid w:val="000813F8"/>
    <w:rsid w:val="000822AD"/>
    <w:rsid w:val="0008297C"/>
    <w:rsid w:val="000850FA"/>
    <w:rsid w:val="00086EB5"/>
    <w:rsid w:val="0008705B"/>
    <w:rsid w:val="00095DD2"/>
    <w:rsid w:val="000A0167"/>
    <w:rsid w:val="000A1B99"/>
    <w:rsid w:val="000A2292"/>
    <w:rsid w:val="000A31FC"/>
    <w:rsid w:val="000A3B0B"/>
    <w:rsid w:val="000A455E"/>
    <w:rsid w:val="000A4C40"/>
    <w:rsid w:val="000A50E2"/>
    <w:rsid w:val="000A585C"/>
    <w:rsid w:val="000A63DD"/>
    <w:rsid w:val="000A661D"/>
    <w:rsid w:val="000A7E45"/>
    <w:rsid w:val="000B1717"/>
    <w:rsid w:val="000B32A0"/>
    <w:rsid w:val="000B3ED6"/>
    <w:rsid w:val="000B5707"/>
    <w:rsid w:val="000B6A6D"/>
    <w:rsid w:val="000B7CEE"/>
    <w:rsid w:val="000C092F"/>
    <w:rsid w:val="000C1941"/>
    <w:rsid w:val="000C20A2"/>
    <w:rsid w:val="000C4A1F"/>
    <w:rsid w:val="000C4E35"/>
    <w:rsid w:val="000C67EC"/>
    <w:rsid w:val="000C6968"/>
    <w:rsid w:val="000D0527"/>
    <w:rsid w:val="000D0FEF"/>
    <w:rsid w:val="000D28A2"/>
    <w:rsid w:val="000D305A"/>
    <w:rsid w:val="000D3642"/>
    <w:rsid w:val="000D3D34"/>
    <w:rsid w:val="000D4844"/>
    <w:rsid w:val="000D52A2"/>
    <w:rsid w:val="000D5A4C"/>
    <w:rsid w:val="000D759E"/>
    <w:rsid w:val="000E15A6"/>
    <w:rsid w:val="000E234A"/>
    <w:rsid w:val="000E2BA8"/>
    <w:rsid w:val="000E4206"/>
    <w:rsid w:val="000F0C8F"/>
    <w:rsid w:val="000F0E62"/>
    <w:rsid w:val="000F2621"/>
    <w:rsid w:val="000F3A9C"/>
    <w:rsid w:val="000F5487"/>
    <w:rsid w:val="000F57EE"/>
    <w:rsid w:val="000F5AA7"/>
    <w:rsid w:val="001002A0"/>
    <w:rsid w:val="00103252"/>
    <w:rsid w:val="00107D49"/>
    <w:rsid w:val="00111583"/>
    <w:rsid w:val="00112FCC"/>
    <w:rsid w:val="00114816"/>
    <w:rsid w:val="00115064"/>
    <w:rsid w:val="00115985"/>
    <w:rsid w:val="001173B1"/>
    <w:rsid w:val="00117A98"/>
    <w:rsid w:val="00122B38"/>
    <w:rsid w:val="0012392B"/>
    <w:rsid w:val="00123B9D"/>
    <w:rsid w:val="00123EFE"/>
    <w:rsid w:val="00125938"/>
    <w:rsid w:val="00126940"/>
    <w:rsid w:val="001332B5"/>
    <w:rsid w:val="00134FFA"/>
    <w:rsid w:val="00135199"/>
    <w:rsid w:val="00135673"/>
    <w:rsid w:val="0013767F"/>
    <w:rsid w:val="00140EB7"/>
    <w:rsid w:val="00141B7E"/>
    <w:rsid w:val="0014456C"/>
    <w:rsid w:val="00147029"/>
    <w:rsid w:val="0015098F"/>
    <w:rsid w:val="001513A1"/>
    <w:rsid w:val="001526AA"/>
    <w:rsid w:val="00153B0B"/>
    <w:rsid w:val="001543A2"/>
    <w:rsid w:val="00155B6E"/>
    <w:rsid w:val="00155FD3"/>
    <w:rsid w:val="00156A59"/>
    <w:rsid w:val="0015713E"/>
    <w:rsid w:val="001572F1"/>
    <w:rsid w:val="00160A29"/>
    <w:rsid w:val="00160EE5"/>
    <w:rsid w:val="00162A1E"/>
    <w:rsid w:val="00163C01"/>
    <w:rsid w:val="00167553"/>
    <w:rsid w:val="0017046D"/>
    <w:rsid w:val="001727DE"/>
    <w:rsid w:val="001731BE"/>
    <w:rsid w:val="001776B0"/>
    <w:rsid w:val="0018140C"/>
    <w:rsid w:val="00182B03"/>
    <w:rsid w:val="00183D51"/>
    <w:rsid w:val="00184095"/>
    <w:rsid w:val="00184AE0"/>
    <w:rsid w:val="001867CC"/>
    <w:rsid w:val="001900F8"/>
    <w:rsid w:val="00190E05"/>
    <w:rsid w:val="00190E17"/>
    <w:rsid w:val="0019117D"/>
    <w:rsid w:val="00192D18"/>
    <w:rsid w:val="00192F1F"/>
    <w:rsid w:val="00193304"/>
    <w:rsid w:val="00195795"/>
    <w:rsid w:val="001961FF"/>
    <w:rsid w:val="0019665D"/>
    <w:rsid w:val="0019742D"/>
    <w:rsid w:val="001979DA"/>
    <w:rsid w:val="00197B1A"/>
    <w:rsid w:val="001A0D10"/>
    <w:rsid w:val="001A2038"/>
    <w:rsid w:val="001A2C6D"/>
    <w:rsid w:val="001A69F5"/>
    <w:rsid w:val="001A7DB4"/>
    <w:rsid w:val="001B069F"/>
    <w:rsid w:val="001B0B73"/>
    <w:rsid w:val="001B1C5A"/>
    <w:rsid w:val="001B1D1B"/>
    <w:rsid w:val="001B3568"/>
    <w:rsid w:val="001B3694"/>
    <w:rsid w:val="001B492B"/>
    <w:rsid w:val="001B4D1E"/>
    <w:rsid w:val="001B65D3"/>
    <w:rsid w:val="001B6832"/>
    <w:rsid w:val="001B727F"/>
    <w:rsid w:val="001B7589"/>
    <w:rsid w:val="001B78B2"/>
    <w:rsid w:val="001C0BAD"/>
    <w:rsid w:val="001C118A"/>
    <w:rsid w:val="001C2F0D"/>
    <w:rsid w:val="001D46C7"/>
    <w:rsid w:val="001D47E5"/>
    <w:rsid w:val="001D4A93"/>
    <w:rsid w:val="001D5112"/>
    <w:rsid w:val="001D6534"/>
    <w:rsid w:val="001D7098"/>
    <w:rsid w:val="001D7AD7"/>
    <w:rsid w:val="001D7FE2"/>
    <w:rsid w:val="001E0A50"/>
    <w:rsid w:val="001E2A74"/>
    <w:rsid w:val="001E4EA3"/>
    <w:rsid w:val="001F4071"/>
    <w:rsid w:val="001F4404"/>
    <w:rsid w:val="001F7122"/>
    <w:rsid w:val="001F7428"/>
    <w:rsid w:val="001F7634"/>
    <w:rsid w:val="001F7DE0"/>
    <w:rsid w:val="00203931"/>
    <w:rsid w:val="002050D0"/>
    <w:rsid w:val="00205801"/>
    <w:rsid w:val="00206190"/>
    <w:rsid w:val="00207799"/>
    <w:rsid w:val="00207946"/>
    <w:rsid w:val="00210449"/>
    <w:rsid w:val="00211066"/>
    <w:rsid w:val="00211A2E"/>
    <w:rsid w:val="002120E2"/>
    <w:rsid w:val="00212706"/>
    <w:rsid w:val="002134F0"/>
    <w:rsid w:val="002140A2"/>
    <w:rsid w:val="002140A3"/>
    <w:rsid w:val="00214A68"/>
    <w:rsid w:val="00220FA4"/>
    <w:rsid w:val="00222101"/>
    <w:rsid w:val="00222209"/>
    <w:rsid w:val="00223F1F"/>
    <w:rsid w:val="00224582"/>
    <w:rsid w:val="00231639"/>
    <w:rsid w:val="0023244B"/>
    <w:rsid w:val="00232E47"/>
    <w:rsid w:val="0023372A"/>
    <w:rsid w:val="00233DB4"/>
    <w:rsid w:val="002348FE"/>
    <w:rsid w:val="00234F69"/>
    <w:rsid w:val="00236D64"/>
    <w:rsid w:val="00236FB1"/>
    <w:rsid w:val="0024162B"/>
    <w:rsid w:val="00246ACA"/>
    <w:rsid w:val="00247C45"/>
    <w:rsid w:val="0025196D"/>
    <w:rsid w:val="00251DB4"/>
    <w:rsid w:val="00252DC9"/>
    <w:rsid w:val="00254196"/>
    <w:rsid w:val="00254942"/>
    <w:rsid w:val="00254A15"/>
    <w:rsid w:val="002618AB"/>
    <w:rsid w:val="002642D4"/>
    <w:rsid w:val="0026490D"/>
    <w:rsid w:val="002652DB"/>
    <w:rsid w:val="00270D33"/>
    <w:rsid w:val="00270E3C"/>
    <w:rsid w:val="00270F9E"/>
    <w:rsid w:val="002715C8"/>
    <w:rsid w:val="00273363"/>
    <w:rsid w:val="0027444F"/>
    <w:rsid w:val="00274506"/>
    <w:rsid w:val="002773AB"/>
    <w:rsid w:val="002834D9"/>
    <w:rsid w:val="00284586"/>
    <w:rsid w:val="00285125"/>
    <w:rsid w:val="0028544A"/>
    <w:rsid w:val="002903B1"/>
    <w:rsid w:val="00291362"/>
    <w:rsid w:val="00291C74"/>
    <w:rsid w:val="00292AA2"/>
    <w:rsid w:val="002937D2"/>
    <w:rsid w:val="002940CB"/>
    <w:rsid w:val="002957AE"/>
    <w:rsid w:val="00296DE4"/>
    <w:rsid w:val="00297862"/>
    <w:rsid w:val="002A1C0C"/>
    <w:rsid w:val="002A344E"/>
    <w:rsid w:val="002A3E07"/>
    <w:rsid w:val="002A4101"/>
    <w:rsid w:val="002A5830"/>
    <w:rsid w:val="002A5965"/>
    <w:rsid w:val="002A6B48"/>
    <w:rsid w:val="002A7DE1"/>
    <w:rsid w:val="002B170A"/>
    <w:rsid w:val="002B265D"/>
    <w:rsid w:val="002B3BCD"/>
    <w:rsid w:val="002B62BE"/>
    <w:rsid w:val="002B6484"/>
    <w:rsid w:val="002B68DF"/>
    <w:rsid w:val="002B732B"/>
    <w:rsid w:val="002B7D5B"/>
    <w:rsid w:val="002C06B2"/>
    <w:rsid w:val="002C0CB4"/>
    <w:rsid w:val="002C1AFC"/>
    <w:rsid w:val="002C25D1"/>
    <w:rsid w:val="002C2CDE"/>
    <w:rsid w:val="002C60B1"/>
    <w:rsid w:val="002C6205"/>
    <w:rsid w:val="002C6AD0"/>
    <w:rsid w:val="002D040F"/>
    <w:rsid w:val="002D04C7"/>
    <w:rsid w:val="002D1A29"/>
    <w:rsid w:val="002D1BD9"/>
    <w:rsid w:val="002D24CE"/>
    <w:rsid w:val="002D2D41"/>
    <w:rsid w:val="002D6E8F"/>
    <w:rsid w:val="002E1976"/>
    <w:rsid w:val="002E6F1E"/>
    <w:rsid w:val="002E7DB6"/>
    <w:rsid w:val="002E7E0C"/>
    <w:rsid w:val="002F195A"/>
    <w:rsid w:val="002F3421"/>
    <w:rsid w:val="002F58FB"/>
    <w:rsid w:val="002F774C"/>
    <w:rsid w:val="00300E70"/>
    <w:rsid w:val="00303333"/>
    <w:rsid w:val="00304788"/>
    <w:rsid w:val="003079DB"/>
    <w:rsid w:val="00307C80"/>
    <w:rsid w:val="00313607"/>
    <w:rsid w:val="0031403B"/>
    <w:rsid w:val="003153CF"/>
    <w:rsid w:val="00316719"/>
    <w:rsid w:val="00316B9B"/>
    <w:rsid w:val="003176C8"/>
    <w:rsid w:val="00317883"/>
    <w:rsid w:val="003202E4"/>
    <w:rsid w:val="00322088"/>
    <w:rsid w:val="00323B13"/>
    <w:rsid w:val="0032622F"/>
    <w:rsid w:val="00326669"/>
    <w:rsid w:val="003303A9"/>
    <w:rsid w:val="00331158"/>
    <w:rsid w:val="00331E01"/>
    <w:rsid w:val="00331E8A"/>
    <w:rsid w:val="00334D95"/>
    <w:rsid w:val="0034069C"/>
    <w:rsid w:val="0034253A"/>
    <w:rsid w:val="00343360"/>
    <w:rsid w:val="003435A2"/>
    <w:rsid w:val="00343CA8"/>
    <w:rsid w:val="00343FE9"/>
    <w:rsid w:val="003442CD"/>
    <w:rsid w:val="003452E9"/>
    <w:rsid w:val="00346377"/>
    <w:rsid w:val="003477A8"/>
    <w:rsid w:val="0035007C"/>
    <w:rsid w:val="00350589"/>
    <w:rsid w:val="00352028"/>
    <w:rsid w:val="00353542"/>
    <w:rsid w:val="00356324"/>
    <w:rsid w:val="003579BA"/>
    <w:rsid w:val="0036141E"/>
    <w:rsid w:val="0036189F"/>
    <w:rsid w:val="00362718"/>
    <w:rsid w:val="003650BC"/>
    <w:rsid w:val="00365CEF"/>
    <w:rsid w:val="00365E46"/>
    <w:rsid w:val="0037233B"/>
    <w:rsid w:val="003727B0"/>
    <w:rsid w:val="003729BB"/>
    <w:rsid w:val="003750EC"/>
    <w:rsid w:val="0037552C"/>
    <w:rsid w:val="003758B0"/>
    <w:rsid w:val="00376921"/>
    <w:rsid w:val="003800A9"/>
    <w:rsid w:val="0038015B"/>
    <w:rsid w:val="00380BCF"/>
    <w:rsid w:val="00381E9D"/>
    <w:rsid w:val="00382C0F"/>
    <w:rsid w:val="0038409B"/>
    <w:rsid w:val="00385689"/>
    <w:rsid w:val="00385B1D"/>
    <w:rsid w:val="00387016"/>
    <w:rsid w:val="003874D8"/>
    <w:rsid w:val="00390316"/>
    <w:rsid w:val="00390BCE"/>
    <w:rsid w:val="00392411"/>
    <w:rsid w:val="00392F56"/>
    <w:rsid w:val="0039541C"/>
    <w:rsid w:val="00396B86"/>
    <w:rsid w:val="003A0DD1"/>
    <w:rsid w:val="003A3C50"/>
    <w:rsid w:val="003A40DE"/>
    <w:rsid w:val="003A4555"/>
    <w:rsid w:val="003A55D8"/>
    <w:rsid w:val="003B02B6"/>
    <w:rsid w:val="003B03FF"/>
    <w:rsid w:val="003B2336"/>
    <w:rsid w:val="003B36BB"/>
    <w:rsid w:val="003B3D2A"/>
    <w:rsid w:val="003B655E"/>
    <w:rsid w:val="003C0D36"/>
    <w:rsid w:val="003C1C1B"/>
    <w:rsid w:val="003C20F3"/>
    <w:rsid w:val="003C2696"/>
    <w:rsid w:val="003C2C88"/>
    <w:rsid w:val="003C34BC"/>
    <w:rsid w:val="003C4A98"/>
    <w:rsid w:val="003C6472"/>
    <w:rsid w:val="003C6E8E"/>
    <w:rsid w:val="003C7792"/>
    <w:rsid w:val="003D0371"/>
    <w:rsid w:val="003D29DB"/>
    <w:rsid w:val="003D51B6"/>
    <w:rsid w:val="003D60A3"/>
    <w:rsid w:val="003D66C9"/>
    <w:rsid w:val="003D6D01"/>
    <w:rsid w:val="003D7607"/>
    <w:rsid w:val="003E11FD"/>
    <w:rsid w:val="003E1D71"/>
    <w:rsid w:val="003E3FF8"/>
    <w:rsid w:val="003E4779"/>
    <w:rsid w:val="003E5B78"/>
    <w:rsid w:val="003F1495"/>
    <w:rsid w:val="003F2307"/>
    <w:rsid w:val="003F3A01"/>
    <w:rsid w:val="003F4685"/>
    <w:rsid w:val="003F6239"/>
    <w:rsid w:val="003F65BB"/>
    <w:rsid w:val="004011E0"/>
    <w:rsid w:val="00402413"/>
    <w:rsid w:val="0040261B"/>
    <w:rsid w:val="004043CD"/>
    <w:rsid w:val="00405A00"/>
    <w:rsid w:val="00407BDA"/>
    <w:rsid w:val="00407BDD"/>
    <w:rsid w:val="00410790"/>
    <w:rsid w:val="00410AAB"/>
    <w:rsid w:val="00411E43"/>
    <w:rsid w:val="00413378"/>
    <w:rsid w:val="00413459"/>
    <w:rsid w:val="00413A0F"/>
    <w:rsid w:val="0041471D"/>
    <w:rsid w:val="0041529F"/>
    <w:rsid w:val="0041779D"/>
    <w:rsid w:val="00417F39"/>
    <w:rsid w:val="00421550"/>
    <w:rsid w:val="00421604"/>
    <w:rsid w:val="00424693"/>
    <w:rsid w:val="004249B8"/>
    <w:rsid w:val="00426561"/>
    <w:rsid w:val="004265C2"/>
    <w:rsid w:val="00431492"/>
    <w:rsid w:val="00431F64"/>
    <w:rsid w:val="004350EE"/>
    <w:rsid w:val="004359CE"/>
    <w:rsid w:val="00436EFA"/>
    <w:rsid w:val="004375E1"/>
    <w:rsid w:val="00437D87"/>
    <w:rsid w:val="00441821"/>
    <w:rsid w:val="0044354E"/>
    <w:rsid w:val="00447427"/>
    <w:rsid w:val="00447455"/>
    <w:rsid w:val="004502C2"/>
    <w:rsid w:val="00451B2F"/>
    <w:rsid w:val="00452792"/>
    <w:rsid w:val="00453144"/>
    <w:rsid w:val="00455D1C"/>
    <w:rsid w:val="00456168"/>
    <w:rsid w:val="00460BFC"/>
    <w:rsid w:val="00461996"/>
    <w:rsid w:val="00461C9F"/>
    <w:rsid w:val="00462A27"/>
    <w:rsid w:val="00463754"/>
    <w:rsid w:val="00465F84"/>
    <w:rsid w:val="004679FD"/>
    <w:rsid w:val="00467BFD"/>
    <w:rsid w:val="00470950"/>
    <w:rsid w:val="00471D33"/>
    <w:rsid w:val="004720D0"/>
    <w:rsid w:val="00473786"/>
    <w:rsid w:val="00473B42"/>
    <w:rsid w:val="0047400D"/>
    <w:rsid w:val="0047505D"/>
    <w:rsid w:val="00483294"/>
    <w:rsid w:val="004846FE"/>
    <w:rsid w:val="004852EF"/>
    <w:rsid w:val="00486A00"/>
    <w:rsid w:val="00486D7B"/>
    <w:rsid w:val="00493806"/>
    <w:rsid w:val="00493D35"/>
    <w:rsid w:val="00497F1A"/>
    <w:rsid w:val="004A15B9"/>
    <w:rsid w:val="004A2A1E"/>
    <w:rsid w:val="004A46E4"/>
    <w:rsid w:val="004B0FAF"/>
    <w:rsid w:val="004B1D0C"/>
    <w:rsid w:val="004B267A"/>
    <w:rsid w:val="004B2B9A"/>
    <w:rsid w:val="004B4002"/>
    <w:rsid w:val="004B4591"/>
    <w:rsid w:val="004B4775"/>
    <w:rsid w:val="004B5D67"/>
    <w:rsid w:val="004B65C6"/>
    <w:rsid w:val="004B68B6"/>
    <w:rsid w:val="004C0B57"/>
    <w:rsid w:val="004C2845"/>
    <w:rsid w:val="004C2E03"/>
    <w:rsid w:val="004C437F"/>
    <w:rsid w:val="004C5984"/>
    <w:rsid w:val="004C7870"/>
    <w:rsid w:val="004D01B4"/>
    <w:rsid w:val="004D0E2F"/>
    <w:rsid w:val="004D123A"/>
    <w:rsid w:val="004D3E57"/>
    <w:rsid w:val="004D6D1E"/>
    <w:rsid w:val="004D6FC7"/>
    <w:rsid w:val="004D79E4"/>
    <w:rsid w:val="004D7BD8"/>
    <w:rsid w:val="004E147F"/>
    <w:rsid w:val="004E47E2"/>
    <w:rsid w:val="004E6752"/>
    <w:rsid w:val="004E694B"/>
    <w:rsid w:val="004F20E3"/>
    <w:rsid w:val="004F2E02"/>
    <w:rsid w:val="004F3096"/>
    <w:rsid w:val="004F32CA"/>
    <w:rsid w:val="004F45A3"/>
    <w:rsid w:val="004F5083"/>
    <w:rsid w:val="004F72C0"/>
    <w:rsid w:val="004F75F7"/>
    <w:rsid w:val="004F7893"/>
    <w:rsid w:val="004F7B5A"/>
    <w:rsid w:val="00500E31"/>
    <w:rsid w:val="0050484E"/>
    <w:rsid w:val="0050597D"/>
    <w:rsid w:val="005068A4"/>
    <w:rsid w:val="00506BAD"/>
    <w:rsid w:val="00511213"/>
    <w:rsid w:val="00515FA1"/>
    <w:rsid w:val="00516DA5"/>
    <w:rsid w:val="00517321"/>
    <w:rsid w:val="0052042F"/>
    <w:rsid w:val="0052075B"/>
    <w:rsid w:val="00521F30"/>
    <w:rsid w:val="00523043"/>
    <w:rsid w:val="00523C23"/>
    <w:rsid w:val="00523C37"/>
    <w:rsid w:val="0052419D"/>
    <w:rsid w:val="00525BB0"/>
    <w:rsid w:val="00525D2C"/>
    <w:rsid w:val="00531465"/>
    <w:rsid w:val="00531C86"/>
    <w:rsid w:val="00533699"/>
    <w:rsid w:val="00533E04"/>
    <w:rsid w:val="00533E62"/>
    <w:rsid w:val="005348C8"/>
    <w:rsid w:val="005349D8"/>
    <w:rsid w:val="00534C54"/>
    <w:rsid w:val="0053575C"/>
    <w:rsid w:val="00541076"/>
    <w:rsid w:val="00542357"/>
    <w:rsid w:val="0054334D"/>
    <w:rsid w:val="005458CA"/>
    <w:rsid w:val="00546066"/>
    <w:rsid w:val="00546206"/>
    <w:rsid w:val="00547216"/>
    <w:rsid w:val="00547751"/>
    <w:rsid w:val="00553F23"/>
    <w:rsid w:val="00555049"/>
    <w:rsid w:val="00555DCE"/>
    <w:rsid w:val="00555EFC"/>
    <w:rsid w:val="005576F1"/>
    <w:rsid w:val="0056017A"/>
    <w:rsid w:val="00560F75"/>
    <w:rsid w:val="005610FB"/>
    <w:rsid w:val="00561CD3"/>
    <w:rsid w:val="0056245F"/>
    <w:rsid w:val="0057255D"/>
    <w:rsid w:val="00576283"/>
    <w:rsid w:val="005764A2"/>
    <w:rsid w:val="00577A6F"/>
    <w:rsid w:val="00581A79"/>
    <w:rsid w:val="0058233C"/>
    <w:rsid w:val="00582CA0"/>
    <w:rsid w:val="005834B9"/>
    <w:rsid w:val="00584F16"/>
    <w:rsid w:val="00585C28"/>
    <w:rsid w:val="00586D4B"/>
    <w:rsid w:val="00587ED3"/>
    <w:rsid w:val="00591DC5"/>
    <w:rsid w:val="00593F88"/>
    <w:rsid w:val="00593F90"/>
    <w:rsid w:val="00594134"/>
    <w:rsid w:val="005954F5"/>
    <w:rsid w:val="00595B1E"/>
    <w:rsid w:val="005969AE"/>
    <w:rsid w:val="005972C6"/>
    <w:rsid w:val="005A2D67"/>
    <w:rsid w:val="005A2DD5"/>
    <w:rsid w:val="005A3F47"/>
    <w:rsid w:val="005A4E04"/>
    <w:rsid w:val="005A7007"/>
    <w:rsid w:val="005A742D"/>
    <w:rsid w:val="005A7706"/>
    <w:rsid w:val="005A776E"/>
    <w:rsid w:val="005A7A53"/>
    <w:rsid w:val="005B00B7"/>
    <w:rsid w:val="005B02DE"/>
    <w:rsid w:val="005B09B5"/>
    <w:rsid w:val="005B14D6"/>
    <w:rsid w:val="005B3B73"/>
    <w:rsid w:val="005B3C50"/>
    <w:rsid w:val="005B3CAC"/>
    <w:rsid w:val="005B4C4B"/>
    <w:rsid w:val="005B52CE"/>
    <w:rsid w:val="005B5D52"/>
    <w:rsid w:val="005B5EE8"/>
    <w:rsid w:val="005B6878"/>
    <w:rsid w:val="005B6B0B"/>
    <w:rsid w:val="005B6C6B"/>
    <w:rsid w:val="005B767B"/>
    <w:rsid w:val="005C004D"/>
    <w:rsid w:val="005C0079"/>
    <w:rsid w:val="005C10A0"/>
    <w:rsid w:val="005C1E00"/>
    <w:rsid w:val="005C30CF"/>
    <w:rsid w:val="005C32FE"/>
    <w:rsid w:val="005C3E09"/>
    <w:rsid w:val="005C4711"/>
    <w:rsid w:val="005C52C2"/>
    <w:rsid w:val="005C6623"/>
    <w:rsid w:val="005C7671"/>
    <w:rsid w:val="005C7E99"/>
    <w:rsid w:val="005D073F"/>
    <w:rsid w:val="005D0A0A"/>
    <w:rsid w:val="005D0EA3"/>
    <w:rsid w:val="005D0F32"/>
    <w:rsid w:val="005D3E0A"/>
    <w:rsid w:val="005D531C"/>
    <w:rsid w:val="005E591F"/>
    <w:rsid w:val="005F0D3E"/>
    <w:rsid w:val="005F2469"/>
    <w:rsid w:val="005F331D"/>
    <w:rsid w:val="005F3BEC"/>
    <w:rsid w:val="005F40FF"/>
    <w:rsid w:val="005F5F76"/>
    <w:rsid w:val="005F71BC"/>
    <w:rsid w:val="005F7919"/>
    <w:rsid w:val="005F7A01"/>
    <w:rsid w:val="00602577"/>
    <w:rsid w:val="0060513B"/>
    <w:rsid w:val="0060663D"/>
    <w:rsid w:val="00611BE5"/>
    <w:rsid w:val="006121A2"/>
    <w:rsid w:val="006159D9"/>
    <w:rsid w:val="00616D47"/>
    <w:rsid w:val="00622E95"/>
    <w:rsid w:val="0062682C"/>
    <w:rsid w:val="006268F8"/>
    <w:rsid w:val="00630047"/>
    <w:rsid w:val="00632EEF"/>
    <w:rsid w:val="00633F67"/>
    <w:rsid w:val="006341F3"/>
    <w:rsid w:val="006369AE"/>
    <w:rsid w:val="00636CF1"/>
    <w:rsid w:val="006375E0"/>
    <w:rsid w:val="0064021F"/>
    <w:rsid w:val="00640500"/>
    <w:rsid w:val="006420FC"/>
    <w:rsid w:val="00642863"/>
    <w:rsid w:val="00644128"/>
    <w:rsid w:val="00644869"/>
    <w:rsid w:val="00644958"/>
    <w:rsid w:val="00644C5A"/>
    <w:rsid w:val="006464DF"/>
    <w:rsid w:val="006506EB"/>
    <w:rsid w:val="006507E5"/>
    <w:rsid w:val="0065166E"/>
    <w:rsid w:val="00651B6A"/>
    <w:rsid w:val="00653D57"/>
    <w:rsid w:val="00654568"/>
    <w:rsid w:val="0065487B"/>
    <w:rsid w:val="006548FE"/>
    <w:rsid w:val="00656707"/>
    <w:rsid w:val="006602E0"/>
    <w:rsid w:val="006602EC"/>
    <w:rsid w:val="0066248A"/>
    <w:rsid w:val="006636A7"/>
    <w:rsid w:val="006637E5"/>
    <w:rsid w:val="006668B4"/>
    <w:rsid w:val="0067107A"/>
    <w:rsid w:val="0067112E"/>
    <w:rsid w:val="0067163A"/>
    <w:rsid w:val="00671E19"/>
    <w:rsid w:val="006724C5"/>
    <w:rsid w:val="006738AD"/>
    <w:rsid w:val="00673D28"/>
    <w:rsid w:val="00674337"/>
    <w:rsid w:val="006747FF"/>
    <w:rsid w:val="006748A1"/>
    <w:rsid w:val="006752B6"/>
    <w:rsid w:val="006753DE"/>
    <w:rsid w:val="00677539"/>
    <w:rsid w:val="00683042"/>
    <w:rsid w:val="00684033"/>
    <w:rsid w:val="00686ED8"/>
    <w:rsid w:val="006875C8"/>
    <w:rsid w:val="006908DB"/>
    <w:rsid w:val="00691583"/>
    <w:rsid w:val="00692188"/>
    <w:rsid w:val="00692F4C"/>
    <w:rsid w:val="00693F83"/>
    <w:rsid w:val="0069429D"/>
    <w:rsid w:val="006943A3"/>
    <w:rsid w:val="00694D2A"/>
    <w:rsid w:val="00695F4F"/>
    <w:rsid w:val="006963F5"/>
    <w:rsid w:val="0069678E"/>
    <w:rsid w:val="00696E44"/>
    <w:rsid w:val="006972A2"/>
    <w:rsid w:val="00697526"/>
    <w:rsid w:val="006A074D"/>
    <w:rsid w:val="006A1CBF"/>
    <w:rsid w:val="006A6613"/>
    <w:rsid w:val="006B0180"/>
    <w:rsid w:val="006B0448"/>
    <w:rsid w:val="006B0E66"/>
    <w:rsid w:val="006B156B"/>
    <w:rsid w:val="006B2DF4"/>
    <w:rsid w:val="006B5085"/>
    <w:rsid w:val="006B55DE"/>
    <w:rsid w:val="006B6EAF"/>
    <w:rsid w:val="006C01A8"/>
    <w:rsid w:val="006C0A60"/>
    <w:rsid w:val="006C1BC0"/>
    <w:rsid w:val="006C4332"/>
    <w:rsid w:val="006C48A8"/>
    <w:rsid w:val="006C6BBC"/>
    <w:rsid w:val="006D262F"/>
    <w:rsid w:val="006D3E59"/>
    <w:rsid w:val="006E0681"/>
    <w:rsid w:val="006E1385"/>
    <w:rsid w:val="006E7F40"/>
    <w:rsid w:val="006F0F9C"/>
    <w:rsid w:val="006F1FCF"/>
    <w:rsid w:val="006F45C5"/>
    <w:rsid w:val="006F470D"/>
    <w:rsid w:val="006F5548"/>
    <w:rsid w:val="006F561D"/>
    <w:rsid w:val="006F6012"/>
    <w:rsid w:val="006F70AB"/>
    <w:rsid w:val="006F75BB"/>
    <w:rsid w:val="00703074"/>
    <w:rsid w:val="0070444F"/>
    <w:rsid w:val="00704BA0"/>
    <w:rsid w:val="00704F7A"/>
    <w:rsid w:val="0070586D"/>
    <w:rsid w:val="0070716A"/>
    <w:rsid w:val="007076BF"/>
    <w:rsid w:val="00710428"/>
    <w:rsid w:val="00710BF2"/>
    <w:rsid w:val="00714B51"/>
    <w:rsid w:val="00715E69"/>
    <w:rsid w:val="007164F6"/>
    <w:rsid w:val="00716985"/>
    <w:rsid w:val="00716CD1"/>
    <w:rsid w:val="007174F0"/>
    <w:rsid w:val="00720DA7"/>
    <w:rsid w:val="00721845"/>
    <w:rsid w:val="00722CCC"/>
    <w:rsid w:val="00724833"/>
    <w:rsid w:val="00725DFB"/>
    <w:rsid w:val="00726F4D"/>
    <w:rsid w:val="00726FC8"/>
    <w:rsid w:val="00731063"/>
    <w:rsid w:val="00731DDB"/>
    <w:rsid w:val="0073201B"/>
    <w:rsid w:val="007332BE"/>
    <w:rsid w:val="007357E7"/>
    <w:rsid w:val="007365F1"/>
    <w:rsid w:val="0073794E"/>
    <w:rsid w:val="0074290C"/>
    <w:rsid w:val="00742976"/>
    <w:rsid w:val="00743850"/>
    <w:rsid w:val="007442EA"/>
    <w:rsid w:val="0074718C"/>
    <w:rsid w:val="00747650"/>
    <w:rsid w:val="007503E2"/>
    <w:rsid w:val="007508DC"/>
    <w:rsid w:val="0075126B"/>
    <w:rsid w:val="007522E1"/>
    <w:rsid w:val="00752E19"/>
    <w:rsid w:val="00753ABE"/>
    <w:rsid w:val="00757A3A"/>
    <w:rsid w:val="007616F0"/>
    <w:rsid w:val="007637CF"/>
    <w:rsid w:val="007648C2"/>
    <w:rsid w:val="00765AC3"/>
    <w:rsid w:val="00765AEC"/>
    <w:rsid w:val="00767B7D"/>
    <w:rsid w:val="0077063B"/>
    <w:rsid w:val="00773022"/>
    <w:rsid w:val="00773BCF"/>
    <w:rsid w:val="007755DD"/>
    <w:rsid w:val="00775738"/>
    <w:rsid w:val="00775897"/>
    <w:rsid w:val="00776802"/>
    <w:rsid w:val="00777461"/>
    <w:rsid w:val="00780B32"/>
    <w:rsid w:val="00783044"/>
    <w:rsid w:val="00783B7C"/>
    <w:rsid w:val="007843F3"/>
    <w:rsid w:val="00784440"/>
    <w:rsid w:val="00785E67"/>
    <w:rsid w:val="00787E33"/>
    <w:rsid w:val="00790DB4"/>
    <w:rsid w:val="00790F6C"/>
    <w:rsid w:val="0079197E"/>
    <w:rsid w:val="00791B0A"/>
    <w:rsid w:val="0079301E"/>
    <w:rsid w:val="00795EDC"/>
    <w:rsid w:val="00796767"/>
    <w:rsid w:val="00796F4D"/>
    <w:rsid w:val="007A006F"/>
    <w:rsid w:val="007A0971"/>
    <w:rsid w:val="007A1564"/>
    <w:rsid w:val="007A1DE6"/>
    <w:rsid w:val="007A5EF8"/>
    <w:rsid w:val="007A6A8F"/>
    <w:rsid w:val="007A6D15"/>
    <w:rsid w:val="007A7559"/>
    <w:rsid w:val="007A7C5F"/>
    <w:rsid w:val="007B0559"/>
    <w:rsid w:val="007B0569"/>
    <w:rsid w:val="007B3888"/>
    <w:rsid w:val="007B5813"/>
    <w:rsid w:val="007B6E7C"/>
    <w:rsid w:val="007B7A2F"/>
    <w:rsid w:val="007B7ABE"/>
    <w:rsid w:val="007B7E41"/>
    <w:rsid w:val="007C1E46"/>
    <w:rsid w:val="007C25C8"/>
    <w:rsid w:val="007C368E"/>
    <w:rsid w:val="007C3B44"/>
    <w:rsid w:val="007D1955"/>
    <w:rsid w:val="007D1D84"/>
    <w:rsid w:val="007D291C"/>
    <w:rsid w:val="007D3298"/>
    <w:rsid w:val="007D3699"/>
    <w:rsid w:val="007D492A"/>
    <w:rsid w:val="007D4933"/>
    <w:rsid w:val="007D7E80"/>
    <w:rsid w:val="007E3E1A"/>
    <w:rsid w:val="007E76F5"/>
    <w:rsid w:val="007F0F86"/>
    <w:rsid w:val="007F266D"/>
    <w:rsid w:val="007F2EAD"/>
    <w:rsid w:val="007F3268"/>
    <w:rsid w:val="007F54EB"/>
    <w:rsid w:val="007F5881"/>
    <w:rsid w:val="007F6A5E"/>
    <w:rsid w:val="008001AA"/>
    <w:rsid w:val="00800C0E"/>
    <w:rsid w:val="008016FA"/>
    <w:rsid w:val="008018B7"/>
    <w:rsid w:val="00802E74"/>
    <w:rsid w:val="0080688A"/>
    <w:rsid w:val="008073CC"/>
    <w:rsid w:val="00807422"/>
    <w:rsid w:val="00807448"/>
    <w:rsid w:val="00811C0D"/>
    <w:rsid w:val="0081239F"/>
    <w:rsid w:val="00812C71"/>
    <w:rsid w:val="00814184"/>
    <w:rsid w:val="008163C3"/>
    <w:rsid w:val="00816E66"/>
    <w:rsid w:val="00817012"/>
    <w:rsid w:val="008175BD"/>
    <w:rsid w:val="00820185"/>
    <w:rsid w:val="00822423"/>
    <w:rsid w:val="00822B83"/>
    <w:rsid w:val="00824ACD"/>
    <w:rsid w:val="00825A9E"/>
    <w:rsid w:val="00825DD5"/>
    <w:rsid w:val="0082705D"/>
    <w:rsid w:val="008304B7"/>
    <w:rsid w:val="00830933"/>
    <w:rsid w:val="00831B73"/>
    <w:rsid w:val="00835E1F"/>
    <w:rsid w:val="00836A25"/>
    <w:rsid w:val="00840DF2"/>
    <w:rsid w:val="00840FCD"/>
    <w:rsid w:val="008424B8"/>
    <w:rsid w:val="00842563"/>
    <w:rsid w:val="00843B05"/>
    <w:rsid w:val="00845544"/>
    <w:rsid w:val="0084647C"/>
    <w:rsid w:val="008478F0"/>
    <w:rsid w:val="00850956"/>
    <w:rsid w:val="00850DF9"/>
    <w:rsid w:val="008511F6"/>
    <w:rsid w:val="008530DD"/>
    <w:rsid w:val="00855AEE"/>
    <w:rsid w:val="00855F21"/>
    <w:rsid w:val="0085644F"/>
    <w:rsid w:val="00857CC5"/>
    <w:rsid w:val="00857E9F"/>
    <w:rsid w:val="008612CB"/>
    <w:rsid w:val="008617B9"/>
    <w:rsid w:val="00862ACC"/>
    <w:rsid w:val="00862FBD"/>
    <w:rsid w:val="00865F76"/>
    <w:rsid w:val="00866CDF"/>
    <w:rsid w:val="00870BDE"/>
    <w:rsid w:val="0087448F"/>
    <w:rsid w:val="00874778"/>
    <w:rsid w:val="008763D6"/>
    <w:rsid w:val="00880CE6"/>
    <w:rsid w:val="0088120E"/>
    <w:rsid w:val="008827D3"/>
    <w:rsid w:val="00885811"/>
    <w:rsid w:val="0088744D"/>
    <w:rsid w:val="00887E43"/>
    <w:rsid w:val="008911E0"/>
    <w:rsid w:val="00891A80"/>
    <w:rsid w:val="00892496"/>
    <w:rsid w:val="00892F2B"/>
    <w:rsid w:val="00892FD5"/>
    <w:rsid w:val="00893ABD"/>
    <w:rsid w:val="00894EFE"/>
    <w:rsid w:val="00896F31"/>
    <w:rsid w:val="00897368"/>
    <w:rsid w:val="008A011A"/>
    <w:rsid w:val="008A0B2A"/>
    <w:rsid w:val="008A102E"/>
    <w:rsid w:val="008A2DC8"/>
    <w:rsid w:val="008A2ED5"/>
    <w:rsid w:val="008A4771"/>
    <w:rsid w:val="008A48F8"/>
    <w:rsid w:val="008A6BDA"/>
    <w:rsid w:val="008B0F35"/>
    <w:rsid w:val="008B1BAC"/>
    <w:rsid w:val="008B205D"/>
    <w:rsid w:val="008B248A"/>
    <w:rsid w:val="008B2D3F"/>
    <w:rsid w:val="008B7DB2"/>
    <w:rsid w:val="008C0954"/>
    <w:rsid w:val="008C1EA5"/>
    <w:rsid w:val="008C2D3C"/>
    <w:rsid w:val="008C39F5"/>
    <w:rsid w:val="008C4FBD"/>
    <w:rsid w:val="008C5A93"/>
    <w:rsid w:val="008C5F5D"/>
    <w:rsid w:val="008D05EF"/>
    <w:rsid w:val="008D09AB"/>
    <w:rsid w:val="008D4651"/>
    <w:rsid w:val="008E3062"/>
    <w:rsid w:val="008E3FAD"/>
    <w:rsid w:val="008E5D4D"/>
    <w:rsid w:val="008E6DF2"/>
    <w:rsid w:val="008E6EA7"/>
    <w:rsid w:val="008E7A35"/>
    <w:rsid w:val="008F0B1B"/>
    <w:rsid w:val="008F22E8"/>
    <w:rsid w:val="008F42C3"/>
    <w:rsid w:val="008F4820"/>
    <w:rsid w:val="008F6746"/>
    <w:rsid w:val="008F7888"/>
    <w:rsid w:val="008F7B8B"/>
    <w:rsid w:val="0090047B"/>
    <w:rsid w:val="00900512"/>
    <w:rsid w:val="009013BE"/>
    <w:rsid w:val="00901C73"/>
    <w:rsid w:val="00903D0A"/>
    <w:rsid w:val="00904A70"/>
    <w:rsid w:val="00904CC9"/>
    <w:rsid w:val="00904FF1"/>
    <w:rsid w:val="009105F5"/>
    <w:rsid w:val="009110EE"/>
    <w:rsid w:val="0091148F"/>
    <w:rsid w:val="00911D3B"/>
    <w:rsid w:val="00913806"/>
    <w:rsid w:val="0091531B"/>
    <w:rsid w:val="00915554"/>
    <w:rsid w:val="00915F81"/>
    <w:rsid w:val="009166F5"/>
    <w:rsid w:val="00922196"/>
    <w:rsid w:val="00923BDA"/>
    <w:rsid w:val="0092522B"/>
    <w:rsid w:val="009263B1"/>
    <w:rsid w:val="009273DD"/>
    <w:rsid w:val="00930487"/>
    <w:rsid w:val="00931077"/>
    <w:rsid w:val="009313EC"/>
    <w:rsid w:val="0093168F"/>
    <w:rsid w:val="0093292E"/>
    <w:rsid w:val="00934DE8"/>
    <w:rsid w:val="009351F1"/>
    <w:rsid w:val="0093596E"/>
    <w:rsid w:val="009363D2"/>
    <w:rsid w:val="00936403"/>
    <w:rsid w:val="0094024E"/>
    <w:rsid w:val="00942E2B"/>
    <w:rsid w:val="00943213"/>
    <w:rsid w:val="00944899"/>
    <w:rsid w:val="00944E75"/>
    <w:rsid w:val="009455E2"/>
    <w:rsid w:val="00950078"/>
    <w:rsid w:val="00951A8B"/>
    <w:rsid w:val="00951E22"/>
    <w:rsid w:val="0095329A"/>
    <w:rsid w:val="0095381D"/>
    <w:rsid w:val="00953F8C"/>
    <w:rsid w:val="00953FF0"/>
    <w:rsid w:val="009548CD"/>
    <w:rsid w:val="00955783"/>
    <w:rsid w:val="009569BE"/>
    <w:rsid w:val="009612CB"/>
    <w:rsid w:val="00963E17"/>
    <w:rsid w:val="00974315"/>
    <w:rsid w:val="00974AEE"/>
    <w:rsid w:val="009800DD"/>
    <w:rsid w:val="009803C7"/>
    <w:rsid w:val="009805C6"/>
    <w:rsid w:val="00980D72"/>
    <w:rsid w:val="009837A7"/>
    <w:rsid w:val="00986132"/>
    <w:rsid w:val="0098628D"/>
    <w:rsid w:val="009864D4"/>
    <w:rsid w:val="009867FE"/>
    <w:rsid w:val="0098798E"/>
    <w:rsid w:val="00992915"/>
    <w:rsid w:val="00993AC7"/>
    <w:rsid w:val="00994862"/>
    <w:rsid w:val="00995526"/>
    <w:rsid w:val="00995BF6"/>
    <w:rsid w:val="00995DA3"/>
    <w:rsid w:val="009968AB"/>
    <w:rsid w:val="00997BEA"/>
    <w:rsid w:val="009A0871"/>
    <w:rsid w:val="009A1CDC"/>
    <w:rsid w:val="009A37C2"/>
    <w:rsid w:val="009A40B1"/>
    <w:rsid w:val="009A5382"/>
    <w:rsid w:val="009A6D31"/>
    <w:rsid w:val="009A7014"/>
    <w:rsid w:val="009B073C"/>
    <w:rsid w:val="009B202A"/>
    <w:rsid w:val="009B23C9"/>
    <w:rsid w:val="009B348B"/>
    <w:rsid w:val="009B424C"/>
    <w:rsid w:val="009B55C8"/>
    <w:rsid w:val="009B6742"/>
    <w:rsid w:val="009B716B"/>
    <w:rsid w:val="009B73A3"/>
    <w:rsid w:val="009C1E4E"/>
    <w:rsid w:val="009C397C"/>
    <w:rsid w:val="009C6C51"/>
    <w:rsid w:val="009C7B4A"/>
    <w:rsid w:val="009D042A"/>
    <w:rsid w:val="009D139D"/>
    <w:rsid w:val="009D314D"/>
    <w:rsid w:val="009D3A1A"/>
    <w:rsid w:val="009D3DAD"/>
    <w:rsid w:val="009D51D6"/>
    <w:rsid w:val="009D5D79"/>
    <w:rsid w:val="009D64E2"/>
    <w:rsid w:val="009D66C0"/>
    <w:rsid w:val="009D67AE"/>
    <w:rsid w:val="009D71FA"/>
    <w:rsid w:val="009D7481"/>
    <w:rsid w:val="009D7B9E"/>
    <w:rsid w:val="009E1327"/>
    <w:rsid w:val="009E2795"/>
    <w:rsid w:val="009E2875"/>
    <w:rsid w:val="009E43D3"/>
    <w:rsid w:val="009E44C4"/>
    <w:rsid w:val="009F119B"/>
    <w:rsid w:val="009F21D4"/>
    <w:rsid w:val="009F3145"/>
    <w:rsid w:val="009F3367"/>
    <w:rsid w:val="009F3DF9"/>
    <w:rsid w:val="009F4E00"/>
    <w:rsid w:val="009F6A0E"/>
    <w:rsid w:val="009F75C0"/>
    <w:rsid w:val="009F791B"/>
    <w:rsid w:val="00A00764"/>
    <w:rsid w:val="00A037D9"/>
    <w:rsid w:val="00A03C4A"/>
    <w:rsid w:val="00A04236"/>
    <w:rsid w:val="00A044CC"/>
    <w:rsid w:val="00A05241"/>
    <w:rsid w:val="00A05F3C"/>
    <w:rsid w:val="00A06F92"/>
    <w:rsid w:val="00A105D9"/>
    <w:rsid w:val="00A10FF9"/>
    <w:rsid w:val="00A11542"/>
    <w:rsid w:val="00A12183"/>
    <w:rsid w:val="00A13D62"/>
    <w:rsid w:val="00A14894"/>
    <w:rsid w:val="00A1523E"/>
    <w:rsid w:val="00A16F90"/>
    <w:rsid w:val="00A20140"/>
    <w:rsid w:val="00A20661"/>
    <w:rsid w:val="00A21DC3"/>
    <w:rsid w:val="00A225C2"/>
    <w:rsid w:val="00A22EC0"/>
    <w:rsid w:val="00A22FD0"/>
    <w:rsid w:val="00A24F8D"/>
    <w:rsid w:val="00A255F7"/>
    <w:rsid w:val="00A2697B"/>
    <w:rsid w:val="00A26C40"/>
    <w:rsid w:val="00A3000A"/>
    <w:rsid w:val="00A31F7F"/>
    <w:rsid w:val="00A32C14"/>
    <w:rsid w:val="00A3381A"/>
    <w:rsid w:val="00A34D3C"/>
    <w:rsid w:val="00A37FDD"/>
    <w:rsid w:val="00A410A9"/>
    <w:rsid w:val="00A41FE0"/>
    <w:rsid w:val="00A42C58"/>
    <w:rsid w:val="00A42C7F"/>
    <w:rsid w:val="00A44CD9"/>
    <w:rsid w:val="00A45017"/>
    <w:rsid w:val="00A4505C"/>
    <w:rsid w:val="00A45CDE"/>
    <w:rsid w:val="00A50400"/>
    <w:rsid w:val="00A53430"/>
    <w:rsid w:val="00A55D61"/>
    <w:rsid w:val="00A60B5E"/>
    <w:rsid w:val="00A60CA6"/>
    <w:rsid w:val="00A61863"/>
    <w:rsid w:val="00A62209"/>
    <w:rsid w:val="00A62BB3"/>
    <w:rsid w:val="00A65E62"/>
    <w:rsid w:val="00A67905"/>
    <w:rsid w:val="00A70CA4"/>
    <w:rsid w:val="00A72F14"/>
    <w:rsid w:val="00A7789B"/>
    <w:rsid w:val="00A77C88"/>
    <w:rsid w:val="00A823BB"/>
    <w:rsid w:val="00A84C12"/>
    <w:rsid w:val="00A87C5E"/>
    <w:rsid w:val="00A91C12"/>
    <w:rsid w:val="00A94FE2"/>
    <w:rsid w:val="00A96CA1"/>
    <w:rsid w:val="00AA2247"/>
    <w:rsid w:val="00AA3879"/>
    <w:rsid w:val="00AA45B3"/>
    <w:rsid w:val="00AA4A8B"/>
    <w:rsid w:val="00AA5F8C"/>
    <w:rsid w:val="00AB0760"/>
    <w:rsid w:val="00AB0ABE"/>
    <w:rsid w:val="00AB0D26"/>
    <w:rsid w:val="00AB1543"/>
    <w:rsid w:val="00AB1EAF"/>
    <w:rsid w:val="00AB2BF8"/>
    <w:rsid w:val="00AB388C"/>
    <w:rsid w:val="00AB3EED"/>
    <w:rsid w:val="00AB53A5"/>
    <w:rsid w:val="00AB7C67"/>
    <w:rsid w:val="00AC1F7E"/>
    <w:rsid w:val="00AC4F92"/>
    <w:rsid w:val="00AC5339"/>
    <w:rsid w:val="00AD2B90"/>
    <w:rsid w:val="00AD71EA"/>
    <w:rsid w:val="00AD7C32"/>
    <w:rsid w:val="00AD7E68"/>
    <w:rsid w:val="00AE00D1"/>
    <w:rsid w:val="00AE0E13"/>
    <w:rsid w:val="00AE17AC"/>
    <w:rsid w:val="00AE2A9D"/>
    <w:rsid w:val="00AE3434"/>
    <w:rsid w:val="00AE40D0"/>
    <w:rsid w:val="00AE40FC"/>
    <w:rsid w:val="00AE5F33"/>
    <w:rsid w:val="00AE7B7F"/>
    <w:rsid w:val="00AF056C"/>
    <w:rsid w:val="00AF335B"/>
    <w:rsid w:val="00AF3F38"/>
    <w:rsid w:val="00AF3FFF"/>
    <w:rsid w:val="00AF5426"/>
    <w:rsid w:val="00AF5F3B"/>
    <w:rsid w:val="00B008FD"/>
    <w:rsid w:val="00B04372"/>
    <w:rsid w:val="00B07318"/>
    <w:rsid w:val="00B0736C"/>
    <w:rsid w:val="00B07F01"/>
    <w:rsid w:val="00B14571"/>
    <w:rsid w:val="00B152D2"/>
    <w:rsid w:val="00B2025C"/>
    <w:rsid w:val="00B20AD7"/>
    <w:rsid w:val="00B2315A"/>
    <w:rsid w:val="00B23EFB"/>
    <w:rsid w:val="00B242C7"/>
    <w:rsid w:val="00B24797"/>
    <w:rsid w:val="00B32A6D"/>
    <w:rsid w:val="00B347BE"/>
    <w:rsid w:val="00B354F3"/>
    <w:rsid w:val="00B40D6E"/>
    <w:rsid w:val="00B41446"/>
    <w:rsid w:val="00B43556"/>
    <w:rsid w:val="00B44975"/>
    <w:rsid w:val="00B44F94"/>
    <w:rsid w:val="00B45880"/>
    <w:rsid w:val="00B4667B"/>
    <w:rsid w:val="00B47AE7"/>
    <w:rsid w:val="00B50EC3"/>
    <w:rsid w:val="00B553D2"/>
    <w:rsid w:val="00B56D5E"/>
    <w:rsid w:val="00B57128"/>
    <w:rsid w:val="00B574D0"/>
    <w:rsid w:val="00B57A70"/>
    <w:rsid w:val="00B63211"/>
    <w:rsid w:val="00B64028"/>
    <w:rsid w:val="00B652B4"/>
    <w:rsid w:val="00B669BC"/>
    <w:rsid w:val="00B700F1"/>
    <w:rsid w:val="00B70352"/>
    <w:rsid w:val="00B72888"/>
    <w:rsid w:val="00B7504F"/>
    <w:rsid w:val="00B7533A"/>
    <w:rsid w:val="00B7598C"/>
    <w:rsid w:val="00B76937"/>
    <w:rsid w:val="00B76E5C"/>
    <w:rsid w:val="00B776DC"/>
    <w:rsid w:val="00B80C08"/>
    <w:rsid w:val="00B81E2A"/>
    <w:rsid w:val="00B82F55"/>
    <w:rsid w:val="00B846CB"/>
    <w:rsid w:val="00B8797C"/>
    <w:rsid w:val="00B924CE"/>
    <w:rsid w:val="00B92A3D"/>
    <w:rsid w:val="00B94B7C"/>
    <w:rsid w:val="00B94DE7"/>
    <w:rsid w:val="00B962F0"/>
    <w:rsid w:val="00B9765C"/>
    <w:rsid w:val="00BA2398"/>
    <w:rsid w:val="00BA2C88"/>
    <w:rsid w:val="00BA3DFF"/>
    <w:rsid w:val="00BA6630"/>
    <w:rsid w:val="00BA6F15"/>
    <w:rsid w:val="00BA7636"/>
    <w:rsid w:val="00BA7B8A"/>
    <w:rsid w:val="00BB1C11"/>
    <w:rsid w:val="00BB3AE8"/>
    <w:rsid w:val="00BB445A"/>
    <w:rsid w:val="00BB5988"/>
    <w:rsid w:val="00BB6509"/>
    <w:rsid w:val="00BB659E"/>
    <w:rsid w:val="00BB6C0C"/>
    <w:rsid w:val="00BB7CDA"/>
    <w:rsid w:val="00BC0C14"/>
    <w:rsid w:val="00BC1599"/>
    <w:rsid w:val="00BC45AF"/>
    <w:rsid w:val="00BC544A"/>
    <w:rsid w:val="00BD43F6"/>
    <w:rsid w:val="00BD4B2F"/>
    <w:rsid w:val="00BD64B2"/>
    <w:rsid w:val="00BE0162"/>
    <w:rsid w:val="00BE3327"/>
    <w:rsid w:val="00BE3ED1"/>
    <w:rsid w:val="00BE48AF"/>
    <w:rsid w:val="00BE5B51"/>
    <w:rsid w:val="00BF0DA5"/>
    <w:rsid w:val="00BF2696"/>
    <w:rsid w:val="00BF4F10"/>
    <w:rsid w:val="00BF5F24"/>
    <w:rsid w:val="00BF758E"/>
    <w:rsid w:val="00C00E21"/>
    <w:rsid w:val="00C012FE"/>
    <w:rsid w:val="00C03C17"/>
    <w:rsid w:val="00C0422C"/>
    <w:rsid w:val="00C045E8"/>
    <w:rsid w:val="00C04C39"/>
    <w:rsid w:val="00C0609A"/>
    <w:rsid w:val="00C063F0"/>
    <w:rsid w:val="00C10894"/>
    <w:rsid w:val="00C12CD1"/>
    <w:rsid w:val="00C13D9A"/>
    <w:rsid w:val="00C15C79"/>
    <w:rsid w:val="00C174BF"/>
    <w:rsid w:val="00C2082A"/>
    <w:rsid w:val="00C2126C"/>
    <w:rsid w:val="00C21788"/>
    <w:rsid w:val="00C242F6"/>
    <w:rsid w:val="00C34477"/>
    <w:rsid w:val="00C35F06"/>
    <w:rsid w:val="00C400FD"/>
    <w:rsid w:val="00C40834"/>
    <w:rsid w:val="00C40D1C"/>
    <w:rsid w:val="00C41AEE"/>
    <w:rsid w:val="00C43072"/>
    <w:rsid w:val="00C44854"/>
    <w:rsid w:val="00C47E1A"/>
    <w:rsid w:val="00C47E96"/>
    <w:rsid w:val="00C5224C"/>
    <w:rsid w:val="00C528FE"/>
    <w:rsid w:val="00C54D4B"/>
    <w:rsid w:val="00C55DB0"/>
    <w:rsid w:val="00C56063"/>
    <w:rsid w:val="00C560E1"/>
    <w:rsid w:val="00C57A2C"/>
    <w:rsid w:val="00C601D5"/>
    <w:rsid w:val="00C62AF5"/>
    <w:rsid w:val="00C633B7"/>
    <w:rsid w:val="00C634A4"/>
    <w:rsid w:val="00C64C00"/>
    <w:rsid w:val="00C65D11"/>
    <w:rsid w:val="00C678B0"/>
    <w:rsid w:val="00C703A8"/>
    <w:rsid w:val="00C73E8B"/>
    <w:rsid w:val="00C8252F"/>
    <w:rsid w:val="00C82B89"/>
    <w:rsid w:val="00C83A41"/>
    <w:rsid w:val="00C85D30"/>
    <w:rsid w:val="00C86679"/>
    <w:rsid w:val="00C86843"/>
    <w:rsid w:val="00C915F3"/>
    <w:rsid w:val="00C91BC2"/>
    <w:rsid w:val="00C92374"/>
    <w:rsid w:val="00C92417"/>
    <w:rsid w:val="00C930B9"/>
    <w:rsid w:val="00C9349B"/>
    <w:rsid w:val="00C9397A"/>
    <w:rsid w:val="00C93C55"/>
    <w:rsid w:val="00C961D3"/>
    <w:rsid w:val="00C96934"/>
    <w:rsid w:val="00C976AE"/>
    <w:rsid w:val="00CA2093"/>
    <w:rsid w:val="00CA20E2"/>
    <w:rsid w:val="00CA2940"/>
    <w:rsid w:val="00CA7124"/>
    <w:rsid w:val="00CA79DA"/>
    <w:rsid w:val="00CB00FE"/>
    <w:rsid w:val="00CB1BAC"/>
    <w:rsid w:val="00CB2DBE"/>
    <w:rsid w:val="00CB311A"/>
    <w:rsid w:val="00CB335C"/>
    <w:rsid w:val="00CB359B"/>
    <w:rsid w:val="00CB397C"/>
    <w:rsid w:val="00CB68E6"/>
    <w:rsid w:val="00CB6C5F"/>
    <w:rsid w:val="00CC1175"/>
    <w:rsid w:val="00CC3B77"/>
    <w:rsid w:val="00CC3E90"/>
    <w:rsid w:val="00CC4AF3"/>
    <w:rsid w:val="00CC576D"/>
    <w:rsid w:val="00CD1BFE"/>
    <w:rsid w:val="00CD4701"/>
    <w:rsid w:val="00CD4E53"/>
    <w:rsid w:val="00CD510E"/>
    <w:rsid w:val="00CD5F12"/>
    <w:rsid w:val="00CD6257"/>
    <w:rsid w:val="00CD6AEB"/>
    <w:rsid w:val="00CE0D64"/>
    <w:rsid w:val="00CE37C3"/>
    <w:rsid w:val="00CF0EFF"/>
    <w:rsid w:val="00CF2051"/>
    <w:rsid w:val="00CF2CBE"/>
    <w:rsid w:val="00CF542C"/>
    <w:rsid w:val="00CF5C3F"/>
    <w:rsid w:val="00CF5D30"/>
    <w:rsid w:val="00D03AE1"/>
    <w:rsid w:val="00D06A2A"/>
    <w:rsid w:val="00D108EC"/>
    <w:rsid w:val="00D12431"/>
    <w:rsid w:val="00D12675"/>
    <w:rsid w:val="00D13FB5"/>
    <w:rsid w:val="00D14491"/>
    <w:rsid w:val="00D155D8"/>
    <w:rsid w:val="00D175AA"/>
    <w:rsid w:val="00D1789E"/>
    <w:rsid w:val="00D1791D"/>
    <w:rsid w:val="00D17FD1"/>
    <w:rsid w:val="00D22B20"/>
    <w:rsid w:val="00D2411B"/>
    <w:rsid w:val="00D253CD"/>
    <w:rsid w:val="00D25D5F"/>
    <w:rsid w:val="00D25E51"/>
    <w:rsid w:val="00D30461"/>
    <w:rsid w:val="00D31442"/>
    <w:rsid w:val="00D31770"/>
    <w:rsid w:val="00D321F5"/>
    <w:rsid w:val="00D3257C"/>
    <w:rsid w:val="00D35068"/>
    <w:rsid w:val="00D36428"/>
    <w:rsid w:val="00D37707"/>
    <w:rsid w:val="00D43F30"/>
    <w:rsid w:val="00D44570"/>
    <w:rsid w:val="00D4793F"/>
    <w:rsid w:val="00D52235"/>
    <w:rsid w:val="00D52720"/>
    <w:rsid w:val="00D52963"/>
    <w:rsid w:val="00D547F7"/>
    <w:rsid w:val="00D55DDE"/>
    <w:rsid w:val="00D56A98"/>
    <w:rsid w:val="00D56C9F"/>
    <w:rsid w:val="00D56D31"/>
    <w:rsid w:val="00D654C4"/>
    <w:rsid w:val="00D663EC"/>
    <w:rsid w:val="00D667D9"/>
    <w:rsid w:val="00D676D8"/>
    <w:rsid w:val="00D7088A"/>
    <w:rsid w:val="00D713C4"/>
    <w:rsid w:val="00D72F7F"/>
    <w:rsid w:val="00D7316C"/>
    <w:rsid w:val="00D73D22"/>
    <w:rsid w:val="00D753E4"/>
    <w:rsid w:val="00D75BBC"/>
    <w:rsid w:val="00D75D20"/>
    <w:rsid w:val="00D8148A"/>
    <w:rsid w:val="00D81B48"/>
    <w:rsid w:val="00D830F8"/>
    <w:rsid w:val="00D83AE8"/>
    <w:rsid w:val="00D84D05"/>
    <w:rsid w:val="00D84D64"/>
    <w:rsid w:val="00D874EE"/>
    <w:rsid w:val="00D87821"/>
    <w:rsid w:val="00D87B53"/>
    <w:rsid w:val="00D902E0"/>
    <w:rsid w:val="00D936C0"/>
    <w:rsid w:val="00D96EFA"/>
    <w:rsid w:val="00D97219"/>
    <w:rsid w:val="00D97A1D"/>
    <w:rsid w:val="00D97D6F"/>
    <w:rsid w:val="00DA078A"/>
    <w:rsid w:val="00DA1D53"/>
    <w:rsid w:val="00DA3442"/>
    <w:rsid w:val="00DA53DA"/>
    <w:rsid w:val="00DA611D"/>
    <w:rsid w:val="00DB0891"/>
    <w:rsid w:val="00DB3B48"/>
    <w:rsid w:val="00DB56EC"/>
    <w:rsid w:val="00DB6683"/>
    <w:rsid w:val="00DB6F87"/>
    <w:rsid w:val="00DB747B"/>
    <w:rsid w:val="00DB7D3F"/>
    <w:rsid w:val="00DC1B55"/>
    <w:rsid w:val="00DC626C"/>
    <w:rsid w:val="00DD51BD"/>
    <w:rsid w:val="00DD5678"/>
    <w:rsid w:val="00DD6981"/>
    <w:rsid w:val="00DD72C9"/>
    <w:rsid w:val="00DE05D3"/>
    <w:rsid w:val="00DE27C7"/>
    <w:rsid w:val="00DE2DCC"/>
    <w:rsid w:val="00DE3CD5"/>
    <w:rsid w:val="00DE4220"/>
    <w:rsid w:val="00DF13D5"/>
    <w:rsid w:val="00DF1696"/>
    <w:rsid w:val="00DF1F8C"/>
    <w:rsid w:val="00DF29FA"/>
    <w:rsid w:val="00DF5029"/>
    <w:rsid w:val="00E00300"/>
    <w:rsid w:val="00E00360"/>
    <w:rsid w:val="00E007C6"/>
    <w:rsid w:val="00E01011"/>
    <w:rsid w:val="00E030AC"/>
    <w:rsid w:val="00E03206"/>
    <w:rsid w:val="00E032BC"/>
    <w:rsid w:val="00E04FED"/>
    <w:rsid w:val="00E07688"/>
    <w:rsid w:val="00E129B1"/>
    <w:rsid w:val="00E1332F"/>
    <w:rsid w:val="00E13C02"/>
    <w:rsid w:val="00E14E1D"/>
    <w:rsid w:val="00E16118"/>
    <w:rsid w:val="00E20810"/>
    <w:rsid w:val="00E22B3A"/>
    <w:rsid w:val="00E23A57"/>
    <w:rsid w:val="00E266FD"/>
    <w:rsid w:val="00E30759"/>
    <w:rsid w:val="00E312CA"/>
    <w:rsid w:val="00E32306"/>
    <w:rsid w:val="00E323D0"/>
    <w:rsid w:val="00E34735"/>
    <w:rsid w:val="00E3480A"/>
    <w:rsid w:val="00E34C21"/>
    <w:rsid w:val="00E35BDE"/>
    <w:rsid w:val="00E35DFA"/>
    <w:rsid w:val="00E368A7"/>
    <w:rsid w:val="00E37695"/>
    <w:rsid w:val="00E37D1F"/>
    <w:rsid w:val="00E42F24"/>
    <w:rsid w:val="00E432D8"/>
    <w:rsid w:val="00E4508C"/>
    <w:rsid w:val="00E508E5"/>
    <w:rsid w:val="00E50B82"/>
    <w:rsid w:val="00E50BE5"/>
    <w:rsid w:val="00E51273"/>
    <w:rsid w:val="00E52E30"/>
    <w:rsid w:val="00E543C1"/>
    <w:rsid w:val="00E54A0B"/>
    <w:rsid w:val="00E558DC"/>
    <w:rsid w:val="00E558F9"/>
    <w:rsid w:val="00E60F2F"/>
    <w:rsid w:val="00E62869"/>
    <w:rsid w:val="00E64A2E"/>
    <w:rsid w:val="00E67A05"/>
    <w:rsid w:val="00E67AB7"/>
    <w:rsid w:val="00E71C42"/>
    <w:rsid w:val="00E72789"/>
    <w:rsid w:val="00E72ECC"/>
    <w:rsid w:val="00E736D7"/>
    <w:rsid w:val="00E74121"/>
    <w:rsid w:val="00E75F77"/>
    <w:rsid w:val="00E809D2"/>
    <w:rsid w:val="00E81418"/>
    <w:rsid w:val="00E81BB3"/>
    <w:rsid w:val="00E82665"/>
    <w:rsid w:val="00E85798"/>
    <w:rsid w:val="00E85C11"/>
    <w:rsid w:val="00E87DC2"/>
    <w:rsid w:val="00E90A65"/>
    <w:rsid w:val="00E919E5"/>
    <w:rsid w:val="00E926EC"/>
    <w:rsid w:val="00E92F28"/>
    <w:rsid w:val="00E9432D"/>
    <w:rsid w:val="00E952DC"/>
    <w:rsid w:val="00E95B39"/>
    <w:rsid w:val="00E9792A"/>
    <w:rsid w:val="00EA0B1B"/>
    <w:rsid w:val="00EA1C54"/>
    <w:rsid w:val="00EA23DA"/>
    <w:rsid w:val="00EB1A53"/>
    <w:rsid w:val="00EB1F3D"/>
    <w:rsid w:val="00EB25AE"/>
    <w:rsid w:val="00EB7024"/>
    <w:rsid w:val="00EC00A1"/>
    <w:rsid w:val="00EC3938"/>
    <w:rsid w:val="00EC48D1"/>
    <w:rsid w:val="00EC5AE1"/>
    <w:rsid w:val="00ED0248"/>
    <w:rsid w:val="00ED1D12"/>
    <w:rsid w:val="00ED1F0B"/>
    <w:rsid w:val="00ED3361"/>
    <w:rsid w:val="00ED3524"/>
    <w:rsid w:val="00ED4DC4"/>
    <w:rsid w:val="00ED7403"/>
    <w:rsid w:val="00ED7994"/>
    <w:rsid w:val="00ED7A46"/>
    <w:rsid w:val="00EE00F2"/>
    <w:rsid w:val="00EE1BE7"/>
    <w:rsid w:val="00EE3744"/>
    <w:rsid w:val="00EF0447"/>
    <w:rsid w:val="00EF238D"/>
    <w:rsid w:val="00EF4945"/>
    <w:rsid w:val="00EF5EE7"/>
    <w:rsid w:val="00EF68D5"/>
    <w:rsid w:val="00EF77E3"/>
    <w:rsid w:val="00EF7AC9"/>
    <w:rsid w:val="00F006EF"/>
    <w:rsid w:val="00F00CE5"/>
    <w:rsid w:val="00F0104D"/>
    <w:rsid w:val="00F02DEF"/>
    <w:rsid w:val="00F049DE"/>
    <w:rsid w:val="00F0548E"/>
    <w:rsid w:val="00F05B2A"/>
    <w:rsid w:val="00F07784"/>
    <w:rsid w:val="00F11233"/>
    <w:rsid w:val="00F11C21"/>
    <w:rsid w:val="00F13E95"/>
    <w:rsid w:val="00F14A11"/>
    <w:rsid w:val="00F21638"/>
    <w:rsid w:val="00F23709"/>
    <w:rsid w:val="00F24CA9"/>
    <w:rsid w:val="00F25342"/>
    <w:rsid w:val="00F26EAB"/>
    <w:rsid w:val="00F276AF"/>
    <w:rsid w:val="00F27940"/>
    <w:rsid w:val="00F3073D"/>
    <w:rsid w:val="00F31CD8"/>
    <w:rsid w:val="00F32778"/>
    <w:rsid w:val="00F33A81"/>
    <w:rsid w:val="00F345DC"/>
    <w:rsid w:val="00F34BF0"/>
    <w:rsid w:val="00F369B0"/>
    <w:rsid w:val="00F37D31"/>
    <w:rsid w:val="00F40B45"/>
    <w:rsid w:val="00F43100"/>
    <w:rsid w:val="00F43B3D"/>
    <w:rsid w:val="00F44E3F"/>
    <w:rsid w:val="00F47C2D"/>
    <w:rsid w:val="00F518DC"/>
    <w:rsid w:val="00F523A0"/>
    <w:rsid w:val="00F52733"/>
    <w:rsid w:val="00F528F3"/>
    <w:rsid w:val="00F559C0"/>
    <w:rsid w:val="00F560F1"/>
    <w:rsid w:val="00F57B79"/>
    <w:rsid w:val="00F627AF"/>
    <w:rsid w:val="00F62FDA"/>
    <w:rsid w:val="00F65B8E"/>
    <w:rsid w:val="00F65FC1"/>
    <w:rsid w:val="00F6756B"/>
    <w:rsid w:val="00F7259B"/>
    <w:rsid w:val="00F73352"/>
    <w:rsid w:val="00F77E88"/>
    <w:rsid w:val="00F8003E"/>
    <w:rsid w:val="00F825E4"/>
    <w:rsid w:val="00F84358"/>
    <w:rsid w:val="00F85B5C"/>
    <w:rsid w:val="00F85FA4"/>
    <w:rsid w:val="00F86717"/>
    <w:rsid w:val="00F869B6"/>
    <w:rsid w:val="00F86F68"/>
    <w:rsid w:val="00F87469"/>
    <w:rsid w:val="00F9074B"/>
    <w:rsid w:val="00F909F1"/>
    <w:rsid w:val="00F90FC3"/>
    <w:rsid w:val="00F91861"/>
    <w:rsid w:val="00F92DC0"/>
    <w:rsid w:val="00F93B53"/>
    <w:rsid w:val="00F94558"/>
    <w:rsid w:val="00F95EEE"/>
    <w:rsid w:val="00F966D5"/>
    <w:rsid w:val="00FA103D"/>
    <w:rsid w:val="00FA119D"/>
    <w:rsid w:val="00FA2224"/>
    <w:rsid w:val="00FA4FC6"/>
    <w:rsid w:val="00FA54A7"/>
    <w:rsid w:val="00FA59D1"/>
    <w:rsid w:val="00FA5D09"/>
    <w:rsid w:val="00FB1871"/>
    <w:rsid w:val="00FB2190"/>
    <w:rsid w:val="00FB238F"/>
    <w:rsid w:val="00FB2853"/>
    <w:rsid w:val="00FB28B0"/>
    <w:rsid w:val="00FB2E7C"/>
    <w:rsid w:val="00FB3A37"/>
    <w:rsid w:val="00FB3C22"/>
    <w:rsid w:val="00FB3C27"/>
    <w:rsid w:val="00FB4111"/>
    <w:rsid w:val="00FB5E74"/>
    <w:rsid w:val="00FC202E"/>
    <w:rsid w:val="00FC346C"/>
    <w:rsid w:val="00FC5B8B"/>
    <w:rsid w:val="00FC6586"/>
    <w:rsid w:val="00FC6692"/>
    <w:rsid w:val="00FC70F3"/>
    <w:rsid w:val="00FD005E"/>
    <w:rsid w:val="00FD041B"/>
    <w:rsid w:val="00FD1F85"/>
    <w:rsid w:val="00FD1FD7"/>
    <w:rsid w:val="00FD46CD"/>
    <w:rsid w:val="00FD60AA"/>
    <w:rsid w:val="00FE053D"/>
    <w:rsid w:val="00FE0F60"/>
    <w:rsid w:val="00FE26C2"/>
    <w:rsid w:val="00FE5680"/>
    <w:rsid w:val="00FE65FF"/>
    <w:rsid w:val="00FF125E"/>
    <w:rsid w:val="00FF3686"/>
    <w:rsid w:val="04109CA2"/>
    <w:rsid w:val="0CB7A8D6"/>
    <w:rsid w:val="0FF7AC7D"/>
    <w:rsid w:val="11EFDAF5"/>
    <w:rsid w:val="12AF274C"/>
    <w:rsid w:val="1D9712E5"/>
    <w:rsid w:val="2838E10C"/>
    <w:rsid w:val="29D32F13"/>
    <w:rsid w:val="2FC873E5"/>
    <w:rsid w:val="39E784CD"/>
    <w:rsid w:val="3E8AE3BA"/>
    <w:rsid w:val="3F76FF8B"/>
    <w:rsid w:val="4230AEFE"/>
    <w:rsid w:val="44A3BA2E"/>
    <w:rsid w:val="475E25A0"/>
    <w:rsid w:val="4D594E07"/>
    <w:rsid w:val="4FC83734"/>
    <w:rsid w:val="50E63737"/>
    <w:rsid w:val="51BBBBE7"/>
    <w:rsid w:val="54B43F28"/>
    <w:rsid w:val="590B6D00"/>
    <w:rsid w:val="5B36AA85"/>
    <w:rsid w:val="61630ECC"/>
    <w:rsid w:val="62ABD7E2"/>
    <w:rsid w:val="62F8B0EB"/>
    <w:rsid w:val="6D6DB25D"/>
    <w:rsid w:val="6F7690C3"/>
    <w:rsid w:val="6F9D7E2C"/>
    <w:rsid w:val="774D3234"/>
    <w:rsid w:val="7C27F292"/>
    <w:rsid w:val="7C7AD57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905A1"/>
  <w15:chartTrackingRefBased/>
  <w15:docId w15:val="{2340FED1-E28E-4E43-992D-9801A3A5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7C2"/>
    <w:rPr>
      <w:color w:val="595959" w:themeColor="text1" w:themeTint="A6"/>
    </w:rPr>
  </w:style>
  <w:style w:type="paragraph" w:styleId="Kop1">
    <w:name w:val="heading 1"/>
    <w:basedOn w:val="Standaard"/>
    <w:next w:val="Standaard"/>
    <w:link w:val="Kop1Char"/>
    <w:uiPriority w:val="9"/>
    <w:qFormat/>
    <w:rsid w:val="003F4685"/>
    <w:pPr>
      <w:keepNext/>
      <w:keepLines/>
      <w:numPr>
        <w:numId w:val="30"/>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3F4685"/>
    <w:pPr>
      <w:keepNext/>
      <w:keepLines/>
      <w:numPr>
        <w:ilvl w:val="1"/>
        <w:numId w:val="30"/>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3F4685"/>
    <w:pPr>
      <w:keepNext/>
      <w:keepLines/>
      <w:numPr>
        <w:ilvl w:val="2"/>
        <w:numId w:val="30"/>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3F4685"/>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3F4685"/>
    <w:pPr>
      <w:keepNext/>
      <w:keepLines/>
      <w:numPr>
        <w:ilvl w:val="4"/>
        <w:numId w:val="30"/>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3F4685"/>
    <w:pPr>
      <w:keepNext/>
      <w:keepLines/>
      <w:numPr>
        <w:ilvl w:val="5"/>
        <w:numId w:val="30"/>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3F4685"/>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3F4685"/>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3F4685"/>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3F4685"/>
    <w:pPr>
      <w:ind w:left="720"/>
      <w:contextualSpacing/>
    </w:pPr>
  </w:style>
  <w:style w:type="character" w:customStyle="1" w:styleId="LijstalineaChar">
    <w:name w:val="Lijstalinea Char"/>
    <w:basedOn w:val="Standaardalinea-lettertype"/>
    <w:link w:val="Lijstalinea"/>
    <w:uiPriority w:val="34"/>
    <w:rsid w:val="003F4685"/>
    <w:rPr>
      <w:color w:val="595959" w:themeColor="text1" w:themeTint="A6"/>
    </w:rPr>
  </w:style>
  <w:style w:type="paragraph" w:customStyle="1" w:styleId="Opsomming1">
    <w:name w:val="Opsomming1"/>
    <w:basedOn w:val="Lijstalinea"/>
    <w:link w:val="Opsomming1Char"/>
    <w:qFormat/>
    <w:rsid w:val="003F4685"/>
    <w:pPr>
      <w:numPr>
        <w:numId w:val="29"/>
      </w:numPr>
    </w:pPr>
  </w:style>
  <w:style w:type="character" w:customStyle="1" w:styleId="Opsomming1Char">
    <w:name w:val="Opsomming1 Char"/>
    <w:basedOn w:val="LijstalineaChar"/>
    <w:link w:val="Opsomming1"/>
    <w:rsid w:val="003F4685"/>
    <w:rPr>
      <w:color w:val="595959" w:themeColor="text1" w:themeTint="A6"/>
    </w:rPr>
  </w:style>
  <w:style w:type="paragraph" w:customStyle="1" w:styleId="Afbmiddenitem">
    <w:name w:val="Afb_midden_item"/>
    <w:basedOn w:val="Opsomming1"/>
    <w:link w:val="AfbmiddenitemChar"/>
    <w:qFormat/>
    <w:rsid w:val="003F4685"/>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3F4685"/>
    <w:pPr>
      <w:numPr>
        <w:ilvl w:val="2"/>
        <w:numId w:val="16"/>
      </w:numPr>
    </w:pPr>
  </w:style>
  <w:style w:type="character" w:customStyle="1" w:styleId="Opsomming3Char">
    <w:name w:val="Opsomming3 Char"/>
    <w:basedOn w:val="LijstalineaChar"/>
    <w:link w:val="Opsomming3"/>
    <w:rsid w:val="003F4685"/>
    <w:rPr>
      <w:color w:val="595959" w:themeColor="text1" w:themeTint="A6"/>
    </w:rPr>
  </w:style>
  <w:style w:type="character" w:customStyle="1" w:styleId="Kop1Char">
    <w:name w:val="Kop 1 Char"/>
    <w:basedOn w:val="Standaardalinea-lettertype"/>
    <w:link w:val="Kop1"/>
    <w:uiPriority w:val="9"/>
    <w:rsid w:val="003F4685"/>
    <w:rPr>
      <w:rFonts w:eastAsiaTheme="majorEastAsia" w:cstheme="minorHAnsi"/>
      <w:b/>
      <w:color w:val="AE2081"/>
      <w:sz w:val="32"/>
      <w:szCs w:val="32"/>
    </w:rPr>
  </w:style>
  <w:style w:type="paragraph" w:customStyle="1" w:styleId="Afbops1">
    <w:name w:val="Afb_ops1"/>
    <w:basedOn w:val="Opsomming3"/>
    <w:link w:val="Afbops1Char"/>
    <w:qFormat/>
    <w:rsid w:val="003F4685"/>
    <w:pPr>
      <w:numPr>
        <w:ilvl w:val="0"/>
        <w:numId w:val="17"/>
      </w:numPr>
      <w:spacing w:after="120"/>
    </w:pPr>
    <w:rPr>
      <w:color w:val="1F4E79" w:themeColor="accent1" w:themeShade="80"/>
    </w:rPr>
  </w:style>
  <w:style w:type="character" w:customStyle="1" w:styleId="Afbops1Char">
    <w:name w:val="Afb_ops1 Char"/>
    <w:basedOn w:val="Opsomming3Char"/>
    <w:link w:val="Afbops1"/>
    <w:rsid w:val="003F4685"/>
    <w:rPr>
      <w:color w:val="1F4E79" w:themeColor="accent1" w:themeShade="80"/>
    </w:rPr>
  </w:style>
  <w:style w:type="character" w:customStyle="1" w:styleId="Kop2Char">
    <w:name w:val="Kop 2 Char"/>
    <w:basedOn w:val="Standaardalinea-lettertype"/>
    <w:link w:val="Kop2"/>
    <w:uiPriority w:val="9"/>
    <w:rsid w:val="003F4685"/>
    <w:rPr>
      <w:rFonts w:eastAsiaTheme="majorEastAsia" w:cstheme="minorHAnsi"/>
      <w:b/>
      <w:color w:val="002060"/>
      <w:sz w:val="32"/>
      <w:szCs w:val="28"/>
    </w:rPr>
  </w:style>
  <w:style w:type="paragraph" w:customStyle="1" w:styleId="Afbops2">
    <w:name w:val="Afb_ops2"/>
    <w:basedOn w:val="Afbops1"/>
    <w:link w:val="Afbops2Char"/>
    <w:qFormat/>
    <w:rsid w:val="003F4685"/>
    <w:pPr>
      <w:numPr>
        <w:numId w:val="18"/>
      </w:numPr>
    </w:pPr>
  </w:style>
  <w:style w:type="character" w:customStyle="1" w:styleId="Afbops2Char">
    <w:name w:val="Afb_ops2 Char"/>
    <w:basedOn w:val="Afbops1Char"/>
    <w:link w:val="Afbops2"/>
    <w:rsid w:val="003F4685"/>
    <w:rPr>
      <w:color w:val="1F4E79" w:themeColor="accent1" w:themeShade="80"/>
    </w:rPr>
  </w:style>
  <w:style w:type="character" w:customStyle="1" w:styleId="Kop3Char">
    <w:name w:val="Kop 3 Char"/>
    <w:basedOn w:val="Standaardalinea-lettertype"/>
    <w:link w:val="Kop3"/>
    <w:uiPriority w:val="9"/>
    <w:rsid w:val="003F4685"/>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C930B9"/>
    <w:pPr>
      <w:numPr>
        <w:numId w:val="19"/>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3F4685"/>
    <w:rPr>
      <w:b/>
      <w:i/>
      <w:color w:val="2E74B5" w:themeColor="accent1" w:themeShade="BF"/>
      <w:sz w:val="26"/>
      <w:szCs w:val="26"/>
    </w:rPr>
  </w:style>
  <w:style w:type="character" w:customStyle="1" w:styleId="Kop5Char">
    <w:name w:val="Kop 5 Char"/>
    <w:basedOn w:val="Standaardalinea-lettertype"/>
    <w:link w:val="Kop5"/>
    <w:uiPriority w:val="9"/>
    <w:rsid w:val="003F4685"/>
    <w:rPr>
      <w:rFonts w:eastAsiaTheme="majorEastAsia" w:cstheme="majorBidi"/>
      <w:b/>
      <w:color w:val="1F4E79" w:themeColor="accent1" w:themeShade="80"/>
      <w:sz w:val="24"/>
    </w:rPr>
  </w:style>
  <w:style w:type="character" w:customStyle="1" w:styleId="AfbeersteitemChar">
    <w:name w:val="Afb_eerste_item Char"/>
    <w:link w:val="Afbeersteitem"/>
    <w:rsid w:val="00C930B9"/>
    <w:rPr>
      <w:color w:val="1F4E79" w:themeColor="accent1" w:themeShade="80"/>
    </w:rPr>
  </w:style>
  <w:style w:type="paragraph" w:styleId="Ballontekst">
    <w:name w:val="Balloon Text"/>
    <w:basedOn w:val="Standaard"/>
    <w:link w:val="BallontekstChar"/>
    <w:uiPriority w:val="99"/>
    <w:semiHidden/>
    <w:unhideWhenUsed/>
    <w:rsid w:val="003F4685"/>
    <w:pPr>
      <w:numPr>
        <w:ilvl w:val="1"/>
        <w:numId w:val="2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4685"/>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3F4685"/>
    <w:pPr>
      <w:numPr>
        <w:numId w:val="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3F4685"/>
    <w:rPr>
      <w:b/>
      <w:color w:val="1F4E79" w:themeColor="accent1" w:themeShade="80"/>
      <w:sz w:val="24"/>
    </w:rPr>
  </w:style>
  <w:style w:type="character" w:customStyle="1" w:styleId="Kop6Char">
    <w:name w:val="Kop 6 Char"/>
    <w:basedOn w:val="Standaardalinea-lettertype"/>
    <w:link w:val="Kop6"/>
    <w:uiPriority w:val="9"/>
    <w:rsid w:val="003F4685"/>
    <w:rPr>
      <w:rFonts w:eastAsiaTheme="majorEastAsia" w:cstheme="minorHAnsi"/>
      <w:b/>
      <w:i/>
      <w:color w:val="0070C0"/>
    </w:rPr>
  </w:style>
  <w:style w:type="paragraph" w:styleId="Geenafstand">
    <w:name w:val="No Spacing"/>
    <w:uiPriority w:val="1"/>
    <w:qFormat/>
    <w:rsid w:val="003F4685"/>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3F4685"/>
    <w:rPr>
      <w:color w:val="954F72" w:themeColor="followedHyperlink"/>
      <w:u w:val="single"/>
    </w:rPr>
  </w:style>
  <w:style w:type="character" w:styleId="Hyperlink">
    <w:name w:val="Hyperlink"/>
    <w:basedOn w:val="Standaardalinea-lettertype"/>
    <w:uiPriority w:val="99"/>
    <w:unhideWhenUsed/>
    <w:rsid w:val="003F4685"/>
    <w:rPr>
      <w:color w:val="0563C1" w:themeColor="hyperlink"/>
      <w:u w:val="single"/>
    </w:rPr>
  </w:style>
  <w:style w:type="character" w:customStyle="1" w:styleId="Hyperlink0">
    <w:name w:val="Hyperlink.0"/>
    <w:basedOn w:val="Standaardalinea-lettertype"/>
    <w:rsid w:val="003F4685"/>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3F4685"/>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3F4685"/>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3F4685"/>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3F46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4685"/>
    <w:rPr>
      <w:color w:val="595959" w:themeColor="text1" w:themeTint="A6"/>
    </w:rPr>
  </w:style>
  <w:style w:type="character" w:customStyle="1" w:styleId="Lexicon">
    <w:name w:val="Lexicon"/>
    <w:basedOn w:val="Standaardalinea-lettertype"/>
    <w:uiPriority w:val="1"/>
    <w:qFormat/>
    <w:rsid w:val="003F4685"/>
    <w:rPr>
      <w:color w:val="14A436"/>
      <w:u w:val="single"/>
    </w:rPr>
  </w:style>
  <w:style w:type="character" w:styleId="Nadruk">
    <w:name w:val="Emphasis"/>
    <w:basedOn w:val="Standaardalinea-lettertype"/>
    <w:uiPriority w:val="20"/>
    <w:qFormat/>
    <w:rsid w:val="003F4685"/>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3F4685"/>
    <w:pPr>
      <w:numPr>
        <w:numId w:val="26"/>
      </w:numPr>
      <w:spacing w:after="240"/>
    </w:pPr>
    <w:rPr>
      <w:b/>
      <w:color w:val="1F4E79" w:themeColor="accent1" w:themeShade="80"/>
      <w:sz w:val="24"/>
      <w:szCs w:val="24"/>
    </w:rPr>
  </w:style>
  <w:style w:type="character" w:customStyle="1" w:styleId="OpsommingdoelChar">
    <w:name w:val="Opsomming doel Char"/>
    <w:basedOn w:val="DoelChar"/>
    <w:link w:val="Opsommingdoel"/>
    <w:rsid w:val="003F4685"/>
    <w:rPr>
      <w:b/>
      <w:color w:val="1F4E79" w:themeColor="accent1" w:themeShade="80"/>
      <w:sz w:val="24"/>
      <w:szCs w:val="24"/>
    </w:rPr>
  </w:style>
  <w:style w:type="paragraph" w:customStyle="1" w:styleId="Opsomming2">
    <w:name w:val="Opsomming2"/>
    <w:basedOn w:val="Lijstalinea"/>
    <w:link w:val="Opsomming2Char"/>
    <w:qFormat/>
    <w:rsid w:val="003F4685"/>
    <w:pPr>
      <w:numPr>
        <w:numId w:val="27"/>
      </w:numPr>
    </w:pPr>
  </w:style>
  <w:style w:type="character" w:customStyle="1" w:styleId="Opsomming2Char">
    <w:name w:val="Opsomming2 Char"/>
    <w:basedOn w:val="LijstalineaChar"/>
    <w:link w:val="Opsomming2"/>
    <w:rsid w:val="003F4685"/>
    <w:rPr>
      <w:color w:val="595959" w:themeColor="text1" w:themeTint="A6"/>
    </w:rPr>
  </w:style>
  <w:style w:type="character" w:customStyle="1" w:styleId="Kop7Char">
    <w:name w:val="Kop 7 Char"/>
    <w:basedOn w:val="Standaardalinea-lettertype"/>
    <w:link w:val="Kop7"/>
    <w:uiPriority w:val="9"/>
    <w:rsid w:val="003F468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3F468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F4685"/>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533699"/>
    <w:pPr>
      <w:numPr>
        <w:numId w:val="28"/>
      </w:numPr>
      <w:ind w:left="1815"/>
    </w:pPr>
  </w:style>
  <w:style w:type="character" w:customStyle="1" w:styleId="Opsomming4Char">
    <w:name w:val="Opsomming4 Char"/>
    <w:basedOn w:val="Opsomming1Char"/>
    <w:link w:val="Opsomming4"/>
    <w:rsid w:val="00533699"/>
    <w:rPr>
      <w:color w:val="595959" w:themeColor="text1" w:themeTint="A6"/>
    </w:rPr>
  </w:style>
  <w:style w:type="paragraph" w:customStyle="1" w:styleId="Opsomming5">
    <w:name w:val="Opsomming5"/>
    <w:basedOn w:val="Lijstalinea"/>
    <w:link w:val="Opsomming5Char"/>
    <w:rsid w:val="003F4685"/>
    <w:pPr>
      <w:numPr>
        <w:ilvl w:val="1"/>
        <w:numId w:val="28"/>
      </w:numPr>
      <w:tabs>
        <w:tab w:val="num" w:pos="1503"/>
      </w:tabs>
    </w:pPr>
  </w:style>
  <w:style w:type="character" w:customStyle="1" w:styleId="Opsomming5Char">
    <w:name w:val="Opsomming5 Char"/>
    <w:basedOn w:val="Opsomming2Char"/>
    <w:link w:val="Opsomming5"/>
    <w:rsid w:val="003F4685"/>
    <w:rPr>
      <w:color w:val="595959" w:themeColor="text1" w:themeTint="A6"/>
    </w:rPr>
  </w:style>
  <w:style w:type="paragraph" w:customStyle="1" w:styleId="Opsomming6">
    <w:name w:val="Opsomming6"/>
    <w:basedOn w:val="Lijstalinea"/>
    <w:link w:val="Opsomming6Char"/>
    <w:rsid w:val="003F4685"/>
    <w:pPr>
      <w:numPr>
        <w:ilvl w:val="2"/>
        <w:numId w:val="29"/>
      </w:numPr>
      <w:tabs>
        <w:tab w:val="num" w:pos="1900"/>
      </w:tabs>
    </w:pPr>
  </w:style>
  <w:style w:type="character" w:customStyle="1" w:styleId="Opsomming6Char">
    <w:name w:val="Opsomming6 Char"/>
    <w:basedOn w:val="Opsomming3Char"/>
    <w:link w:val="Opsomming6"/>
    <w:rsid w:val="003F4685"/>
    <w:rPr>
      <w:color w:val="595959" w:themeColor="text1" w:themeTint="A6"/>
    </w:rPr>
  </w:style>
  <w:style w:type="character" w:customStyle="1" w:styleId="pop-up">
    <w:name w:val="pop-up"/>
    <w:basedOn w:val="Standaardalinea-lettertype"/>
    <w:uiPriority w:val="1"/>
    <w:qFormat/>
    <w:rsid w:val="003F4685"/>
    <w:rPr>
      <w:color w:val="7030A0"/>
      <w:u w:val="single"/>
    </w:rPr>
  </w:style>
  <w:style w:type="paragraph" w:customStyle="1" w:styleId="Subrubriek">
    <w:name w:val="Subrubriek"/>
    <w:basedOn w:val="Kop3"/>
    <w:qFormat/>
    <w:rsid w:val="003F4685"/>
    <w:rPr>
      <w:i/>
    </w:rPr>
  </w:style>
  <w:style w:type="table" w:styleId="Tabelraster">
    <w:name w:val="Table Grid"/>
    <w:basedOn w:val="Standaardtabel"/>
    <w:uiPriority w:val="39"/>
    <w:rsid w:val="003F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3F4685"/>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3F4685"/>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3F4685"/>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3F4685"/>
    <w:rPr>
      <w:color w:val="808080"/>
    </w:rPr>
  </w:style>
  <w:style w:type="paragraph" w:styleId="Titel">
    <w:name w:val="Title"/>
    <w:basedOn w:val="Standaard"/>
    <w:next w:val="Standaard"/>
    <w:link w:val="TitelChar"/>
    <w:uiPriority w:val="10"/>
    <w:rsid w:val="003F4685"/>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3F4685"/>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3F4685"/>
    <w:rPr>
      <w:sz w:val="16"/>
      <w:szCs w:val="16"/>
    </w:rPr>
  </w:style>
  <w:style w:type="character" w:styleId="Voetnootmarkering">
    <w:name w:val="footnote reference"/>
    <w:basedOn w:val="Standaardalinea-lettertype"/>
    <w:uiPriority w:val="99"/>
    <w:semiHidden/>
    <w:unhideWhenUsed/>
    <w:rsid w:val="003F4685"/>
    <w:rPr>
      <w:vertAlign w:val="superscript"/>
    </w:rPr>
  </w:style>
  <w:style w:type="paragraph" w:styleId="Voettekst">
    <w:name w:val="footer"/>
    <w:basedOn w:val="Standaard"/>
    <w:link w:val="VoettekstChar"/>
    <w:uiPriority w:val="99"/>
    <w:unhideWhenUsed/>
    <w:rsid w:val="003F46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4685"/>
    <w:rPr>
      <w:color w:val="595959" w:themeColor="text1" w:themeTint="A6"/>
    </w:rPr>
  </w:style>
  <w:style w:type="paragraph" w:customStyle="1" w:styleId="Wenk">
    <w:name w:val="Wenk"/>
    <w:basedOn w:val="Lijstalinea"/>
    <w:qFormat/>
    <w:rsid w:val="003F4685"/>
    <w:pPr>
      <w:widowControl w:val="0"/>
      <w:numPr>
        <w:numId w:val="12"/>
      </w:numPr>
      <w:spacing w:after="120"/>
      <w:contextualSpacing w:val="0"/>
    </w:pPr>
  </w:style>
  <w:style w:type="paragraph" w:customStyle="1" w:styleId="Wenkops1">
    <w:name w:val="Wenk_ops1"/>
    <w:basedOn w:val="Opsomming1"/>
    <w:qFormat/>
    <w:rsid w:val="00EF68D5"/>
    <w:pPr>
      <w:numPr>
        <w:ilvl w:val="2"/>
        <w:numId w:val="31"/>
      </w:numPr>
      <w:spacing w:after="120"/>
      <w:ind w:left="2687" w:hanging="357"/>
    </w:pPr>
  </w:style>
  <w:style w:type="paragraph" w:customStyle="1" w:styleId="Wenkops2">
    <w:name w:val="Wenk_ops2"/>
    <w:basedOn w:val="Wenkops1"/>
    <w:qFormat/>
    <w:rsid w:val="003F4685"/>
    <w:pPr>
      <w:numPr>
        <w:ilvl w:val="0"/>
        <w:numId w:val="32"/>
      </w:numPr>
    </w:pPr>
  </w:style>
  <w:style w:type="paragraph" w:styleId="Kopvaninhoudsopgave">
    <w:name w:val="TOC Heading"/>
    <w:basedOn w:val="Kop1"/>
    <w:next w:val="Standaard"/>
    <w:uiPriority w:val="39"/>
    <w:unhideWhenUsed/>
    <w:rsid w:val="003F4685"/>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3F4685"/>
    <w:pPr>
      <w:ind w:left="1871"/>
      <w:jc w:val="right"/>
    </w:pPr>
  </w:style>
  <w:style w:type="character" w:customStyle="1" w:styleId="SamenhangChar">
    <w:name w:val="Samenhang Char"/>
    <w:basedOn w:val="Standaardalinea-lettertype"/>
    <w:link w:val="Samenhang"/>
    <w:rsid w:val="003F4685"/>
    <w:rPr>
      <w:color w:val="595959" w:themeColor="text1" w:themeTint="A6"/>
    </w:rPr>
  </w:style>
  <w:style w:type="paragraph" w:customStyle="1" w:styleId="MDSMDBK">
    <w:name w:val="MD + SMD + BK"/>
    <w:basedOn w:val="Standaard"/>
    <w:next w:val="Standaard"/>
    <w:link w:val="MDSMDBKChar"/>
    <w:qFormat/>
    <w:rsid w:val="003F4685"/>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3F4685"/>
    <w:pPr>
      <w:numPr>
        <w:numId w:val="13"/>
      </w:numPr>
    </w:pPr>
  </w:style>
  <w:style w:type="paragraph" w:customStyle="1" w:styleId="Wenkextra">
    <w:name w:val="Wenk : extra"/>
    <w:basedOn w:val="WenkDuiding"/>
    <w:qFormat/>
    <w:rsid w:val="003F4685"/>
    <w:pPr>
      <w:numPr>
        <w:numId w:val="14"/>
      </w:numPr>
    </w:pPr>
  </w:style>
  <w:style w:type="paragraph" w:customStyle="1" w:styleId="Doelkeuze">
    <w:name w:val="Doel: keuze"/>
    <w:basedOn w:val="Standaard"/>
    <w:next w:val="Doel"/>
    <w:link w:val="DoelkeuzeChar"/>
    <w:qFormat/>
    <w:rsid w:val="003F4685"/>
    <w:pPr>
      <w:numPr>
        <w:numId w:val="23"/>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3F4685"/>
    <w:rPr>
      <w:b/>
      <w:color w:val="808080" w:themeColor="background1" w:themeShade="80"/>
      <w:sz w:val="24"/>
    </w:rPr>
  </w:style>
  <w:style w:type="paragraph" w:customStyle="1" w:styleId="Leerplannaam">
    <w:name w:val="Leerplannaam"/>
    <w:basedOn w:val="Standaard"/>
    <w:link w:val="LeerplannaamChar"/>
    <w:rsid w:val="003F4685"/>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3F4685"/>
    <w:rPr>
      <w:rFonts w:ascii="Trebuchet MS" w:hAnsi="Trebuchet MS"/>
      <w:b/>
      <w:color w:val="FFFFFF" w:themeColor="background1"/>
      <w:sz w:val="44"/>
      <w:szCs w:val="44"/>
    </w:rPr>
  </w:style>
  <w:style w:type="paragraph" w:customStyle="1" w:styleId="Kennis">
    <w:name w:val="Kennis"/>
    <w:basedOn w:val="MDSMDBK"/>
    <w:link w:val="KennisChar"/>
    <w:qFormat/>
    <w:rsid w:val="003F4685"/>
    <w:pPr>
      <w:numPr>
        <w:numId w:val="24"/>
      </w:numPr>
      <w:contextualSpacing/>
      <w:outlineLvl w:val="5"/>
    </w:pPr>
    <w:rPr>
      <w:b w:val="0"/>
      <w:bCs/>
    </w:rPr>
  </w:style>
  <w:style w:type="character" w:customStyle="1" w:styleId="MDSMDBKChar">
    <w:name w:val="MD + SMD + BK Char"/>
    <w:basedOn w:val="Standaardalinea-lettertype"/>
    <w:link w:val="MDSMDBK"/>
    <w:rsid w:val="003F4685"/>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3F468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3F4685"/>
    <w:pPr>
      <w:numPr>
        <w:numId w:val="25"/>
      </w:numPr>
      <w:spacing w:before="0" w:after="0"/>
      <w:contextualSpacing w:val="0"/>
    </w:pPr>
  </w:style>
  <w:style w:type="character" w:customStyle="1" w:styleId="KennisopsommingChar">
    <w:name w:val="Kennis opsomming Char"/>
    <w:basedOn w:val="KennisChar"/>
    <w:link w:val="Kennisopsomming"/>
    <w:rsid w:val="003F4685"/>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3F4685"/>
    <w:pPr>
      <w:outlineLvl w:val="3"/>
      <w15:collapsed/>
    </w:pPr>
  </w:style>
  <w:style w:type="character" w:customStyle="1" w:styleId="ui-provider">
    <w:name w:val="ui-provider"/>
    <w:basedOn w:val="Standaardalinea-lettertype"/>
    <w:rsid w:val="003F4685"/>
  </w:style>
  <w:style w:type="character" w:customStyle="1" w:styleId="eop">
    <w:name w:val="eop"/>
    <w:basedOn w:val="Standaardalinea-lettertype"/>
    <w:rsid w:val="003F4685"/>
  </w:style>
  <w:style w:type="paragraph" w:customStyle="1" w:styleId="paragraph">
    <w:name w:val="paragraph"/>
    <w:basedOn w:val="Standaard"/>
    <w:link w:val="paragraphChar"/>
    <w:rsid w:val="003F468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3F4685"/>
  </w:style>
  <w:style w:type="character" w:customStyle="1" w:styleId="paragraphChar">
    <w:name w:val="paragraph Char"/>
    <w:basedOn w:val="Standaardalinea-lettertype"/>
    <w:link w:val="paragraph"/>
    <w:rsid w:val="003F4685"/>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3F4685"/>
    <w:p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3F4685"/>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3F4685"/>
    <w:pPr>
      <w:spacing w:after="100"/>
      <w:ind w:left="660"/>
    </w:pPr>
  </w:style>
  <w:style w:type="paragraph" w:styleId="Inhopg5">
    <w:name w:val="toc 5"/>
    <w:basedOn w:val="Standaard"/>
    <w:next w:val="Standaard"/>
    <w:autoRedefine/>
    <w:uiPriority w:val="39"/>
    <w:unhideWhenUsed/>
    <w:rsid w:val="003F4685"/>
    <w:pPr>
      <w:spacing w:after="100"/>
      <w:ind w:left="880"/>
    </w:pPr>
  </w:style>
  <w:style w:type="paragraph" w:customStyle="1" w:styleId="DoelExtra">
    <w:name w:val="Doel: Extra"/>
    <w:basedOn w:val="Doel"/>
    <w:next w:val="Doel"/>
    <w:link w:val="DoelExtraChar"/>
    <w:qFormat/>
    <w:rsid w:val="003F4685"/>
    <w:pPr>
      <w:numPr>
        <w:numId w:val="7"/>
      </w:numPr>
    </w:pPr>
  </w:style>
  <w:style w:type="character" w:customStyle="1" w:styleId="DoelExtraChar">
    <w:name w:val="Doel: Extra Char"/>
    <w:basedOn w:val="DoelChar"/>
    <w:link w:val="DoelExtra"/>
    <w:rsid w:val="003F4685"/>
    <w:rPr>
      <w:b/>
      <w:color w:val="1F4E79" w:themeColor="accent1" w:themeShade="80"/>
      <w:sz w:val="24"/>
    </w:rPr>
  </w:style>
  <w:style w:type="paragraph" w:customStyle="1" w:styleId="Afbakeningalleen">
    <w:name w:val="Afbakening alleen"/>
    <w:basedOn w:val="Afbeersteitem"/>
    <w:next w:val="Wenk"/>
    <w:qFormat/>
    <w:rsid w:val="003F4685"/>
    <w:pPr>
      <w:spacing w:after="240"/>
    </w:pPr>
  </w:style>
  <w:style w:type="paragraph" w:customStyle="1" w:styleId="Opsommingbijkeuzedoel">
    <w:name w:val="Opsomming bij keuzedoel"/>
    <w:basedOn w:val="Opsommingdoel"/>
    <w:qFormat/>
    <w:rsid w:val="003F4685"/>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3F4685"/>
    <w:pPr>
      <w:numPr>
        <w:numId w:val="0"/>
      </w:numPr>
    </w:pPr>
  </w:style>
  <w:style w:type="character" w:customStyle="1" w:styleId="OnderliggendekennisopsommingChar">
    <w:name w:val="Onderliggende kennis (opsomming) Char"/>
    <w:basedOn w:val="KennisChar"/>
    <w:link w:val="Onderliggendekennisopsomming"/>
    <w:rsid w:val="003F4685"/>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F4685"/>
    <w:pPr>
      <w:spacing w:after="240"/>
    </w:pPr>
  </w:style>
  <w:style w:type="character" w:customStyle="1" w:styleId="AfbmiddenitemChar">
    <w:name w:val="Afb_midden_item Char"/>
    <w:basedOn w:val="Opsomming1Char"/>
    <w:link w:val="Afbmiddenitem"/>
    <w:rsid w:val="003F4685"/>
    <w:rPr>
      <w:color w:val="1F4E79" w:themeColor="accent1" w:themeShade="80"/>
    </w:rPr>
  </w:style>
  <w:style w:type="character" w:customStyle="1" w:styleId="AfblaatsteitemChar">
    <w:name w:val="Afb_laatste_item Char"/>
    <w:basedOn w:val="AfbmiddenitemChar"/>
    <w:link w:val="Afblaatsteitem"/>
    <w:rsid w:val="003F4685"/>
    <w:rPr>
      <w:color w:val="1F4E79" w:themeColor="accent1" w:themeShade="80"/>
    </w:rPr>
  </w:style>
  <w:style w:type="paragraph" w:customStyle="1" w:styleId="OnderliggendekennisBK">
    <w:name w:val="Onderliggende kennis BK"/>
    <w:basedOn w:val="Kennis"/>
    <w:link w:val="OnderliggendekennisBKChar"/>
    <w:qFormat/>
    <w:rsid w:val="003F4685"/>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3F4685"/>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F4685"/>
    <w:pPr>
      <w:numPr>
        <w:numId w:val="0"/>
      </w:numPr>
      <w:tabs>
        <w:tab w:val="num" w:pos="2268"/>
      </w:tabs>
      <w:ind w:left="2268" w:hanging="170"/>
    </w:pPr>
    <w:rPr>
      <w:bCs/>
    </w:rPr>
  </w:style>
  <w:style w:type="paragraph" w:customStyle="1" w:styleId="23samenhang">
    <w:name w:val="2/3 samenhang"/>
    <w:basedOn w:val="Wenkextra"/>
    <w:qFormat/>
    <w:rsid w:val="003F4685"/>
    <w:pPr>
      <w:numPr>
        <w:numId w:val="15"/>
      </w:numPr>
    </w:pPr>
    <w:rPr>
      <w:bCs/>
    </w:rPr>
  </w:style>
  <w:style w:type="character" w:styleId="Zwaar">
    <w:name w:val="Strong"/>
    <w:basedOn w:val="Standaardalinea-lettertype"/>
    <w:uiPriority w:val="22"/>
    <w:qFormat/>
    <w:rsid w:val="00C678B0"/>
    <w:rPr>
      <w:b/>
      <w:bCs/>
    </w:rPr>
  </w:style>
  <w:style w:type="paragraph" w:customStyle="1" w:styleId="VVKSOOpsomming12">
    <w:name w:val="VVKSOOpsomming12"/>
    <w:basedOn w:val="Standaard"/>
    <w:rsid w:val="00616D47"/>
    <w:pPr>
      <w:numPr>
        <w:numId w:val="10"/>
      </w:numPr>
      <w:spacing w:after="120" w:line="240" w:lineRule="atLeast"/>
      <w:jc w:val="both"/>
    </w:pPr>
    <w:rPr>
      <w:rFonts w:ascii="Arial" w:eastAsia="Times New Roman" w:hAnsi="Arial" w:cs="Times New Roman"/>
      <w:color w:val="auto"/>
      <w:sz w:val="20"/>
      <w:szCs w:val="20"/>
      <w:lang w:val="nl-NL" w:eastAsia="nl-NL"/>
    </w:rPr>
  </w:style>
  <w:style w:type="paragraph" w:customStyle="1" w:styleId="leerplandoelstellingCharCharCharChar">
    <w:name w:val="leerplandoelstelling Char Char Char Char"/>
    <w:basedOn w:val="Standaard"/>
    <w:rsid w:val="00A70CA4"/>
    <w:pPr>
      <w:tabs>
        <w:tab w:val="num" w:pos="567"/>
      </w:tabs>
      <w:spacing w:after="120" w:line="240" w:lineRule="auto"/>
      <w:ind w:left="567" w:hanging="567"/>
    </w:pPr>
    <w:rPr>
      <w:rFonts w:ascii="Arial" w:eastAsia="Times New Roman" w:hAnsi="Arial" w:cs="Times New Roman"/>
      <w:noProof/>
      <w:color w:val="auto"/>
      <w:sz w:val="20"/>
      <w:szCs w:val="20"/>
      <w:lang w:val="nl-NL" w:eastAsia="nl-NL"/>
    </w:rPr>
  </w:style>
  <w:style w:type="paragraph" w:customStyle="1" w:styleId="Afbakening">
    <w:name w:val="Afbakening"/>
    <w:qFormat/>
    <w:rsid w:val="00765AC3"/>
    <w:pPr>
      <w:spacing w:after="0"/>
      <w:ind w:left="1418" w:hanging="482"/>
    </w:pPr>
    <w:rPr>
      <w:color w:val="1F4E79" w:themeColor="accent1" w:themeShade="80"/>
    </w:rPr>
  </w:style>
  <w:style w:type="paragraph" w:styleId="Revisie">
    <w:name w:val="Revision"/>
    <w:hidden/>
    <w:uiPriority w:val="99"/>
    <w:semiHidden/>
    <w:rsid w:val="00C976AE"/>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2003">
      <w:bodyDiv w:val="1"/>
      <w:marLeft w:val="0"/>
      <w:marRight w:val="0"/>
      <w:marTop w:val="0"/>
      <w:marBottom w:val="0"/>
      <w:divBdr>
        <w:top w:val="none" w:sz="0" w:space="0" w:color="auto"/>
        <w:left w:val="none" w:sz="0" w:space="0" w:color="auto"/>
        <w:bottom w:val="none" w:sz="0" w:space="0" w:color="auto"/>
        <w:right w:val="none" w:sz="0" w:space="0" w:color="auto"/>
      </w:divBdr>
    </w:div>
    <w:div w:id="414934318">
      <w:bodyDiv w:val="1"/>
      <w:marLeft w:val="0"/>
      <w:marRight w:val="0"/>
      <w:marTop w:val="0"/>
      <w:marBottom w:val="0"/>
      <w:divBdr>
        <w:top w:val="none" w:sz="0" w:space="0" w:color="auto"/>
        <w:left w:val="none" w:sz="0" w:space="0" w:color="auto"/>
        <w:bottom w:val="none" w:sz="0" w:space="0" w:color="auto"/>
        <w:right w:val="none" w:sz="0" w:space="0" w:color="auto"/>
      </w:divBdr>
    </w:div>
    <w:div w:id="453645463">
      <w:bodyDiv w:val="1"/>
      <w:marLeft w:val="0"/>
      <w:marRight w:val="0"/>
      <w:marTop w:val="0"/>
      <w:marBottom w:val="0"/>
      <w:divBdr>
        <w:top w:val="none" w:sz="0" w:space="0" w:color="auto"/>
        <w:left w:val="none" w:sz="0" w:space="0" w:color="auto"/>
        <w:bottom w:val="none" w:sz="0" w:space="0" w:color="auto"/>
        <w:right w:val="none" w:sz="0" w:space="0" w:color="auto"/>
      </w:divBdr>
    </w:div>
    <w:div w:id="689143552">
      <w:bodyDiv w:val="1"/>
      <w:marLeft w:val="0"/>
      <w:marRight w:val="0"/>
      <w:marTop w:val="0"/>
      <w:marBottom w:val="0"/>
      <w:divBdr>
        <w:top w:val="none" w:sz="0" w:space="0" w:color="auto"/>
        <w:left w:val="none" w:sz="0" w:space="0" w:color="auto"/>
        <w:bottom w:val="none" w:sz="0" w:space="0" w:color="auto"/>
        <w:right w:val="none" w:sz="0" w:space="0" w:color="auto"/>
      </w:divBdr>
    </w:div>
    <w:div w:id="953172962">
      <w:bodyDiv w:val="1"/>
      <w:marLeft w:val="0"/>
      <w:marRight w:val="0"/>
      <w:marTop w:val="0"/>
      <w:marBottom w:val="0"/>
      <w:divBdr>
        <w:top w:val="none" w:sz="0" w:space="0" w:color="auto"/>
        <w:left w:val="none" w:sz="0" w:space="0" w:color="auto"/>
        <w:bottom w:val="none" w:sz="0" w:space="0" w:color="auto"/>
        <w:right w:val="none" w:sz="0" w:space="0" w:color="auto"/>
      </w:divBdr>
    </w:div>
    <w:div w:id="959342243">
      <w:bodyDiv w:val="1"/>
      <w:marLeft w:val="0"/>
      <w:marRight w:val="0"/>
      <w:marTop w:val="0"/>
      <w:marBottom w:val="0"/>
      <w:divBdr>
        <w:top w:val="none" w:sz="0" w:space="0" w:color="auto"/>
        <w:left w:val="none" w:sz="0" w:space="0" w:color="auto"/>
        <w:bottom w:val="none" w:sz="0" w:space="0" w:color="auto"/>
        <w:right w:val="none" w:sz="0" w:space="0" w:color="auto"/>
      </w:divBdr>
    </w:div>
    <w:div w:id="1183205379">
      <w:bodyDiv w:val="1"/>
      <w:marLeft w:val="0"/>
      <w:marRight w:val="0"/>
      <w:marTop w:val="0"/>
      <w:marBottom w:val="0"/>
      <w:divBdr>
        <w:top w:val="none" w:sz="0" w:space="0" w:color="auto"/>
        <w:left w:val="none" w:sz="0" w:space="0" w:color="auto"/>
        <w:bottom w:val="none" w:sz="0" w:space="0" w:color="auto"/>
        <w:right w:val="none" w:sz="0" w:space="0" w:color="auto"/>
      </w:divBdr>
    </w:div>
    <w:div w:id="1458641768">
      <w:bodyDiv w:val="1"/>
      <w:marLeft w:val="0"/>
      <w:marRight w:val="0"/>
      <w:marTop w:val="0"/>
      <w:marBottom w:val="0"/>
      <w:divBdr>
        <w:top w:val="none" w:sz="0" w:space="0" w:color="auto"/>
        <w:left w:val="none" w:sz="0" w:space="0" w:color="auto"/>
        <w:bottom w:val="none" w:sz="0" w:space="0" w:color="auto"/>
        <w:right w:val="none" w:sz="0" w:space="0" w:color="auto"/>
      </w:divBdr>
    </w:div>
    <w:div w:id="1458790572">
      <w:bodyDiv w:val="1"/>
      <w:marLeft w:val="0"/>
      <w:marRight w:val="0"/>
      <w:marTop w:val="0"/>
      <w:marBottom w:val="0"/>
      <w:divBdr>
        <w:top w:val="none" w:sz="0" w:space="0" w:color="auto"/>
        <w:left w:val="none" w:sz="0" w:space="0" w:color="auto"/>
        <w:bottom w:val="none" w:sz="0" w:space="0" w:color="auto"/>
        <w:right w:val="none" w:sz="0" w:space="0" w:color="auto"/>
      </w:divBdr>
    </w:div>
    <w:div w:id="1656375902">
      <w:bodyDiv w:val="1"/>
      <w:marLeft w:val="0"/>
      <w:marRight w:val="0"/>
      <w:marTop w:val="0"/>
      <w:marBottom w:val="0"/>
      <w:divBdr>
        <w:top w:val="none" w:sz="0" w:space="0" w:color="auto"/>
        <w:left w:val="none" w:sz="0" w:space="0" w:color="auto"/>
        <w:bottom w:val="none" w:sz="0" w:space="0" w:color="auto"/>
        <w:right w:val="none" w:sz="0" w:space="0" w:color="auto"/>
      </w:divBdr>
    </w:div>
    <w:div w:id="1810635015">
      <w:bodyDiv w:val="1"/>
      <w:marLeft w:val="0"/>
      <w:marRight w:val="0"/>
      <w:marTop w:val="0"/>
      <w:marBottom w:val="0"/>
      <w:divBdr>
        <w:top w:val="none" w:sz="0" w:space="0" w:color="auto"/>
        <w:left w:val="none" w:sz="0" w:space="0" w:color="auto"/>
        <w:bottom w:val="none" w:sz="0" w:space="0" w:color="auto"/>
        <w:right w:val="none" w:sz="0" w:space="0" w:color="auto"/>
      </w:divBdr>
    </w:div>
    <w:div w:id="20699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remb"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sjabloon_LP_7dejaar%20(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80D9025-2AE9-4CE0-A35F-2F88EA3F5B17}"/>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00_sjabloon_LP_7dejaar (3).dotx</Template>
  <TotalTime>24</TotalTime>
  <Pages>36</Pages>
  <Words>12824</Words>
  <Characters>70533</Characters>
  <Application>Microsoft Office Word</Application>
  <DocSecurity>8</DocSecurity>
  <Lines>587</Lines>
  <Paragraphs>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10</cp:revision>
  <cp:lastPrinted>2024-12-07T21:43:00Z</cp:lastPrinted>
  <dcterms:created xsi:type="dcterms:W3CDTF">2025-01-20T07:52:00Z</dcterms:created>
  <dcterms:modified xsi:type="dcterms:W3CDTF">2026-03-01T10:07:00Z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