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2925" w14:textId="77777777" w:rsidR="00092C7B" w:rsidRPr="00424A70" w:rsidRDefault="00092C7B" w:rsidP="00424A70">
      <w:pPr>
        <w:spacing w:after="0"/>
        <w:rPr>
          <w:b/>
          <w:bCs/>
          <w:color w:val="AE2081" w:themeColor="accent1"/>
          <w:sz w:val="28"/>
          <w:szCs w:val="28"/>
        </w:rPr>
      </w:pPr>
      <w:r w:rsidRPr="00424A70">
        <w:rPr>
          <w:b/>
          <w:bCs/>
          <w:color w:val="AE2081" w:themeColor="accent1"/>
          <w:sz w:val="28"/>
          <w:szCs w:val="28"/>
        </w:rPr>
        <w:t>Katholiek Onderwijs Vlaanderen</w:t>
      </w:r>
    </w:p>
    <w:p w14:paraId="644D4E79" w14:textId="7F3B18BB" w:rsidR="00AE57DC" w:rsidRDefault="00000000" w:rsidP="00424A70">
      <w:pPr>
        <w:spacing w:after="0"/>
        <w:rPr>
          <w:b/>
          <w:sz w:val="24"/>
          <w:szCs w:val="24"/>
        </w:rPr>
      </w:pPr>
      <w:sdt>
        <w:sdtPr>
          <w:rPr>
            <w:b/>
            <w:sz w:val="24"/>
            <w:szCs w:val="24"/>
          </w:rPr>
          <w:alias w:val="Dienst"/>
          <w:tag w:val="Dienst"/>
          <w:id w:val="-898982075"/>
          <w:placeholder>
            <w:docPart w:val="3EA493092A3748BA9F983B75F07611A9"/>
          </w:placeholder>
          <w:comboBox>
            <w:listItem w:displayText="    " w:value="   "/>
            <w:listItem w:displayText="Dienst Bestuur &amp; organisatie" w:value="Dienst Bestuur &amp; organisatie"/>
            <w:listItem w:displayText="Dienst Curriculum &amp; vorming" w:value="Dienst Curriculum &amp; vorming"/>
            <w:listItem w:displayText="Dienst Lerenden" w:value="Dienst Lerenden"/>
            <w:listItem w:displayText="Dienst Ondersteuning" w:value="Dienst Ondersteuning"/>
            <w:listItem w:displayText="Dienst Personeel" w:value="Dienst Personeel"/>
            <w:listItem w:displayText="Dienst School- &amp; kwaliteitsontwikkeling" w:value="Dienst School- &amp; kwaliteitsontwikkeling"/>
            <w:listItem w:displayText="Stafdienst" w:value="Stafdienst"/>
          </w:comboBox>
        </w:sdtPr>
        <w:sdtContent>
          <w:r w:rsidR="00F1746C">
            <w:rPr>
              <w:b/>
              <w:sz w:val="24"/>
              <w:szCs w:val="24"/>
            </w:rPr>
            <w:t>Beleidsfiche Vlaamse Toetsen: Vijf stappen van betekenisgeving</w:t>
          </w:r>
        </w:sdtContent>
      </w:sdt>
    </w:p>
    <w:p w14:paraId="197A3149" w14:textId="1A1629D6" w:rsidR="00342B58" w:rsidRPr="00424A70" w:rsidRDefault="0052277F" w:rsidP="00531181">
      <w:pPr>
        <w:pStyle w:val="Datumdocument"/>
        <w:spacing w:after="0"/>
        <w:rPr>
          <w:b w:val="0"/>
          <w:bCs/>
        </w:rPr>
      </w:pPr>
      <w:bookmarkStart w:id="0" w:name="Datum"/>
      <w:bookmarkEnd w:id="0"/>
      <w:r>
        <w:rPr>
          <w:b w:val="0"/>
          <w:bCs/>
        </w:rPr>
        <w:t>Secundair onderwijs</w:t>
      </w:r>
    </w:p>
    <w:p w14:paraId="7FC17A5C" w14:textId="77777777" w:rsidR="00127D92" w:rsidRDefault="00342B58" w:rsidP="00531181">
      <w:pPr>
        <w:spacing w:line="120" w:lineRule="auto"/>
      </w:pPr>
      <w:r>
        <w:rPr>
          <w:noProof/>
        </w:rPr>
        <w:drawing>
          <wp:inline distT="0" distB="0" distL="0" distR="0" wp14:anchorId="3848AD72" wp14:editId="5732CA20">
            <wp:extent cx="5760000" cy="1397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760000" cy="13971"/>
                    </a:xfrm>
                    <a:prstGeom prst="rect">
                      <a:avLst/>
                    </a:prstGeom>
                    <a:noFill/>
                    <a:ln>
                      <a:noFill/>
                    </a:ln>
                  </pic:spPr>
                </pic:pic>
              </a:graphicData>
            </a:graphic>
          </wp:inline>
        </w:drawing>
      </w:r>
    </w:p>
    <w:p w14:paraId="7302D532" w14:textId="77777777" w:rsidR="0052277F" w:rsidRDefault="0052277F" w:rsidP="00716850"/>
    <w:p w14:paraId="5AA1DE09" w14:textId="50AC09DA" w:rsidR="00E02FB5" w:rsidRDefault="00E02FB5" w:rsidP="00716850">
      <w:r>
        <w:rPr>
          <w:noProof/>
        </w:rPr>
        <w:drawing>
          <wp:inline distT="0" distB="0" distL="0" distR="0" wp14:anchorId="3659587C" wp14:editId="3434A1F5">
            <wp:extent cx="5759450" cy="3239770"/>
            <wp:effectExtent l="0" t="0" r="0" b="0"/>
            <wp:docPr id="1065748860" name="Afbeelding 1" descr="Afbeelding met tekst, schermopname, logo, cirk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48860" name="Afbeelding 1" descr="Afbeelding met tekst, schermopname, logo, cirkel&#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3239770"/>
                    </a:xfrm>
                    <a:prstGeom prst="rect">
                      <a:avLst/>
                    </a:prstGeom>
                  </pic:spPr>
                </pic:pic>
              </a:graphicData>
            </a:graphic>
          </wp:inline>
        </w:drawing>
      </w:r>
    </w:p>
    <w:p w14:paraId="1B055178" w14:textId="77777777" w:rsidR="0052277F" w:rsidRDefault="0052277F" w:rsidP="00F1746C">
      <w:pPr>
        <w:rPr>
          <w:b/>
          <w:bCs/>
        </w:rPr>
      </w:pPr>
    </w:p>
    <w:p w14:paraId="18BAF299" w14:textId="77777777" w:rsidR="0052277F" w:rsidRDefault="0052277F" w:rsidP="00F1746C">
      <w:pPr>
        <w:rPr>
          <w:b/>
          <w:bCs/>
        </w:rPr>
      </w:pPr>
    </w:p>
    <w:p w14:paraId="667EC3C8" w14:textId="36132D3B" w:rsidR="00C50F20" w:rsidRDefault="00F1746C" w:rsidP="00F1746C">
      <w:r w:rsidRPr="00F1746C">
        <w:rPr>
          <w:b/>
          <w:bCs/>
        </w:rPr>
        <w:t>Doel van deze fiche</w:t>
      </w:r>
      <w:r w:rsidRPr="00F1746C">
        <w:t>: één geselecteerd resultaat</w:t>
      </w:r>
      <w:r>
        <w:t xml:space="preserve"> van de Vlaamse toetsen</w:t>
      </w:r>
      <w:r w:rsidRPr="00F1746C">
        <w:t xml:space="preserve"> zorgvuldig bespreken, duiden binnen de schoolcontext en een passende vervolgstap kiezen. Deze fiche is een gespreks- en beslisdocument, geen volledig kwaliteits- of actieplan.</w:t>
      </w:r>
    </w:p>
    <w:p w14:paraId="16F250BA" w14:textId="77777777" w:rsidR="0052277F" w:rsidRDefault="0052277F">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8A62F5" w14:paraId="6D607835" w14:textId="77777777" w:rsidTr="000B41CA">
        <w:trPr>
          <w:trHeight w:val="1510"/>
        </w:trPr>
        <w:tc>
          <w:tcPr>
            <w:tcW w:w="465" w:type="dxa"/>
            <w:shd w:val="clear" w:color="auto" w:fill="B51F7A"/>
            <w:tcMar>
              <w:top w:w="0" w:type="dxa"/>
              <w:left w:w="0" w:type="dxa"/>
              <w:bottom w:w="0" w:type="dxa"/>
              <w:right w:w="0" w:type="dxa"/>
            </w:tcMar>
            <w:vAlign w:val="center"/>
          </w:tcPr>
          <w:p w14:paraId="769C73F8" w14:textId="2BC746C2" w:rsidR="008A62F5" w:rsidRDefault="008A62F5" w:rsidP="0088075D"/>
        </w:tc>
        <w:tc>
          <w:tcPr>
            <w:tcW w:w="14627" w:type="dxa"/>
            <w:shd w:val="clear" w:color="auto" w:fill="D9D9D9" w:themeFill="background1" w:themeFillShade="D9"/>
            <w:tcMar>
              <w:top w:w="210" w:type="dxa"/>
              <w:left w:w="560" w:type="dxa"/>
              <w:bottom w:w="190" w:type="dxa"/>
              <w:right w:w="420" w:type="dxa"/>
            </w:tcMar>
            <w:vAlign w:val="center"/>
          </w:tcPr>
          <w:p w14:paraId="6B19D80B" w14:textId="77777777" w:rsidR="008A62F5" w:rsidRPr="004A570F" w:rsidRDefault="008A62F5" w:rsidP="0088075D">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59820E03" w14:textId="77777777" w:rsidR="008A62F5" w:rsidRDefault="008A62F5" w:rsidP="0088075D">
            <w:pPr>
              <w:spacing w:after="0"/>
            </w:pPr>
            <w:r>
              <w:t>Om betekenis te kunnen geven aan de resultaten, is het belangrijk om te ervaren wat de toets</w:t>
            </w:r>
            <w:r>
              <w:br/>
              <w:t>inhoudt.</w:t>
            </w:r>
          </w:p>
        </w:tc>
      </w:tr>
    </w:tbl>
    <w:p w14:paraId="3C2039FC" w14:textId="6AC03A80" w:rsidR="00D67D67" w:rsidRPr="00D67D67" w:rsidRDefault="00D67D67" w:rsidP="00D67D67">
      <w:pPr>
        <w:spacing w:after="100"/>
      </w:pPr>
    </w:p>
    <w:tbl>
      <w:tblPr>
        <w:tblStyle w:val="Rastertabel1licht-Accent1"/>
        <w:tblW w:w="0" w:type="auto"/>
        <w:tblLayout w:type="fixed"/>
        <w:tblLook w:val="0400" w:firstRow="0" w:lastRow="0" w:firstColumn="0" w:lastColumn="0" w:noHBand="0" w:noVBand="1"/>
      </w:tblPr>
      <w:tblGrid>
        <w:gridCol w:w="2235"/>
        <w:gridCol w:w="6765"/>
      </w:tblGrid>
      <w:tr w:rsidR="000E3C43" w:rsidRPr="00BE2941" w14:paraId="58EB4714" w14:textId="77777777" w:rsidTr="00DF05FD">
        <w:trPr>
          <w:trHeight w:val="300"/>
        </w:trPr>
        <w:tc>
          <w:tcPr>
            <w:tcW w:w="2235" w:type="dxa"/>
          </w:tcPr>
          <w:p w14:paraId="752019E7" w14:textId="127597DC" w:rsidR="000E3C43" w:rsidRPr="00ED1A10" w:rsidRDefault="00ED1A10" w:rsidP="00DF05FD">
            <w:pPr>
              <w:rPr>
                <w:rFonts w:asciiTheme="minorHAnsi" w:eastAsia="Calibri" w:hAnsiTheme="minorHAnsi" w:cs="Calibri"/>
                <w:bCs/>
                <w:color w:val="auto"/>
                <w:sz w:val="22"/>
                <w:szCs w:val="22"/>
              </w:rPr>
            </w:pPr>
            <w:r w:rsidRPr="00ED1A10">
              <w:rPr>
                <w:bCs/>
                <w:color w:val="B51F7A"/>
                <w:sz w:val="22"/>
                <w:szCs w:val="22"/>
              </w:rPr>
              <w:t>Naam instrument</w:t>
            </w:r>
          </w:p>
        </w:tc>
        <w:tc>
          <w:tcPr>
            <w:tcW w:w="6765" w:type="dxa"/>
          </w:tcPr>
          <w:p w14:paraId="696E6258" w14:textId="77777777" w:rsidR="00514555" w:rsidRPr="003C5576" w:rsidRDefault="00E75CC9" w:rsidP="00DF05FD">
            <w:pPr>
              <w:rPr>
                <w:rFonts w:asciiTheme="minorHAnsi" w:hAnsiTheme="minorHAnsi"/>
                <w:b/>
                <w:bCs/>
                <w:color w:val="auto"/>
              </w:rPr>
            </w:pPr>
            <w:r w:rsidRPr="003C5576">
              <w:rPr>
                <w:rFonts w:asciiTheme="minorHAnsi" w:hAnsiTheme="minorHAnsi"/>
                <w:b/>
                <w:bCs/>
                <w:color w:val="auto"/>
              </w:rPr>
              <w:t xml:space="preserve">Vlaamse toetsen Nederlands/Wiskunde </w:t>
            </w:r>
          </w:p>
          <w:p w14:paraId="10EAAAB6" w14:textId="77777777" w:rsidR="00514555" w:rsidRPr="003C5576" w:rsidRDefault="00514555" w:rsidP="00DF05FD">
            <w:pPr>
              <w:rPr>
                <w:rFonts w:asciiTheme="minorHAnsi" w:hAnsiTheme="minorHAnsi"/>
                <w:b/>
                <w:bCs/>
                <w:color w:val="auto"/>
              </w:rPr>
            </w:pPr>
          </w:p>
          <w:p w14:paraId="48ECDF06" w14:textId="77777777" w:rsidR="000E3C43" w:rsidRPr="003C5576" w:rsidRDefault="0018094A" w:rsidP="00ED1A10">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[toetsonderdeel bepalen]</w:t>
            </w:r>
          </w:p>
          <w:p w14:paraId="6B8E9B5E" w14:textId="4ABFBA36" w:rsidR="00514555" w:rsidRPr="003C5576" w:rsidRDefault="00514555" w:rsidP="00514555">
            <w:pPr>
              <w:jc w:val="center"/>
              <w:rPr>
                <w:rFonts w:asciiTheme="minorHAnsi" w:hAnsiTheme="minorHAnsi"/>
                <w:b/>
                <w:bCs/>
                <w:color w:val="auto"/>
              </w:rPr>
            </w:pPr>
          </w:p>
        </w:tc>
      </w:tr>
      <w:tr w:rsidR="000E3C43" w:rsidRPr="00BB509C" w14:paraId="74FA5E54" w14:textId="77777777" w:rsidTr="00DF05FD">
        <w:trPr>
          <w:trHeight w:val="300"/>
        </w:trPr>
        <w:tc>
          <w:tcPr>
            <w:tcW w:w="2235" w:type="dxa"/>
          </w:tcPr>
          <w:p w14:paraId="0E13CC5B" w14:textId="5C943BA5" w:rsidR="004A47FC" w:rsidRPr="00FA4829" w:rsidRDefault="004A47FC" w:rsidP="004A47FC">
            <w:pPr>
              <w:ind w:left="283" w:hanging="283"/>
              <w:rPr>
                <w:bCs/>
                <w:color w:val="AE2081"/>
                <w:sz w:val="22"/>
                <w:szCs w:val="22"/>
              </w:rPr>
            </w:pPr>
            <w:r w:rsidRPr="00FA4829">
              <w:rPr>
                <w:bCs/>
                <w:color w:val="AE2081"/>
                <w:sz w:val="22"/>
                <w:szCs w:val="22"/>
              </w:rPr>
              <w:t>Inhoud</w:t>
            </w:r>
            <w:r w:rsidRPr="00FA4829">
              <w:rPr>
                <w:bCs/>
                <w:color w:val="AE2081"/>
                <w:sz w:val="22"/>
                <w:szCs w:val="22"/>
              </w:rPr>
              <w:t xml:space="preserve">, </w:t>
            </w:r>
            <w:r w:rsidRPr="00FA4829">
              <w:rPr>
                <w:bCs/>
                <w:color w:val="AE2081"/>
                <w:sz w:val="22"/>
                <w:szCs w:val="22"/>
              </w:rPr>
              <w:t>doelen</w:t>
            </w:r>
            <w:r w:rsidR="00975B3D" w:rsidRPr="00FA4829">
              <w:rPr>
                <w:bCs/>
                <w:color w:val="AE2081"/>
                <w:sz w:val="22"/>
                <w:szCs w:val="22"/>
              </w:rPr>
              <w:t xml:space="preserve"> </w:t>
            </w:r>
            <w:r w:rsidRPr="00FA4829">
              <w:rPr>
                <w:bCs/>
                <w:color w:val="AE2081"/>
                <w:sz w:val="22"/>
                <w:szCs w:val="22"/>
              </w:rPr>
              <w:t>en bijhorende eindtermen</w:t>
            </w:r>
          </w:p>
          <w:p w14:paraId="5512B3B0" w14:textId="4AEA0021" w:rsidR="000E3C43" w:rsidRPr="00FA4829" w:rsidRDefault="000E3C43" w:rsidP="000E3C43">
            <w:pPr>
              <w:rPr>
                <w:rFonts w:asciiTheme="minorHAnsi" w:eastAsia="Calibri" w:hAnsiTheme="minorHAnsi" w:cs="Calibri"/>
                <w:bCs/>
                <w:color w:val="auto"/>
                <w:sz w:val="22"/>
                <w:szCs w:val="22"/>
              </w:rPr>
            </w:pPr>
          </w:p>
        </w:tc>
        <w:tc>
          <w:tcPr>
            <w:tcW w:w="6765" w:type="dxa"/>
          </w:tcPr>
          <w:p w14:paraId="1A012331" w14:textId="77777777" w:rsidR="00ED1A10" w:rsidRPr="003C5576" w:rsidRDefault="00ED1A10" w:rsidP="00ED1A10">
            <w:pPr>
              <w:spacing w:before="120"/>
              <w:rPr>
                <w:rFonts w:asciiTheme="minorHAnsi" w:hAnsiTheme="minorHAnsi"/>
              </w:rPr>
            </w:pPr>
            <w:r w:rsidRPr="003C5576">
              <w:rPr>
                <w:rFonts w:asciiTheme="minorHAnsi" w:hAnsiTheme="minorHAnsi"/>
                <w:b/>
                <w:bCs/>
              </w:rPr>
              <w:t>Link</w:t>
            </w:r>
            <w:r w:rsidRPr="003C5576">
              <w:rPr>
                <w:rFonts w:asciiTheme="minorHAnsi" w:hAnsiTheme="minorHAnsi"/>
              </w:rPr>
              <w:t xml:space="preserve">: Raadpleeg de </w:t>
            </w:r>
            <w:hyperlink r:id="rId13" w:history="1">
              <w:r w:rsidRPr="003C5576">
                <w:rPr>
                  <w:rStyle w:val="Hyperlink"/>
                  <w:rFonts w:asciiTheme="minorHAnsi" w:hAnsiTheme="minorHAnsi"/>
                </w:rPr>
                <w:t>leeswijzer rond vaardigheidsniveaus</w:t>
              </w:r>
            </w:hyperlink>
            <w:r w:rsidRPr="003C5576">
              <w:rPr>
                <w:rFonts w:asciiTheme="minorHAnsi" w:hAnsiTheme="minorHAnsi"/>
              </w:rPr>
              <w:t xml:space="preserve">. </w:t>
            </w:r>
          </w:p>
          <w:p w14:paraId="0648FA4A" w14:textId="77777777" w:rsidR="00ED1A10" w:rsidRPr="003C5576" w:rsidRDefault="00ED1A10" w:rsidP="000E3C43">
            <w:pPr>
              <w:rPr>
                <w:rFonts w:asciiTheme="minorHAnsi" w:eastAsia="Calibri" w:hAnsiTheme="minorHAnsi" w:cs="Calibri"/>
                <w:i/>
                <w:iCs/>
                <w:color w:val="7F7F7F" w:themeColor="text1" w:themeTint="80"/>
              </w:rPr>
            </w:pPr>
          </w:p>
          <w:p w14:paraId="61854C20" w14:textId="5CB0D0D9" w:rsidR="0037532C" w:rsidRPr="003C5576" w:rsidRDefault="001F2DE5" w:rsidP="000E3C43">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Om betekenis te kunnen geven aan de resultaten, is het belangrijk om te begrijpen wat deze toets meet en welke eindtermen erin aan bod komen.</w:t>
            </w:r>
          </w:p>
          <w:p w14:paraId="1C8A8EA8" w14:textId="77777777" w:rsidR="00DE480F" w:rsidRPr="003C5576" w:rsidRDefault="00DE480F" w:rsidP="000E3C43">
            <w:pPr>
              <w:rPr>
                <w:rFonts w:asciiTheme="minorHAnsi" w:eastAsia="Calibri" w:hAnsiTheme="minorHAnsi" w:cs="Calibri"/>
                <w:i/>
                <w:iCs/>
                <w:color w:val="7F7F7F" w:themeColor="text1" w:themeTint="80"/>
              </w:rPr>
            </w:pPr>
          </w:p>
          <w:p w14:paraId="32CFA91E" w14:textId="77777777" w:rsidR="007068EC" w:rsidRPr="003C5576" w:rsidRDefault="00DE480F" w:rsidP="007068EC">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De Vlaamse toetsen zijn gebaseerd op geselecteerde eindtermen van de eerste graad secundair onderwijs. </w:t>
            </w:r>
            <w:r w:rsidR="007068EC" w:rsidRPr="003C5576">
              <w:rPr>
                <w:rFonts w:asciiTheme="minorHAnsi" w:eastAsia="Calibri" w:hAnsiTheme="minorHAnsi" w:cs="Calibri"/>
                <w:i/>
                <w:iCs/>
                <w:color w:val="7F7F7F" w:themeColor="text1" w:themeTint="80"/>
              </w:rPr>
              <w:t>Raadpleeg de leeswijzer voor een overzicht van de getoetste eindtermen, de inhoud van de toets en de interpretatie van de vaardigheidsniveaus.</w:t>
            </w:r>
          </w:p>
          <w:p w14:paraId="49845695" w14:textId="7DA92ADA" w:rsidR="00D95497" w:rsidRPr="003C5576" w:rsidRDefault="00D95497" w:rsidP="00ED1A10">
            <w:pPr>
              <w:spacing w:before="120"/>
              <w:rPr>
                <w:rFonts w:asciiTheme="minorHAnsi" w:eastAsia="Calibri" w:hAnsiTheme="minorHAnsi" w:cs="Calibri"/>
                <w:i/>
                <w:iCs/>
                <w:color w:val="7F7F7F" w:themeColor="text1" w:themeTint="80"/>
              </w:rPr>
            </w:pPr>
          </w:p>
        </w:tc>
      </w:tr>
      <w:tr w:rsidR="000E3C43" w:rsidRPr="00BB509C" w14:paraId="10A7A0D3" w14:textId="77777777" w:rsidTr="00DF05FD">
        <w:trPr>
          <w:trHeight w:val="300"/>
        </w:trPr>
        <w:tc>
          <w:tcPr>
            <w:tcW w:w="2235" w:type="dxa"/>
          </w:tcPr>
          <w:p w14:paraId="66DE1F02" w14:textId="5B4A3F0F" w:rsidR="000E3C43" w:rsidRPr="00FA4829" w:rsidRDefault="00514555" w:rsidP="00DF05FD">
            <w:pPr>
              <w:rPr>
                <w:rFonts w:asciiTheme="minorHAnsi" w:eastAsia="Calibri" w:hAnsiTheme="minorHAnsi" w:cs="Calibri"/>
                <w:bCs/>
                <w:color w:val="auto"/>
                <w:sz w:val="22"/>
                <w:szCs w:val="22"/>
              </w:rPr>
            </w:pPr>
            <w:r w:rsidRPr="00FA4829">
              <w:rPr>
                <w:bCs/>
                <w:color w:val="AE2081"/>
                <w:sz w:val="22"/>
                <w:szCs w:val="22"/>
              </w:rPr>
              <w:t>Timing</w:t>
            </w:r>
          </w:p>
        </w:tc>
        <w:tc>
          <w:tcPr>
            <w:tcW w:w="6765" w:type="dxa"/>
          </w:tcPr>
          <w:p w14:paraId="2709A1FA" w14:textId="63180D09" w:rsidR="00321BD9" w:rsidRPr="003C5576" w:rsidRDefault="00321BD9"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Afnamejaar: ...   </w:t>
            </w:r>
          </w:p>
          <w:p w14:paraId="6944EFD5" w14:textId="77777777" w:rsidR="008F5564" w:rsidRPr="003C5576" w:rsidRDefault="008F5564" w:rsidP="00DF05FD">
            <w:pPr>
              <w:rPr>
                <w:rFonts w:asciiTheme="minorHAnsi" w:eastAsia="Calibri" w:hAnsiTheme="minorHAnsi" w:cs="Calibri"/>
                <w:i/>
                <w:iCs/>
                <w:color w:val="7F7F7F" w:themeColor="text1" w:themeTint="80"/>
              </w:rPr>
            </w:pPr>
          </w:p>
          <w:p w14:paraId="7DD89A9D" w14:textId="77777777" w:rsidR="000E3C43" w:rsidRPr="003C5576" w:rsidRDefault="00321BD9"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Bespreking op: ...</w:t>
            </w:r>
          </w:p>
          <w:p w14:paraId="4718775A" w14:textId="4736221B" w:rsidR="008F5564" w:rsidRPr="003C5576" w:rsidRDefault="008F5564" w:rsidP="00DF05FD">
            <w:pPr>
              <w:rPr>
                <w:rFonts w:asciiTheme="minorHAnsi" w:eastAsia="Calibri" w:hAnsiTheme="minorHAnsi" w:cs="Calibri"/>
                <w:i/>
                <w:iCs/>
                <w:color w:val="7F7F7F" w:themeColor="text1" w:themeTint="80"/>
              </w:rPr>
            </w:pPr>
          </w:p>
        </w:tc>
      </w:tr>
      <w:tr w:rsidR="000E3C43" w:rsidRPr="00BB509C" w14:paraId="13E104A5" w14:textId="77777777" w:rsidTr="00DF05FD">
        <w:trPr>
          <w:trHeight w:val="300"/>
        </w:trPr>
        <w:tc>
          <w:tcPr>
            <w:tcW w:w="2235" w:type="dxa"/>
          </w:tcPr>
          <w:p w14:paraId="09D16C10" w14:textId="38464888" w:rsidR="000E3C43" w:rsidRPr="00FA4829" w:rsidRDefault="00514555" w:rsidP="00DF05FD">
            <w:pPr>
              <w:rPr>
                <w:rFonts w:asciiTheme="minorHAnsi" w:eastAsia="Calibri" w:hAnsiTheme="minorHAnsi" w:cs="Calibri"/>
                <w:bCs/>
                <w:color w:val="auto"/>
                <w:sz w:val="22"/>
                <w:szCs w:val="22"/>
              </w:rPr>
            </w:pPr>
            <w:r w:rsidRPr="00FA4829">
              <w:rPr>
                <w:bCs/>
                <w:color w:val="AE2081"/>
                <w:sz w:val="22"/>
                <w:szCs w:val="22"/>
              </w:rPr>
              <w:t>Verantwoordelijke</w:t>
            </w:r>
          </w:p>
        </w:tc>
        <w:tc>
          <w:tcPr>
            <w:tcW w:w="6765" w:type="dxa"/>
          </w:tcPr>
          <w:p w14:paraId="59761061" w14:textId="77777777" w:rsidR="000E3C43" w:rsidRPr="003C5576" w:rsidRDefault="009F686C"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Verantwoordelijke betekenisgeving resul</w:t>
            </w:r>
            <w:r w:rsidR="00372E1B" w:rsidRPr="003C5576">
              <w:rPr>
                <w:rFonts w:asciiTheme="minorHAnsi" w:eastAsia="Calibri" w:hAnsiTheme="minorHAnsi" w:cs="Calibri"/>
                <w:i/>
                <w:iCs/>
                <w:color w:val="7F7F7F" w:themeColor="text1" w:themeTint="80"/>
              </w:rPr>
              <w:t>t</w:t>
            </w:r>
            <w:r w:rsidRPr="003C5576">
              <w:rPr>
                <w:rFonts w:asciiTheme="minorHAnsi" w:eastAsia="Calibri" w:hAnsiTheme="minorHAnsi" w:cs="Calibri"/>
                <w:i/>
                <w:iCs/>
                <w:color w:val="7F7F7F" w:themeColor="text1" w:themeTint="80"/>
              </w:rPr>
              <w:t>aten: ...</w:t>
            </w:r>
          </w:p>
          <w:p w14:paraId="016FF330" w14:textId="77777777" w:rsidR="008F5564" w:rsidRPr="003C5576" w:rsidRDefault="008F5564" w:rsidP="00DF05FD">
            <w:pPr>
              <w:rPr>
                <w:rFonts w:asciiTheme="minorHAnsi" w:eastAsia="Calibri" w:hAnsiTheme="minorHAnsi" w:cs="Calibri"/>
                <w:i/>
                <w:iCs/>
                <w:color w:val="7F7F7F" w:themeColor="text1" w:themeTint="80"/>
              </w:rPr>
            </w:pPr>
          </w:p>
          <w:p w14:paraId="79D37E93" w14:textId="77777777" w:rsidR="006343A2" w:rsidRPr="003C5576" w:rsidRDefault="006343A2"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Betrokken teamleden: …</w:t>
            </w:r>
          </w:p>
          <w:p w14:paraId="422B5823" w14:textId="76BEDCC3" w:rsidR="008F5564" w:rsidRPr="003C5576" w:rsidRDefault="008F5564" w:rsidP="00DF05FD">
            <w:pPr>
              <w:rPr>
                <w:rFonts w:asciiTheme="minorHAnsi" w:eastAsia="Calibri" w:hAnsiTheme="minorHAnsi" w:cs="Calibri"/>
                <w:i/>
                <w:iCs/>
                <w:color w:val="7F7F7F" w:themeColor="text1" w:themeTint="80"/>
              </w:rPr>
            </w:pPr>
          </w:p>
        </w:tc>
      </w:tr>
      <w:tr w:rsidR="007C5D7F" w:rsidRPr="00BB509C" w14:paraId="58351CEA" w14:textId="77777777" w:rsidTr="00DF05FD">
        <w:trPr>
          <w:trHeight w:val="300"/>
        </w:trPr>
        <w:tc>
          <w:tcPr>
            <w:tcW w:w="2235" w:type="dxa"/>
          </w:tcPr>
          <w:p w14:paraId="0F9A6835" w14:textId="6488140D" w:rsidR="007C5D7F" w:rsidRPr="00FA4829" w:rsidRDefault="00FA4829" w:rsidP="00DF05FD">
            <w:pPr>
              <w:rPr>
                <w:rFonts w:asciiTheme="minorHAnsi" w:eastAsia="Calibri" w:hAnsiTheme="minorHAnsi" w:cs="Calibri"/>
                <w:bCs/>
                <w:color w:val="auto"/>
                <w:sz w:val="22"/>
                <w:szCs w:val="22"/>
              </w:rPr>
            </w:pPr>
            <w:r w:rsidRPr="00FA4829">
              <w:rPr>
                <w:bCs/>
                <w:color w:val="AE2081"/>
                <w:sz w:val="22"/>
                <w:szCs w:val="22"/>
              </w:rPr>
              <w:t>Afbakening</w:t>
            </w:r>
          </w:p>
        </w:tc>
        <w:tc>
          <w:tcPr>
            <w:tcW w:w="6765" w:type="dxa"/>
          </w:tcPr>
          <w:p w14:paraId="5962C186" w14:textId="0E5BDD73" w:rsidR="005F7C46" w:rsidRPr="003C5576" w:rsidRDefault="005F7C46"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Toets/thema: ... </w:t>
            </w:r>
          </w:p>
          <w:p w14:paraId="754F3866" w14:textId="77777777" w:rsidR="008F5564" w:rsidRPr="003C5576" w:rsidRDefault="008F5564" w:rsidP="00DF05FD">
            <w:pPr>
              <w:rPr>
                <w:rFonts w:asciiTheme="minorHAnsi" w:eastAsia="Calibri" w:hAnsiTheme="minorHAnsi" w:cs="Calibri"/>
                <w:i/>
                <w:iCs/>
                <w:color w:val="7F7F7F" w:themeColor="text1" w:themeTint="80"/>
              </w:rPr>
            </w:pPr>
          </w:p>
          <w:p w14:paraId="42FF181E" w14:textId="4F4D0918" w:rsidR="005F7C46" w:rsidRPr="003C5576" w:rsidRDefault="005F7C46" w:rsidP="00DF05FD">
            <w:pPr>
              <w:rPr>
                <w:rFonts w:asciiTheme="minorHAnsi" w:eastAsia="Calibri" w:hAnsiTheme="minorHAnsi" w:cs="Calibri"/>
                <w:i/>
                <w:iCs/>
                <w:color w:val="7F7F7F" w:themeColor="text1" w:themeTint="80"/>
              </w:rPr>
            </w:pP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A-stroom  </w:t>
            </w: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B-stroom   </w:t>
            </w:r>
          </w:p>
          <w:p w14:paraId="030C7D5A" w14:textId="77777777" w:rsidR="008F5564" w:rsidRPr="003C5576" w:rsidRDefault="008F5564" w:rsidP="00DF05FD">
            <w:pPr>
              <w:rPr>
                <w:rFonts w:asciiTheme="minorHAnsi" w:eastAsia="Calibri" w:hAnsiTheme="minorHAnsi" w:cs="Calibri"/>
                <w:i/>
                <w:iCs/>
                <w:color w:val="7F7F7F" w:themeColor="text1" w:themeTint="80"/>
              </w:rPr>
            </w:pPr>
          </w:p>
          <w:p w14:paraId="350D92D6" w14:textId="77777777" w:rsidR="007C5D7F" w:rsidRPr="003C5576" w:rsidRDefault="005F7C46" w:rsidP="00DF05FD">
            <w:pPr>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 Administratieve groep(en)/leerlingengroep(en): ...</w:t>
            </w:r>
          </w:p>
          <w:p w14:paraId="319C6756" w14:textId="525C4F7A" w:rsidR="008F5564" w:rsidRPr="003C5576" w:rsidRDefault="008F5564" w:rsidP="00DF05FD">
            <w:pPr>
              <w:rPr>
                <w:rFonts w:asciiTheme="minorHAnsi" w:eastAsia="Calibri" w:hAnsiTheme="minorHAnsi" w:cs="Calibri"/>
                <w:i/>
                <w:iCs/>
                <w:color w:val="7F7F7F" w:themeColor="text1" w:themeTint="80"/>
              </w:rPr>
            </w:pPr>
          </w:p>
        </w:tc>
      </w:tr>
    </w:tbl>
    <w:p w14:paraId="09B4C259" w14:textId="77777777" w:rsidR="00D67D67" w:rsidRPr="000E3C43" w:rsidRDefault="00D67D67" w:rsidP="000E3C43"/>
    <w:p w14:paraId="155385FF" w14:textId="67D201B7" w:rsidR="00AF1BBA" w:rsidRDefault="00FE3854" w:rsidP="00AF1BBA">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9F5132" w14:paraId="37EC3BA2" w14:textId="77777777" w:rsidTr="009F5132">
        <w:trPr>
          <w:trHeight w:val="1510"/>
        </w:trPr>
        <w:tc>
          <w:tcPr>
            <w:tcW w:w="465" w:type="dxa"/>
            <w:shd w:val="clear" w:color="auto" w:fill="93A23B"/>
            <w:tcMar>
              <w:top w:w="0" w:type="dxa"/>
              <w:left w:w="0" w:type="dxa"/>
              <w:bottom w:w="0" w:type="dxa"/>
              <w:right w:w="0" w:type="dxa"/>
            </w:tcMar>
            <w:vAlign w:val="center"/>
          </w:tcPr>
          <w:p w14:paraId="6E0C58D8" w14:textId="77777777" w:rsidR="009F5132" w:rsidRDefault="009F5132" w:rsidP="0088075D"/>
        </w:tc>
        <w:tc>
          <w:tcPr>
            <w:tcW w:w="14627" w:type="dxa"/>
            <w:shd w:val="clear" w:color="auto" w:fill="D9D9D9" w:themeFill="background1" w:themeFillShade="D9"/>
            <w:tcMar>
              <w:top w:w="210" w:type="dxa"/>
              <w:left w:w="560" w:type="dxa"/>
              <w:bottom w:w="190" w:type="dxa"/>
              <w:right w:w="420" w:type="dxa"/>
            </w:tcMar>
            <w:vAlign w:val="center"/>
          </w:tcPr>
          <w:p w14:paraId="6AB94FED" w14:textId="77777777" w:rsidR="009F5132" w:rsidRPr="004A570F" w:rsidRDefault="009F5132" w:rsidP="0088075D">
            <w:pPr>
              <w:spacing w:after="100" w:line="240" w:lineRule="auto"/>
              <w:rPr>
                <w:bCs/>
                <w:sz w:val="32"/>
                <w:szCs w:val="32"/>
              </w:rPr>
            </w:pPr>
            <w:r w:rsidRPr="004A570F">
              <w:rPr>
                <w:bCs/>
                <w:color w:val="93A23B"/>
                <w:sz w:val="32"/>
                <w:szCs w:val="32"/>
              </w:rPr>
              <w:t>Overwegingen vooraf</w:t>
            </w:r>
          </w:p>
          <w:p w14:paraId="623C21DE" w14:textId="77777777" w:rsidR="009F5132" w:rsidRDefault="009F5132" w:rsidP="0088075D">
            <w:pPr>
              <w:spacing w:after="120"/>
            </w:pPr>
            <w:r w:rsidRPr="004A0884">
              <w:t>Sta stil bij context en verwachtingen vóór jullie de resultaten bekijken.</w:t>
            </w:r>
          </w:p>
        </w:tc>
      </w:tr>
    </w:tbl>
    <w:p w14:paraId="566CE75F" w14:textId="77777777" w:rsidR="00E56624" w:rsidRPr="00AF1BBA" w:rsidRDefault="00E56624" w:rsidP="00AF1BBA"/>
    <w:tbl>
      <w:tblPr>
        <w:tblStyle w:val="Rastertabel1licht-Accent3"/>
        <w:tblW w:w="0" w:type="auto"/>
        <w:tblLayout w:type="fixed"/>
        <w:tblLook w:val="0480" w:firstRow="0" w:lastRow="0" w:firstColumn="1" w:lastColumn="0" w:noHBand="0" w:noVBand="1"/>
      </w:tblPr>
      <w:tblGrid>
        <w:gridCol w:w="2235"/>
        <w:gridCol w:w="6765"/>
      </w:tblGrid>
      <w:tr w:rsidR="000E3C43" w14:paraId="1064EF6A" w14:textId="77777777" w:rsidTr="00DF05FD">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1FEFC7F9" w14:textId="4CD762A3" w:rsidR="009F5132" w:rsidRPr="009F5132" w:rsidRDefault="009F5132" w:rsidP="00DF05FD">
            <w:pPr>
              <w:rPr>
                <w:b w:val="0"/>
                <w:bCs w:val="0"/>
                <w:color w:val="93A23B"/>
                <w:sz w:val="22"/>
                <w:szCs w:val="22"/>
              </w:rPr>
            </w:pPr>
            <w:r w:rsidRPr="009F5132">
              <w:rPr>
                <w:b w:val="0"/>
                <w:bCs w:val="0"/>
                <w:color w:val="93A23B"/>
                <w:sz w:val="22"/>
                <w:szCs w:val="22"/>
              </w:rPr>
              <w:t>Leerlingenpubliek</w:t>
            </w:r>
          </w:p>
          <w:p w14:paraId="672AD5B7" w14:textId="0FE46728" w:rsidR="000E3C43" w:rsidRPr="009F5132" w:rsidRDefault="000E3C43" w:rsidP="00DF05FD">
            <w:pPr>
              <w:rPr>
                <w:rFonts w:asciiTheme="minorHAnsi" w:eastAsia="Calibri" w:hAnsiTheme="minorHAnsi" w:cs="Calibri"/>
                <w:b w:val="0"/>
                <w:bCs w:val="0"/>
                <w:color w:val="auto"/>
                <w:sz w:val="22"/>
                <w:szCs w:val="22"/>
              </w:rPr>
            </w:pPr>
          </w:p>
        </w:tc>
        <w:tc>
          <w:tcPr>
            <w:tcW w:w="6765" w:type="dxa"/>
          </w:tcPr>
          <w:p w14:paraId="1DEF9345" w14:textId="7FBFF74A" w:rsidR="00D66E62" w:rsidRPr="003C5576" w:rsidRDefault="00D66E62" w:rsidP="00D66E62">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Wat weten we over het betrokken leerlingenpubliek? Denk aan stroom, administratieve groepen, instroom, schoolloopbaan en relevante kenmerken.</w:t>
            </w:r>
          </w:p>
          <w:p w14:paraId="256DFE2E" w14:textId="0AF171B2" w:rsidR="0037532C" w:rsidRPr="003C5576" w:rsidRDefault="00D66E62" w:rsidP="00D66E62">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Hoe merken we dat?</w:t>
            </w:r>
          </w:p>
          <w:p w14:paraId="7EB8BE2E" w14:textId="77777777" w:rsidR="000E3C43" w:rsidRPr="003C5576" w:rsidRDefault="000E3C43" w:rsidP="00DF05F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0E3C43" w14:paraId="4AB3D83A" w14:textId="77777777" w:rsidTr="00DF05FD">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0B415D00" w14:textId="3D68A52B" w:rsidR="000E3C43" w:rsidRPr="009F5132" w:rsidRDefault="0066167A" w:rsidP="00DF05FD">
            <w:pPr>
              <w:rPr>
                <w:rFonts w:asciiTheme="minorHAnsi" w:eastAsia="Calibri" w:hAnsiTheme="minorHAnsi" w:cs="Calibri"/>
                <w:b w:val="0"/>
                <w:bCs w:val="0"/>
                <w:color w:val="auto"/>
                <w:sz w:val="22"/>
                <w:szCs w:val="22"/>
              </w:rPr>
            </w:pPr>
            <w:r>
              <w:rPr>
                <w:b w:val="0"/>
                <w:bCs w:val="0"/>
                <w:color w:val="93A23B"/>
                <w:sz w:val="22"/>
                <w:szCs w:val="22"/>
              </w:rPr>
              <w:t>Afnamecontext</w:t>
            </w:r>
          </w:p>
        </w:tc>
        <w:tc>
          <w:tcPr>
            <w:tcW w:w="6765" w:type="dxa"/>
          </w:tcPr>
          <w:p w14:paraId="1BAB0FDE" w14:textId="77777777" w:rsidR="009F5132" w:rsidRPr="003C5576" w:rsidRDefault="009F5132" w:rsidP="009F513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C5576">
              <w:rPr>
                <w:rFonts w:asciiTheme="minorHAnsi" w:hAnsiTheme="minorHAnsi"/>
                <w:b/>
                <w:bCs/>
              </w:rPr>
              <w:t>Dashboardtip</w:t>
            </w:r>
            <w:r w:rsidRPr="003C5576">
              <w:rPr>
                <w:rFonts w:asciiTheme="minorHAnsi" w:hAnsiTheme="minorHAnsi"/>
              </w:rPr>
              <w:t xml:space="preserve">: Raadpleeg het onderdeel </w:t>
            </w:r>
            <w:hyperlink r:id="rId14" w:anchor="/lessons/WNAirN1zVVORYUFaQz6_0yLpqiQcfFe6" w:history="1">
              <w:r w:rsidRPr="003C5576">
                <w:rPr>
                  <w:rStyle w:val="Hyperlink"/>
                  <w:rFonts w:asciiTheme="minorHAnsi" w:hAnsiTheme="minorHAnsi"/>
                </w:rPr>
                <w:t>Toetsgegevens</w:t>
              </w:r>
            </w:hyperlink>
            <w:r w:rsidRPr="003C5576">
              <w:rPr>
                <w:rFonts w:asciiTheme="minorHAnsi" w:hAnsiTheme="minorHAnsi"/>
              </w:rPr>
              <w:t xml:space="preserve"> en, indien nodig, het eigen toetsverslag.</w:t>
            </w:r>
          </w:p>
          <w:p w14:paraId="1D1DCF6B" w14:textId="77777777" w:rsidR="009F5132" w:rsidRPr="003C5576" w:rsidRDefault="009F5132" w:rsidP="00DF05F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p w14:paraId="219A0D94" w14:textId="3363F795" w:rsidR="007C6479" w:rsidRPr="003C5576" w:rsidRDefault="00833854" w:rsidP="00DF05F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Hoe verliep de afname? Ga bij Toetsgegevens na hoeveel leerlingen werden toegewezen en daadwerkelijk deelnamen, hoeveel leerlingen geregistreerde hulpmiddelen gebruikten en voor hoeveel leerlingen geen antwoord werd geregistreerd. Raadpleeg zo nodig het eigen toetsverslag. Zijn er omstandigheden waarmee we bij de interpretatie rekening moeten houden?</w:t>
            </w:r>
          </w:p>
          <w:p w14:paraId="659971E9" w14:textId="501968E8" w:rsidR="009E2E43" w:rsidRPr="003C5576" w:rsidRDefault="009E2E43" w:rsidP="009F5132">
            <w:pPr>
              <w:spacing w:before="12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0E3C43" w14:paraId="69616558" w14:textId="77777777" w:rsidTr="00DF05FD">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707B0814" w14:textId="54DD480F" w:rsidR="000E3C43" w:rsidRPr="009F5132" w:rsidRDefault="00395F69" w:rsidP="00DF05FD">
            <w:pPr>
              <w:rPr>
                <w:rFonts w:asciiTheme="minorHAnsi" w:eastAsia="Calibri" w:hAnsiTheme="minorHAnsi" w:cs="Calibri"/>
                <w:b w:val="0"/>
                <w:bCs w:val="0"/>
                <w:color w:val="auto"/>
                <w:sz w:val="22"/>
                <w:szCs w:val="22"/>
              </w:rPr>
            </w:pPr>
            <w:r>
              <w:rPr>
                <w:b w:val="0"/>
                <w:bCs w:val="0"/>
                <w:color w:val="93A23B"/>
                <w:sz w:val="22"/>
                <w:szCs w:val="22"/>
              </w:rPr>
              <w:t xml:space="preserve">Wat doen we nu al? </w:t>
            </w:r>
          </w:p>
        </w:tc>
        <w:tc>
          <w:tcPr>
            <w:tcW w:w="6765" w:type="dxa"/>
          </w:tcPr>
          <w:p w14:paraId="5A18AD5F" w14:textId="77777777" w:rsidR="0037532C" w:rsidRPr="003C5576" w:rsidRDefault="004322A3" w:rsidP="00DF05F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Welke bestaande werking kan verband houden met deze resultaten? Denk aan vakgroepwerking, taal- of wiskundebeleid, basisgeletterdheid, evaluatie, differentiatie of ondersteuning.</w:t>
            </w:r>
          </w:p>
          <w:p w14:paraId="3AF1CD65" w14:textId="7BA8137A" w:rsidR="00E1539F" w:rsidRPr="003C5576" w:rsidRDefault="00E1539F" w:rsidP="00DF05F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0E3C43" w14:paraId="7F9B1B75" w14:textId="77777777" w:rsidTr="00DF05FD">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5879D003" w14:textId="4777DD3E" w:rsidR="000E3C43" w:rsidRPr="009F5132" w:rsidRDefault="00B30EDF" w:rsidP="00DF05FD">
            <w:pPr>
              <w:rPr>
                <w:rFonts w:asciiTheme="minorHAnsi" w:eastAsia="Calibri" w:hAnsiTheme="minorHAnsi" w:cs="Calibri"/>
                <w:b w:val="0"/>
                <w:bCs w:val="0"/>
                <w:color w:val="auto"/>
                <w:sz w:val="22"/>
                <w:szCs w:val="22"/>
              </w:rPr>
            </w:pPr>
            <w:r>
              <w:rPr>
                <w:b w:val="0"/>
                <w:bCs w:val="0"/>
                <w:color w:val="93A23B"/>
                <w:sz w:val="22"/>
                <w:szCs w:val="22"/>
              </w:rPr>
              <w:t xml:space="preserve">Wat verwachten we te zien op basis van buikgevoel? </w:t>
            </w:r>
          </w:p>
        </w:tc>
        <w:tc>
          <w:tcPr>
            <w:tcW w:w="6765" w:type="dxa"/>
          </w:tcPr>
          <w:p w14:paraId="4BCFBD90" w14:textId="77777777" w:rsidR="00E1539F" w:rsidRPr="003C5576" w:rsidRDefault="00E1539F" w:rsidP="00E1539F">
            <w:pP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p>
          <w:p w14:paraId="1226E779" w14:textId="47881D10" w:rsidR="00E1539F" w:rsidRPr="003C5576" w:rsidRDefault="00E1539F" w:rsidP="00E1539F">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hAnsiTheme="minorHAnsi"/>
                <w:b/>
                <w:bCs/>
              </w:rPr>
              <w:t>Link</w:t>
            </w:r>
            <w:r w:rsidRPr="003C5576">
              <w:rPr>
                <w:rFonts w:asciiTheme="minorHAnsi" w:hAnsiTheme="minorHAnsi"/>
              </w:rPr>
              <w:t xml:space="preserve">: Raadpleeg vooraf de </w:t>
            </w:r>
            <w:hyperlink r:id="rId15" w:history="1">
              <w:r w:rsidRPr="003C5576">
                <w:rPr>
                  <w:rStyle w:val="Hyperlink"/>
                  <w:rFonts w:asciiTheme="minorHAnsi" w:hAnsiTheme="minorHAnsi"/>
                </w:rPr>
                <w:t>omschrijving van de vaardigheidsniveaus per toets voor het 2</w:t>
              </w:r>
              <w:r w:rsidRPr="003C5576">
                <w:rPr>
                  <w:rStyle w:val="Hyperlink"/>
                  <w:rFonts w:asciiTheme="minorHAnsi" w:hAnsiTheme="minorHAnsi"/>
                  <w:vertAlign w:val="superscript"/>
                </w:rPr>
                <w:t>de</w:t>
              </w:r>
              <w:r w:rsidRPr="003C5576">
                <w:rPr>
                  <w:rStyle w:val="Hyperlink"/>
                  <w:rFonts w:asciiTheme="minorHAnsi" w:hAnsiTheme="minorHAnsi"/>
                </w:rPr>
                <w:t xml:space="preserve"> jaar A-stroom</w:t>
              </w:r>
            </w:hyperlink>
            <w:r w:rsidRPr="003C5576">
              <w:rPr>
                <w:rFonts w:asciiTheme="minorHAnsi" w:hAnsiTheme="minorHAnsi"/>
              </w:rPr>
              <w:t xml:space="preserve"> of </w:t>
            </w:r>
            <w:hyperlink r:id="rId16" w:history="1">
              <w:r w:rsidRPr="003C5576">
                <w:rPr>
                  <w:rStyle w:val="Hyperlink"/>
                  <w:rFonts w:asciiTheme="minorHAnsi" w:hAnsiTheme="minorHAnsi"/>
                </w:rPr>
                <w:t>omschrijving van de vaardigheidsniveaus per toets B-stroom</w:t>
              </w:r>
            </w:hyperlink>
            <w:r w:rsidRPr="003C5576">
              <w:rPr>
                <w:rFonts w:asciiTheme="minorHAnsi" w:hAnsiTheme="minorHAnsi"/>
              </w:rPr>
              <w:t>.</w:t>
            </w:r>
          </w:p>
          <w:p w14:paraId="48BF4671" w14:textId="77777777" w:rsidR="00E1539F" w:rsidRPr="003C5576" w:rsidRDefault="00E1539F"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6D5933D8" w14:textId="77777777" w:rsidR="00E1539F" w:rsidRPr="003C5576" w:rsidRDefault="00E1539F"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46E0B6E4" w14:textId="6CFE2834" w:rsidR="00F051B7" w:rsidRPr="003C5576" w:rsidRDefault="008A32B8"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Voorspel op basis van hoe jullie op school werken (taal- of wiskundebeleid, basisgeletterdheid, evaluatie, differentiatie of ondersteuning), vanuit jullie buikgevoel en ervaringen over de hele schoolloopbaan, hoe de leerlingen de toets gedaan hebben.</w:t>
            </w:r>
          </w:p>
          <w:p w14:paraId="1DEC3950" w14:textId="77777777" w:rsidR="003E405D" w:rsidRPr="003C5576" w:rsidRDefault="003E405D"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098AA804" w14:textId="6A155912" w:rsidR="003E405D" w:rsidRPr="003C5576" w:rsidRDefault="003E405D"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Raadpleeg eerst de beschrijvingen (zie linken) van de vaardigheidsniveaus voor dit toetsonderdeel.</w:t>
            </w:r>
          </w:p>
          <w:p w14:paraId="4EB0B3FF" w14:textId="77777777" w:rsidR="00F051B7" w:rsidRPr="003C5576" w:rsidRDefault="00F051B7"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1E2FA5EB" w14:textId="59D7669F" w:rsidR="00A74418" w:rsidRPr="003C5576" w:rsidRDefault="00A74418"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Hoeveel % van de leerlingen zit volgens jullie in elk vaardigheidsniveau?</w:t>
            </w:r>
          </w:p>
          <w:p w14:paraId="79A0BF98" w14:textId="77777777" w:rsidR="00F4407A" w:rsidRPr="003C5576" w:rsidRDefault="00F4407A" w:rsidP="00F4407A">
            <w:pPr>
              <w:pStyle w:val="Lijstalinea"/>
              <w:numPr>
                <w:ilvl w:val="0"/>
                <w:numId w:val="18"/>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Niveau E: ...</w:t>
            </w:r>
          </w:p>
          <w:p w14:paraId="26E32DDF" w14:textId="77777777" w:rsidR="00F4407A" w:rsidRPr="003C5576" w:rsidRDefault="00F4407A" w:rsidP="00F4407A">
            <w:pPr>
              <w:pStyle w:val="Lijstalinea"/>
              <w:numPr>
                <w:ilvl w:val="0"/>
                <w:numId w:val="18"/>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Niveau D: ...</w:t>
            </w:r>
          </w:p>
          <w:p w14:paraId="74637D07" w14:textId="77777777" w:rsidR="00F4407A" w:rsidRPr="003C5576" w:rsidRDefault="00F4407A" w:rsidP="00F4407A">
            <w:pPr>
              <w:pStyle w:val="Lijstalinea"/>
              <w:numPr>
                <w:ilvl w:val="0"/>
                <w:numId w:val="18"/>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Niveau C: ...</w:t>
            </w:r>
          </w:p>
          <w:p w14:paraId="27C07E84" w14:textId="77777777" w:rsidR="00F4407A" w:rsidRPr="003C5576" w:rsidRDefault="00F4407A" w:rsidP="00F4407A">
            <w:pPr>
              <w:pStyle w:val="Lijstalinea"/>
              <w:numPr>
                <w:ilvl w:val="0"/>
                <w:numId w:val="18"/>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Niveau B: ...</w:t>
            </w:r>
          </w:p>
          <w:p w14:paraId="578F775D" w14:textId="1EC242EE" w:rsidR="00F051B7" w:rsidRPr="003C5576" w:rsidRDefault="00F4407A" w:rsidP="00F4407A">
            <w:pPr>
              <w:pStyle w:val="Lijstalinea"/>
              <w:numPr>
                <w:ilvl w:val="0"/>
                <w:numId w:val="18"/>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Niveau A: ...</w:t>
            </w:r>
          </w:p>
          <w:p w14:paraId="67371BC9" w14:textId="77777777" w:rsidR="008268E8" w:rsidRPr="003C5576" w:rsidRDefault="008268E8" w:rsidP="008268E8">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542DE445" w14:textId="17E6F932" w:rsidR="00D140BE" w:rsidRPr="003C5576" w:rsidRDefault="00D140BE" w:rsidP="00E1539F">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EE0000"/>
              </w:rPr>
            </w:pPr>
          </w:p>
        </w:tc>
      </w:tr>
    </w:tbl>
    <w:p w14:paraId="7EFA65D9" w14:textId="77777777" w:rsidR="009E2E43" w:rsidRDefault="009E2E43" w:rsidP="005A5A00">
      <w:pPr>
        <w:spacing w:before="120"/>
      </w:pPr>
    </w:p>
    <w:p w14:paraId="2F8F206E" w14:textId="77777777" w:rsidR="00DA45F7" w:rsidRDefault="00DA45F7">
      <w:pPr>
        <w:suppressAutoHyphens w:val="0"/>
        <w:rPr>
          <w:rFonts w:eastAsiaTheme="majorEastAsia" w:cstheme="majorBidi"/>
          <w:b/>
          <w:sz w:val="24"/>
          <w:szCs w:val="24"/>
        </w:rPr>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3C5576" w14:paraId="2A939AF1" w14:textId="77777777" w:rsidTr="003C5576">
        <w:trPr>
          <w:trHeight w:val="1510"/>
        </w:trPr>
        <w:tc>
          <w:tcPr>
            <w:tcW w:w="465" w:type="dxa"/>
            <w:shd w:val="clear" w:color="auto" w:fill="58B8D4"/>
            <w:tcMar>
              <w:top w:w="0" w:type="dxa"/>
              <w:left w:w="0" w:type="dxa"/>
              <w:bottom w:w="0" w:type="dxa"/>
              <w:right w:w="0" w:type="dxa"/>
            </w:tcMar>
            <w:vAlign w:val="center"/>
          </w:tcPr>
          <w:p w14:paraId="00A609D3" w14:textId="77777777" w:rsidR="003C5576" w:rsidRDefault="003C5576" w:rsidP="0088075D"/>
        </w:tc>
        <w:tc>
          <w:tcPr>
            <w:tcW w:w="14627" w:type="dxa"/>
            <w:shd w:val="clear" w:color="auto" w:fill="D9D9D9" w:themeFill="background1" w:themeFillShade="D9"/>
            <w:tcMar>
              <w:top w:w="210" w:type="dxa"/>
              <w:left w:w="560" w:type="dxa"/>
              <w:bottom w:w="190" w:type="dxa"/>
              <w:right w:w="420" w:type="dxa"/>
            </w:tcMar>
            <w:vAlign w:val="center"/>
          </w:tcPr>
          <w:p w14:paraId="7CD38D29" w14:textId="77777777" w:rsidR="003C5576" w:rsidRPr="004A570F" w:rsidRDefault="003C5576" w:rsidP="0088075D">
            <w:pPr>
              <w:spacing w:after="100" w:line="240" w:lineRule="auto"/>
              <w:rPr>
                <w:bCs/>
                <w:sz w:val="36"/>
                <w:szCs w:val="36"/>
              </w:rPr>
            </w:pPr>
            <w:r>
              <w:rPr>
                <w:bCs/>
                <w:color w:val="58B8D4"/>
                <w:sz w:val="36"/>
                <w:szCs w:val="36"/>
              </w:rPr>
              <w:t>Resultaten</w:t>
            </w:r>
          </w:p>
          <w:p w14:paraId="5ADB4FDC" w14:textId="77777777" w:rsidR="003C5576" w:rsidRDefault="003C5576" w:rsidP="0088075D">
            <w:r>
              <w:t>Beschrijf wat jullie zien. Zoek hier nog geen oorzaken en formuleer nog geen acties.</w:t>
            </w:r>
          </w:p>
        </w:tc>
      </w:tr>
    </w:tbl>
    <w:p w14:paraId="445DDC2B" w14:textId="43554E8B" w:rsidR="009E2E43" w:rsidRDefault="009E2E43" w:rsidP="009E2E43">
      <w:pPr>
        <w:spacing w:before="120"/>
      </w:pPr>
      <w:r w:rsidRPr="00AE55D3">
        <w:rPr>
          <w:b/>
          <w:bCs/>
        </w:rPr>
        <w:t>Gerichte ondersteuning</w:t>
      </w:r>
      <w:r w:rsidRPr="00AE55D3">
        <w:t>: Gebruik in elk dashboardscherm het vraagteken voor paginahulp, het downloadicoon voor export en het afstudeerhoedje om door te klikken naar de e-cursus.</w:t>
      </w:r>
    </w:p>
    <w:p w14:paraId="6430DA4B" w14:textId="67F7F8BB" w:rsidR="0037532C" w:rsidRPr="005A5A00" w:rsidRDefault="009E2E43" w:rsidP="003C5576">
      <w:r>
        <w:rPr>
          <w:b/>
        </w:rPr>
        <w:t xml:space="preserve">Meer duiding: </w:t>
      </w:r>
      <w:hyperlink r:id="rId17">
        <w:r w:rsidR="003C5576">
          <w:rPr>
            <w:color w:val="0563C1"/>
            <w:u w:val="single"/>
          </w:rPr>
          <w:t>E</w:t>
        </w:r>
        <w:r>
          <w:rPr>
            <w:color w:val="0563C1"/>
            <w:u w:val="single"/>
          </w:rPr>
          <w:t>-cursus Schoolfeedback raadplegen en begrijpen</w:t>
        </w:r>
      </w:hyperlink>
    </w:p>
    <w:tbl>
      <w:tblPr>
        <w:tblStyle w:val="Rastertabel1licht-Accent4"/>
        <w:tblW w:w="9067" w:type="dxa"/>
        <w:tblLook w:val="0480" w:firstRow="0" w:lastRow="0" w:firstColumn="1" w:lastColumn="0" w:noHBand="0" w:noVBand="1"/>
      </w:tblPr>
      <w:tblGrid>
        <w:gridCol w:w="2265"/>
        <w:gridCol w:w="6802"/>
      </w:tblGrid>
      <w:tr w:rsidR="0037532C" w14:paraId="0351C84B" w14:textId="77777777" w:rsidTr="00DF05FD">
        <w:tc>
          <w:tcPr>
            <w:cnfStyle w:val="001000000000" w:firstRow="0" w:lastRow="0" w:firstColumn="1" w:lastColumn="0" w:oddVBand="0" w:evenVBand="0" w:oddHBand="0" w:evenHBand="0" w:firstRowFirstColumn="0" w:firstRowLastColumn="0" w:lastRowFirstColumn="0" w:lastRowLastColumn="0"/>
            <w:tcW w:w="2265" w:type="dxa"/>
          </w:tcPr>
          <w:p w14:paraId="13A0E948" w14:textId="1F223D89" w:rsidR="005B2975" w:rsidRPr="007B5DF9" w:rsidRDefault="005B2975" w:rsidP="00DF05FD">
            <w:pPr>
              <w:rPr>
                <w:b w:val="0"/>
                <w:bCs w:val="0"/>
                <w:color w:val="4CBCC5"/>
                <w:sz w:val="22"/>
                <w:szCs w:val="22"/>
              </w:rPr>
            </w:pPr>
            <w:r w:rsidRPr="007B5DF9">
              <w:rPr>
                <w:b w:val="0"/>
                <w:bCs w:val="0"/>
                <w:color w:val="4CBCC5"/>
                <w:sz w:val="22"/>
                <w:szCs w:val="22"/>
              </w:rPr>
              <w:t>Vergelijkingsbasis</w:t>
            </w:r>
          </w:p>
          <w:p w14:paraId="72B5A76F" w14:textId="7F9F6418" w:rsidR="0037532C" w:rsidRPr="007B5DF9" w:rsidRDefault="0037532C" w:rsidP="00DF05FD">
            <w:pPr>
              <w:rPr>
                <w:rFonts w:asciiTheme="minorHAnsi" w:hAnsiTheme="minorHAnsi"/>
                <w:b w:val="0"/>
                <w:bCs w:val="0"/>
                <w:sz w:val="22"/>
                <w:szCs w:val="22"/>
              </w:rPr>
            </w:pPr>
          </w:p>
        </w:tc>
        <w:tc>
          <w:tcPr>
            <w:tcW w:w="6802" w:type="dxa"/>
          </w:tcPr>
          <w:p w14:paraId="2217128A" w14:textId="6758BEA7" w:rsidR="009F276E" w:rsidRPr="003C5576" w:rsidRDefault="009F276E" w:rsidP="00321BD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3C5576">
              <w:rPr>
                <w:rFonts w:asciiTheme="minorHAnsi" w:eastAsia="Calibri" w:hAnsiTheme="minorHAnsi" w:cs="Calibri"/>
                <w:i/>
                <w:iCs/>
                <w:color w:val="808080" w:themeColor="background1" w:themeShade="80"/>
              </w:rPr>
              <w:t xml:space="preserve">Resultaten krijgen betekenis door ze vanuit verschillende perspectieven te bekijken. </w:t>
            </w:r>
            <w:r w:rsidR="00FC1790" w:rsidRPr="003C5576">
              <w:rPr>
                <w:rFonts w:asciiTheme="minorHAnsi" w:eastAsia="Calibri" w:hAnsiTheme="minorHAnsi" w:cs="Calibri"/>
                <w:i/>
                <w:iCs/>
                <w:color w:val="808080" w:themeColor="background1" w:themeShade="80"/>
              </w:rPr>
              <w:t xml:space="preserve">Geen enkele vergelijkingsbasis vormt op zichzelf een norm of kwaliteitslabel. </w:t>
            </w:r>
            <w:r w:rsidRPr="003C5576">
              <w:rPr>
                <w:rFonts w:asciiTheme="minorHAnsi" w:eastAsia="Calibri" w:hAnsiTheme="minorHAnsi" w:cs="Calibri"/>
                <w:i/>
                <w:iCs/>
                <w:color w:val="808080" w:themeColor="background1" w:themeShade="80"/>
              </w:rPr>
              <w:t>Kies één of meerdere vergelijkingsbasissen die het meest relevant zijn voor jullie onderzoeksvraag.</w:t>
            </w:r>
          </w:p>
          <w:p w14:paraId="7A4E4E4A" w14:textId="66963D98" w:rsidR="00321BD1" w:rsidRPr="003C5576" w:rsidRDefault="00321BD1" w:rsidP="00321BD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Vlaanderen</w:t>
            </w:r>
            <w:r w:rsidR="001E7068" w:rsidRPr="003C5576">
              <w:rPr>
                <w:rFonts w:asciiTheme="minorHAnsi" w:eastAsia="Calibri" w:hAnsiTheme="minorHAnsi" w:cs="Calibri"/>
                <w:i/>
                <w:iCs/>
                <w:color w:val="7F7F7F" w:themeColor="text1" w:themeTint="80"/>
              </w:rPr>
              <w:t xml:space="preserve">; relevant </w:t>
            </w:r>
            <w:r w:rsidR="00EC3986" w:rsidRPr="003C5576">
              <w:rPr>
                <w:rFonts w:asciiTheme="minorHAnsi" w:eastAsia="Calibri" w:hAnsiTheme="minorHAnsi" w:cs="Calibri"/>
                <w:i/>
                <w:iCs/>
                <w:color w:val="7F7F7F" w:themeColor="text1" w:themeTint="80"/>
              </w:rPr>
              <w:t xml:space="preserve">voor onze onderzoeksvraag </w:t>
            </w:r>
            <w:r w:rsidR="001E7068" w:rsidRPr="003C5576">
              <w:rPr>
                <w:rFonts w:asciiTheme="minorHAnsi" w:eastAsia="Calibri" w:hAnsiTheme="minorHAnsi" w:cs="Calibri"/>
                <w:i/>
                <w:iCs/>
                <w:color w:val="7F7F7F" w:themeColor="text1" w:themeTint="80"/>
              </w:rPr>
              <w:t xml:space="preserve">omdat… </w:t>
            </w:r>
          </w:p>
          <w:p w14:paraId="291E7015" w14:textId="67EA7582" w:rsidR="00321BD1" w:rsidRPr="003C5576" w:rsidRDefault="00321BD1" w:rsidP="00321BD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vergelijkbare scholen</w:t>
            </w:r>
            <w:r w:rsidR="001E7068" w:rsidRPr="003C5576">
              <w:rPr>
                <w:rFonts w:asciiTheme="minorHAnsi" w:eastAsia="Calibri" w:hAnsiTheme="minorHAnsi" w:cs="Calibri"/>
                <w:i/>
                <w:iCs/>
                <w:color w:val="7F7F7F" w:themeColor="text1" w:themeTint="80"/>
              </w:rPr>
              <w:t xml:space="preserve">; relevant </w:t>
            </w:r>
            <w:r w:rsidR="00EC3986" w:rsidRPr="003C5576">
              <w:rPr>
                <w:rFonts w:asciiTheme="minorHAnsi" w:eastAsia="Calibri" w:hAnsiTheme="minorHAnsi" w:cs="Calibri"/>
                <w:i/>
                <w:iCs/>
                <w:color w:val="7F7F7F" w:themeColor="text1" w:themeTint="80"/>
              </w:rPr>
              <w:t xml:space="preserve">voor onze onderzoeksvraag </w:t>
            </w:r>
            <w:r w:rsidR="001E7068" w:rsidRPr="003C5576">
              <w:rPr>
                <w:rFonts w:asciiTheme="minorHAnsi" w:eastAsia="Calibri" w:hAnsiTheme="minorHAnsi" w:cs="Calibri"/>
                <w:i/>
                <w:iCs/>
                <w:color w:val="7F7F7F" w:themeColor="text1" w:themeTint="80"/>
              </w:rPr>
              <w:t>omdat…</w:t>
            </w:r>
          </w:p>
          <w:p w14:paraId="0FBEB192" w14:textId="5DAFA0BB" w:rsidR="00321BD1" w:rsidRPr="003C5576" w:rsidRDefault="00321BD1" w:rsidP="00321BD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vorige afname(s) via Historiek</w:t>
            </w:r>
            <w:r w:rsidR="00433DE6" w:rsidRPr="003C5576">
              <w:rPr>
                <w:rFonts w:asciiTheme="minorHAnsi" w:eastAsia="Calibri" w:hAnsiTheme="minorHAnsi" w:cs="Calibri"/>
                <w:i/>
                <w:iCs/>
                <w:color w:val="7F7F7F" w:themeColor="text1" w:themeTint="80"/>
              </w:rPr>
              <w:t xml:space="preserve">; relevant </w:t>
            </w:r>
            <w:r w:rsidR="00EC3986" w:rsidRPr="003C5576">
              <w:rPr>
                <w:rFonts w:asciiTheme="minorHAnsi" w:eastAsia="Calibri" w:hAnsiTheme="minorHAnsi" w:cs="Calibri"/>
                <w:i/>
                <w:iCs/>
                <w:color w:val="7F7F7F" w:themeColor="text1" w:themeTint="80"/>
              </w:rPr>
              <w:t xml:space="preserve">voor onze onderzoeksvraag </w:t>
            </w:r>
            <w:r w:rsidR="00433DE6" w:rsidRPr="003C5576">
              <w:rPr>
                <w:rFonts w:asciiTheme="minorHAnsi" w:eastAsia="Calibri" w:hAnsiTheme="minorHAnsi" w:cs="Calibri"/>
                <w:i/>
                <w:iCs/>
                <w:color w:val="7F7F7F" w:themeColor="text1" w:themeTint="80"/>
              </w:rPr>
              <w:t>omdat…</w:t>
            </w:r>
          </w:p>
          <w:p w14:paraId="1C97B6F0" w14:textId="30D72F8F" w:rsidR="0037532C" w:rsidRPr="003C5576" w:rsidRDefault="00321BD1" w:rsidP="00321BD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Segoe UI Symbol" w:eastAsia="Calibri" w:hAnsi="Segoe UI Symbol" w:cs="Segoe UI Symbol"/>
                <w:i/>
                <w:iCs/>
                <w:color w:val="7F7F7F" w:themeColor="text1" w:themeTint="80"/>
              </w:rPr>
              <w:t>☐</w:t>
            </w:r>
            <w:r w:rsidRPr="003C5576">
              <w:rPr>
                <w:rFonts w:asciiTheme="minorHAnsi" w:eastAsia="Calibri" w:hAnsiTheme="minorHAnsi" w:cs="Calibri"/>
                <w:i/>
                <w:iCs/>
                <w:color w:val="7F7F7F" w:themeColor="text1" w:themeTint="80"/>
              </w:rPr>
              <w:t xml:space="preserve"> eigen verwachting of vooropgesteld streefdoel</w:t>
            </w:r>
            <w:r w:rsidR="00433DE6" w:rsidRPr="003C5576">
              <w:rPr>
                <w:rFonts w:asciiTheme="minorHAnsi" w:eastAsia="Calibri" w:hAnsiTheme="minorHAnsi" w:cs="Calibri"/>
                <w:i/>
                <w:iCs/>
                <w:color w:val="7F7F7F" w:themeColor="text1" w:themeTint="80"/>
              </w:rPr>
              <w:t xml:space="preserve">; relevant </w:t>
            </w:r>
            <w:r w:rsidR="00EC3986" w:rsidRPr="003C5576">
              <w:rPr>
                <w:rFonts w:asciiTheme="minorHAnsi" w:eastAsia="Calibri" w:hAnsiTheme="minorHAnsi" w:cs="Calibri"/>
                <w:i/>
                <w:iCs/>
                <w:color w:val="7F7F7F" w:themeColor="text1" w:themeTint="80"/>
              </w:rPr>
              <w:t xml:space="preserve">voor onze onderzoeksvraag </w:t>
            </w:r>
            <w:r w:rsidR="00433DE6" w:rsidRPr="003C5576">
              <w:rPr>
                <w:rFonts w:asciiTheme="minorHAnsi" w:eastAsia="Calibri" w:hAnsiTheme="minorHAnsi" w:cs="Calibri"/>
                <w:i/>
                <w:iCs/>
                <w:color w:val="7F7F7F" w:themeColor="text1" w:themeTint="80"/>
              </w:rPr>
              <w:t>omdat…</w:t>
            </w:r>
            <w:r w:rsidRPr="003C5576">
              <w:rPr>
                <w:rFonts w:asciiTheme="minorHAnsi" w:eastAsia="Calibri" w:hAnsiTheme="minorHAnsi" w:cs="Calibri"/>
                <w:i/>
                <w:iCs/>
                <w:color w:val="7F7F7F" w:themeColor="text1" w:themeTint="80"/>
              </w:rPr>
              <w:t xml:space="preserve"> </w:t>
            </w:r>
          </w:p>
        </w:tc>
      </w:tr>
      <w:tr w:rsidR="0037532C" w14:paraId="487E6154" w14:textId="77777777" w:rsidTr="00DF05FD">
        <w:tc>
          <w:tcPr>
            <w:cnfStyle w:val="001000000000" w:firstRow="0" w:lastRow="0" w:firstColumn="1" w:lastColumn="0" w:oddVBand="0" w:evenVBand="0" w:oddHBand="0" w:evenHBand="0" w:firstRowFirstColumn="0" w:firstRowLastColumn="0" w:lastRowFirstColumn="0" w:lastRowLastColumn="0"/>
            <w:tcW w:w="2265" w:type="dxa"/>
          </w:tcPr>
          <w:p w14:paraId="35D8F109" w14:textId="14C9613F" w:rsidR="0037532C" w:rsidRPr="007B5DF9" w:rsidRDefault="005B2975" w:rsidP="00DF05FD">
            <w:pPr>
              <w:rPr>
                <w:rFonts w:asciiTheme="minorHAnsi" w:hAnsiTheme="minorHAnsi"/>
                <w:b w:val="0"/>
                <w:bCs w:val="0"/>
                <w:sz w:val="22"/>
                <w:szCs w:val="22"/>
              </w:rPr>
            </w:pPr>
            <w:r w:rsidRPr="007B5DF9">
              <w:rPr>
                <w:b w:val="0"/>
                <w:bCs w:val="0"/>
                <w:color w:val="4CBCC5"/>
                <w:sz w:val="22"/>
                <w:szCs w:val="22"/>
              </w:rPr>
              <w:t xml:space="preserve">Globale beeld en evolutie </w:t>
            </w:r>
          </w:p>
        </w:tc>
        <w:tc>
          <w:tcPr>
            <w:tcW w:w="6802" w:type="dxa"/>
          </w:tcPr>
          <w:p w14:paraId="3BB290D6" w14:textId="77777777" w:rsidR="00952FCB" w:rsidRPr="003C5576" w:rsidRDefault="0037532C"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Globaal genomen zien we dat… </w:t>
            </w:r>
          </w:p>
          <w:p w14:paraId="477DC473" w14:textId="77777777" w:rsidR="00952FCB" w:rsidRPr="003C5576" w:rsidRDefault="00952FCB"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p w14:paraId="41B2B8B5" w14:textId="77777777" w:rsidR="0037532C" w:rsidRPr="003C5576" w:rsidRDefault="0037532C"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Dit evolueert…</w:t>
            </w:r>
          </w:p>
          <w:p w14:paraId="5EA3AF06" w14:textId="79D419DB" w:rsidR="00433DE6" w:rsidRPr="003C5576" w:rsidRDefault="00433DE6"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37532C" w14:paraId="70883302" w14:textId="77777777" w:rsidTr="00DF05FD">
        <w:tc>
          <w:tcPr>
            <w:cnfStyle w:val="001000000000" w:firstRow="0" w:lastRow="0" w:firstColumn="1" w:lastColumn="0" w:oddVBand="0" w:evenVBand="0" w:oddHBand="0" w:evenHBand="0" w:firstRowFirstColumn="0" w:firstRowLastColumn="0" w:lastRowFirstColumn="0" w:lastRowLastColumn="0"/>
            <w:tcW w:w="2265" w:type="dxa"/>
          </w:tcPr>
          <w:p w14:paraId="00428B10" w14:textId="24FF65E6" w:rsidR="005B2975" w:rsidRPr="007B5DF9" w:rsidRDefault="005B2975" w:rsidP="00DF05FD">
            <w:pPr>
              <w:rPr>
                <w:b w:val="0"/>
                <w:bCs w:val="0"/>
                <w:color w:val="4CBCC5"/>
                <w:sz w:val="22"/>
                <w:szCs w:val="22"/>
              </w:rPr>
            </w:pPr>
            <w:r w:rsidRPr="007B5DF9">
              <w:rPr>
                <w:b w:val="0"/>
                <w:bCs w:val="0"/>
                <w:color w:val="4CBCC5"/>
                <w:sz w:val="22"/>
                <w:szCs w:val="22"/>
              </w:rPr>
              <w:t>Detailanalyse</w:t>
            </w:r>
          </w:p>
          <w:p w14:paraId="56D8A1EE" w14:textId="6C3AC0B2" w:rsidR="0037532C" w:rsidRPr="007B5DF9" w:rsidRDefault="0037532C" w:rsidP="00DF05FD">
            <w:pPr>
              <w:rPr>
                <w:rFonts w:asciiTheme="minorHAnsi" w:hAnsiTheme="minorHAnsi"/>
                <w:b w:val="0"/>
                <w:bCs w:val="0"/>
                <w:sz w:val="22"/>
                <w:szCs w:val="22"/>
              </w:rPr>
            </w:pPr>
          </w:p>
        </w:tc>
        <w:tc>
          <w:tcPr>
            <w:tcW w:w="6802" w:type="dxa"/>
          </w:tcPr>
          <w:p w14:paraId="5196DC82" w14:textId="77777777" w:rsidR="00372E1B"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Wat valt op bij:</w:t>
            </w:r>
          </w:p>
          <w:p w14:paraId="23965A65" w14:textId="77777777" w:rsidR="00372E1B"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het bereiken van de getoetste eindtermen?</w:t>
            </w:r>
          </w:p>
          <w:p w14:paraId="5A168F22" w14:textId="77777777" w:rsidR="00372E1B"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de verdeling over de vaardigheidsniveaus?</w:t>
            </w:r>
          </w:p>
          <w:p w14:paraId="2E7DFF44" w14:textId="77777777" w:rsidR="00372E1B"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de vergelijking met Vlaanderen en vergelijkbare scholen?</w:t>
            </w:r>
          </w:p>
          <w:p w14:paraId="32B6AD78" w14:textId="77777777" w:rsidR="00372E1B"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verschillen tussen stromen, administratieve groepen of leerlingengroepen?</w:t>
            </w:r>
          </w:p>
          <w:p w14:paraId="36ACC72F" w14:textId="77777777" w:rsidR="0037532C" w:rsidRPr="003C5576" w:rsidRDefault="00372E1B"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de historiek van dezelfde toets?</w:t>
            </w:r>
            <w:r w:rsidR="0037532C" w:rsidRPr="003C5576">
              <w:rPr>
                <w:rFonts w:asciiTheme="minorHAnsi" w:eastAsia="Calibri" w:hAnsiTheme="minorHAnsi" w:cs="Calibri"/>
                <w:i/>
                <w:iCs/>
                <w:color w:val="7F7F7F" w:themeColor="text1" w:themeTint="80"/>
              </w:rPr>
              <w:t xml:space="preserve"> </w:t>
            </w:r>
          </w:p>
          <w:p w14:paraId="5B30FFED" w14:textId="77777777" w:rsidR="00433DE6" w:rsidRPr="003C5576" w:rsidRDefault="00433DE6"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p w14:paraId="4FC9171A" w14:textId="25299F4D" w:rsidR="00433DE6" w:rsidRPr="003C5576" w:rsidRDefault="00433DE6" w:rsidP="00372E1B">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4D6214" w14:paraId="27638A55" w14:textId="77777777" w:rsidTr="00DF05FD">
        <w:tc>
          <w:tcPr>
            <w:cnfStyle w:val="001000000000" w:firstRow="0" w:lastRow="0" w:firstColumn="1" w:lastColumn="0" w:oddVBand="0" w:evenVBand="0" w:oddHBand="0" w:evenHBand="0" w:firstRowFirstColumn="0" w:firstRowLastColumn="0" w:lastRowFirstColumn="0" w:lastRowLastColumn="0"/>
            <w:tcW w:w="2265" w:type="dxa"/>
          </w:tcPr>
          <w:p w14:paraId="7C1FECBB" w14:textId="257490E5" w:rsidR="004D6214" w:rsidRPr="007B5DF9" w:rsidRDefault="007B5DF9" w:rsidP="00DF05FD">
            <w:pPr>
              <w:rPr>
                <w:rFonts w:asciiTheme="minorHAnsi" w:hAnsiTheme="minorHAnsi"/>
                <w:b w:val="0"/>
                <w:bCs w:val="0"/>
                <w:sz w:val="22"/>
                <w:szCs w:val="22"/>
              </w:rPr>
            </w:pPr>
            <w:r w:rsidRPr="007B5DF9">
              <w:rPr>
                <w:b w:val="0"/>
                <w:bCs w:val="0"/>
                <w:color w:val="4CBCC5"/>
                <w:sz w:val="22"/>
                <w:szCs w:val="22"/>
              </w:rPr>
              <w:t>Sterktes</w:t>
            </w:r>
          </w:p>
        </w:tc>
        <w:tc>
          <w:tcPr>
            <w:tcW w:w="6802" w:type="dxa"/>
          </w:tcPr>
          <w:p w14:paraId="4B01366D" w14:textId="0DCEE5E2" w:rsidR="005A5A00" w:rsidRPr="003C5576" w:rsidRDefault="004D6214"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We nemen dit mee als sterkte… </w:t>
            </w:r>
          </w:p>
          <w:p w14:paraId="32BE6CAB" w14:textId="77777777" w:rsidR="00433DE6" w:rsidRPr="003C5576" w:rsidRDefault="00433DE6"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p w14:paraId="2CE8237F" w14:textId="77777777" w:rsidR="004D6214" w:rsidRPr="003C5576" w:rsidRDefault="00805E30"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Andere informatiebronnen die deze sterkte bevestigen of nuanceren: …</w:t>
            </w:r>
          </w:p>
          <w:p w14:paraId="6FC9AFA0" w14:textId="4FCC0F52" w:rsidR="00433DE6" w:rsidRPr="003C5576" w:rsidRDefault="00433DE6"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4D6214" w14:paraId="3432EE08" w14:textId="77777777" w:rsidTr="00DF05FD">
        <w:tc>
          <w:tcPr>
            <w:cnfStyle w:val="001000000000" w:firstRow="0" w:lastRow="0" w:firstColumn="1" w:lastColumn="0" w:oddVBand="0" w:evenVBand="0" w:oddHBand="0" w:evenHBand="0" w:firstRowFirstColumn="0" w:firstRowLastColumn="0" w:lastRowFirstColumn="0" w:lastRowLastColumn="0"/>
            <w:tcW w:w="2265" w:type="dxa"/>
          </w:tcPr>
          <w:p w14:paraId="658D3210" w14:textId="32A6F566" w:rsidR="007B5DF9" w:rsidRPr="007B5DF9" w:rsidRDefault="007B5DF9" w:rsidP="00DF05FD">
            <w:pPr>
              <w:rPr>
                <w:rFonts w:eastAsia="Trebuchet MS" w:cs="Times New Roman"/>
                <w:b w:val="0"/>
                <w:bCs w:val="0"/>
                <w:color w:val="4CBCC5"/>
                <w:sz w:val="22"/>
                <w:szCs w:val="22"/>
                <w:lang w:val="nl-NL"/>
              </w:rPr>
            </w:pPr>
            <w:r w:rsidRPr="007B5DF9">
              <w:rPr>
                <w:rFonts w:eastAsia="Trebuchet MS" w:cs="Times New Roman"/>
                <w:b w:val="0"/>
                <w:bCs w:val="0"/>
                <w:color w:val="4CBCC5"/>
                <w:sz w:val="22"/>
                <w:szCs w:val="22"/>
                <w:lang w:val="nl-NL"/>
              </w:rPr>
              <w:t>Groeikansen</w:t>
            </w:r>
          </w:p>
          <w:p w14:paraId="723D9692" w14:textId="5EE92E6D" w:rsidR="004D6214" w:rsidRPr="007B5DF9" w:rsidRDefault="004D6214" w:rsidP="00DF05FD">
            <w:pPr>
              <w:rPr>
                <w:rFonts w:asciiTheme="minorHAnsi" w:hAnsiTheme="minorHAnsi"/>
                <w:b w:val="0"/>
                <w:bCs w:val="0"/>
                <w:sz w:val="22"/>
                <w:szCs w:val="22"/>
              </w:rPr>
            </w:pPr>
          </w:p>
        </w:tc>
        <w:tc>
          <w:tcPr>
            <w:tcW w:w="6802" w:type="dxa"/>
          </w:tcPr>
          <w:p w14:paraId="7897985D" w14:textId="4287D25A" w:rsidR="005A5A00" w:rsidRPr="003C5576" w:rsidRDefault="005A5A00" w:rsidP="005A5A00">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 xml:space="preserve">We nemen dit mee als groeikans… </w:t>
            </w:r>
          </w:p>
          <w:p w14:paraId="6EBE093A" w14:textId="77777777" w:rsidR="00433DE6" w:rsidRPr="003C5576" w:rsidRDefault="00433DE6" w:rsidP="005A5A00">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p w14:paraId="2018D8C3" w14:textId="77777777" w:rsidR="004D6214" w:rsidRPr="003C5576" w:rsidRDefault="00723F95"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3C5576">
              <w:rPr>
                <w:rFonts w:asciiTheme="minorHAnsi" w:eastAsia="Calibri" w:hAnsiTheme="minorHAnsi" w:cs="Calibri"/>
                <w:i/>
                <w:iCs/>
                <w:color w:val="7F7F7F" w:themeColor="text1" w:themeTint="80"/>
              </w:rPr>
              <w:t>Andere informatiebronnen die deze groeikans bevestigen of nuanceren: …</w:t>
            </w:r>
          </w:p>
          <w:p w14:paraId="3FC64431" w14:textId="25CA54CC" w:rsidR="00433DE6" w:rsidRPr="003C5576" w:rsidRDefault="00433DE6" w:rsidP="0037532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bl>
    <w:p w14:paraId="4FD0976D" w14:textId="1DE4482E" w:rsidR="00764AB9" w:rsidRDefault="00D156A0" w:rsidP="00723F95">
      <w:pPr>
        <w:spacing w:before="120"/>
      </w:pPr>
      <w:r w:rsidRPr="00B30A5C">
        <w:rPr>
          <w:b/>
          <w:bCs/>
        </w:rPr>
        <w:t>Interpretatiecheck</w:t>
      </w:r>
      <w:r w:rsidRPr="00B30A5C">
        <w:t xml:space="preserve">: </w:t>
      </w:r>
      <w:r w:rsidR="003A796F" w:rsidRPr="003A796F">
        <w:t>Beschrijf eerst wat jullie vaststellen, zonder al oorzaken te formuleren.</w:t>
      </w:r>
      <w:r w:rsidR="003A796F">
        <w:t xml:space="preserve"> </w:t>
      </w:r>
      <w:r w:rsidRPr="00B30A5C">
        <w:t>Bekijk eindtermen, vaardigheidsniveaus en vergelijkingen samen. Houd rekening met statistische onzekerheid. Vergelijk vaardigheidsniveaus en schaalwaarden niet over verschillende toetsen heen. Een vergelijking met vergelijkbare scholen is een hulpmiddel, geen norm.</w:t>
      </w:r>
    </w:p>
    <w:p w14:paraId="6A93ACB3" w14:textId="77777777" w:rsidR="00433DE6" w:rsidRDefault="00433DE6">
      <w:pPr>
        <w:suppressAutoHyphens w:val="0"/>
        <w:rPr>
          <w:rFonts w:eastAsiaTheme="majorEastAsia" w:cstheme="majorBidi"/>
          <w:b/>
          <w:sz w:val="24"/>
          <w:szCs w:val="24"/>
        </w:rPr>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751B3C" w14:paraId="3F4CF21A" w14:textId="77777777" w:rsidTr="00751B3C">
        <w:trPr>
          <w:trHeight w:val="1510"/>
        </w:trPr>
        <w:tc>
          <w:tcPr>
            <w:tcW w:w="465" w:type="dxa"/>
            <w:shd w:val="clear" w:color="auto" w:fill="F28C28"/>
            <w:tcMar>
              <w:top w:w="0" w:type="dxa"/>
              <w:left w:w="0" w:type="dxa"/>
              <w:bottom w:w="0" w:type="dxa"/>
              <w:right w:w="0" w:type="dxa"/>
            </w:tcMar>
            <w:vAlign w:val="center"/>
          </w:tcPr>
          <w:p w14:paraId="1624FA6A" w14:textId="77777777" w:rsidR="00751B3C" w:rsidRDefault="00751B3C" w:rsidP="0088075D"/>
        </w:tc>
        <w:tc>
          <w:tcPr>
            <w:tcW w:w="14627" w:type="dxa"/>
            <w:shd w:val="clear" w:color="auto" w:fill="D9D9D9" w:themeFill="background1" w:themeFillShade="D9"/>
            <w:tcMar>
              <w:top w:w="210" w:type="dxa"/>
              <w:left w:w="560" w:type="dxa"/>
              <w:bottom w:w="190" w:type="dxa"/>
              <w:right w:w="420" w:type="dxa"/>
            </w:tcMar>
            <w:vAlign w:val="center"/>
          </w:tcPr>
          <w:p w14:paraId="23A76776" w14:textId="77777777" w:rsidR="00751B3C" w:rsidRPr="00B13E5E" w:rsidRDefault="00751B3C" w:rsidP="0088075D">
            <w:pPr>
              <w:spacing w:after="100" w:line="240" w:lineRule="auto"/>
              <w:rPr>
                <w:bCs/>
                <w:sz w:val="36"/>
                <w:szCs w:val="36"/>
              </w:rPr>
            </w:pPr>
            <w:r>
              <w:rPr>
                <w:bCs/>
                <w:color w:val="F28C28"/>
                <w:sz w:val="36"/>
                <w:szCs w:val="36"/>
              </w:rPr>
              <w:t>Reflecties</w:t>
            </w:r>
          </w:p>
          <w:p w14:paraId="6838E11F" w14:textId="77777777" w:rsidR="00751B3C" w:rsidRDefault="00751B3C" w:rsidP="0088075D">
            <w:pPr>
              <w:spacing w:after="100"/>
            </w:pPr>
            <w:r>
              <w:t xml:space="preserve">Zoek mogelijke verklaringen voor de sterktes en groeikansen. </w:t>
            </w:r>
          </w:p>
          <w:p w14:paraId="6921587F" w14:textId="77777777" w:rsidR="00751B3C" w:rsidRDefault="00751B3C" w:rsidP="0088075D">
            <w:pPr>
              <w:spacing w:after="100"/>
            </w:pPr>
            <w:r>
              <w:t>Richt de blik vooral op factoren waarop de school invloed heeft.</w:t>
            </w:r>
          </w:p>
        </w:tc>
      </w:tr>
    </w:tbl>
    <w:p w14:paraId="1B7C4ADC" w14:textId="164CD40B" w:rsidR="00E02740" w:rsidRDefault="00E02740" w:rsidP="00E02740">
      <w:pPr>
        <w:spacing w:after="100"/>
      </w:pPr>
    </w:p>
    <w:p w14:paraId="028B5CD3" w14:textId="77777777" w:rsidR="00751B3C" w:rsidRDefault="00751B3C" w:rsidP="00751B3C">
      <w:pPr>
        <w:spacing w:before="120"/>
      </w:pPr>
      <w:r w:rsidRPr="00CA3059">
        <w:rPr>
          <w:b/>
          <w:bCs/>
        </w:rPr>
        <w:t>Belangrijk:</w:t>
      </w:r>
      <w:r>
        <w:t xml:space="preserve"> Een plausibele verklaring is nog geen vastgestelde oorzaak. Ga niet rechtstreeks van resultaat naar actie. Toets belangrijke hypothesen waar nodig aan andere informatie.</w:t>
      </w:r>
    </w:p>
    <w:p w14:paraId="3F9798B3" w14:textId="236100F3" w:rsidR="005061F8" w:rsidRPr="00E02740" w:rsidRDefault="00751B3C" w:rsidP="00751B3C">
      <w:r w:rsidRPr="00CA3059">
        <w:rPr>
          <w:b/>
          <w:bCs/>
        </w:rPr>
        <w:t>Verdieping:</w:t>
      </w:r>
      <w:r>
        <w:t xml:space="preserve"> </w:t>
      </w:r>
      <w:hyperlink r:id="rId18" w:anchor="/lessons/QVAfALLDge2ciVrBG-GymBgfjA7BZoXi">
        <w:r>
          <w:rPr>
            <w:color w:val="0563C1"/>
            <w:u w:val="single"/>
          </w:rPr>
          <w:t>Schoolfeedback inzetten voor schoolontwikkeling - verklaringen formuleren en toetsen</w:t>
        </w:r>
      </w:hyperlink>
    </w:p>
    <w:tbl>
      <w:tblPr>
        <w:tblStyle w:val="Rastertabel1licht-Accent2"/>
        <w:tblW w:w="0" w:type="auto"/>
        <w:tblLook w:val="0480" w:firstRow="0" w:lastRow="0" w:firstColumn="1" w:lastColumn="0" w:noHBand="0" w:noVBand="1"/>
      </w:tblPr>
      <w:tblGrid>
        <w:gridCol w:w="2263"/>
        <w:gridCol w:w="6797"/>
      </w:tblGrid>
      <w:tr w:rsidR="000E3C43" w14:paraId="6E570DC2" w14:textId="77777777" w:rsidTr="00DF05FD">
        <w:tc>
          <w:tcPr>
            <w:cnfStyle w:val="001000000000" w:firstRow="0" w:lastRow="0" w:firstColumn="1" w:lastColumn="0" w:oddVBand="0" w:evenVBand="0" w:oddHBand="0" w:evenHBand="0" w:firstRowFirstColumn="0" w:firstRowLastColumn="0" w:lastRowFirstColumn="0" w:lastRowLastColumn="0"/>
            <w:tcW w:w="2263" w:type="dxa"/>
          </w:tcPr>
          <w:p w14:paraId="53541F07" w14:textId="73E217AC" w:rsidR="000E3C43" w:rsidRPr="005C62A6" w:rsidRDefault="005C62A6" w:rsidP="00DF05FD">
            <w:pPr>
              <w:rPr>
                <w:rFonts w:asciiTheme="minorHAnsi" w:hAnsiTheme="minorHAnsi"/>
                <w:b w:val="0"/>
                <w:bCs w:val="0"/>
                <w:sz w:val="22"/>
                <w:szCs w:val="22"/>
              </w:rPr>
            </w:pPr>
            <w:r w:rsidRPr="005C62A6">
              <w:rPr>
                <w:b w:val="0"/>
                <w:bCs w:val="0"/>
                <w:color w:val="F28C28"/>
                <w:sz w:val="22"/>
                <w:szCs w:val="22"/>
              </w:rPr>
              <w:t xml:space="preserve">Hypothesen over de sterktes </w:t>
            </w:r>
          </w:p>
        </w:tc>
        <w:tc>
          <w:tcPr>
            <w:tcW w:w="6797" w:type="dxa"/>
          </w:tcPr>
          <w:p w14:paraId="25555E92" w14:textId="15012DDF" w:rsidR="006E4887" w:rsidRPr="00751B3C" w:rsidRDefault="006E4887" w:rsidP="006E4887">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Hoe komt het dat we hier sterk in zijn? Denk vooral aan interne factoren: visie, samenwerking, afspraken, curriculum, didactiek, evaluatie, ondersteuning of professionalisering.</w:t>
            </w:r>
          </w:p>
          <w:p w14:paraId="016D3A54" w14:textId="788D8260" w:rsidR="00564DBE" w:rsidRPr="00751B3C" w:rsidRDefault="00564DBE" w:rsidP="006E4887">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Formuleer hypotheses die aan de basis liggen voor deze sterktes.</w:t>
            </w:r>
          </w:p>
          <w:p w14:paraId="31E119C6" w14:textId="23A67EF9" w:rsidR="004D6214" w:rsidRPr="00751B3C"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 xml:space="preserve"> </w:t>
            </w:r>
          </w:p>
          <w:p w14:paraId="55D70D1D" w14:textId="361EEE39" w:rsidR="004D6214" w:rsidRPr="00751B3C"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 xml:space="preserve"> </w:t>
            </w:r>
          </w:p>
          <w:p w14:paraId="47446251" w14:textId="3B09DBC1" w:rsidR="004D6214" w:rsidRPr="00751B3C" w:rsidRDefault="004D6214" w:rsidP="004A3A0B">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 xml:space="preserve"> </w:t>
            </w:r>
          </w:p>
          <w:p w14:paraId="45338954" w14:textId="77777777" w:rsidR="00FC5A6C" w:rsidRPr="00751B3C" w:rsidRDefault="00FC5A6C" w:rsidP="00FC5A6C">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EE0000"/>
              </w:rPr>
            </w:pPr>
          </w:p>
          <w:p w14:paraId="57293BEA" w14:textId="77777777" w:rsidR="00961D62" w:rsidRDefault="004A3A0B" w:rsidP="00B235B2">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u w:val="single"/>
              </w:rPr>
              <w:t>Voorbeeld:</w:t>
            </w:r>
            <w:r w:rsidRPr="00961D62">
              <w:rPr>
                <w:rFonts w:asciiTheme="minorHAnsi" w:eastAsia="Calibri" w:hAnsiTheme="minorHAnsi" w:cs="Calibri"/>
                <w:i/>
                <w:iCs/>
                <w:color w:val="808080" w:themeColor="background1" w:themeShade="80"/>
                <w:sz w:val="18"/>
                <w:szCs w:val="18"/>
              </w:rPr>
              <w:t xml:space="preserve"> </w:t>
            </w:r>
          </w:p>
          <w:p w14:paraId="75DF28C6" w14:textId="7DEBB91B" w:rsidR="00B235B2" w:rsidRPr="00961D62" w:rsidRDefault="00B235B2" w:rsidP="00B235B2">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“Leerlingen behalen bovengemiddelde resultaten op een bepaald toetsonderdeel.”</w:t>
            </w:r>
          </w:p>
          <w:p w14:paraId="5E6E9417" w14:textId="3D648BA7" w:rsidR="004A3A0B" w:rsidRPr="00961D62" w:rsidRDefault="004A3A0B" w:rsidP="00B235B2">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 xml:space="preserve">We vermoeden dat dit te maken heeft met het feit dat op onze school: </w:t>
            </w:r>
          </w:p>
          <w:p w14:paraId="024CF043" w14:textId="77777777" w:rsidR="00B235B2" w:rsidRPr="00961D62" w:rsidRDefault="00B235B2" w:rsidP="00B235B2">
            <w:pPr>
              <w:pStyle w:val="Lijstalinea"/>
              <w:numPr>
                <w:ilvl w:val="0"/>
                <w:numId w:val="19"/>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hierover duidelijke afspraken bestaan binnen vakgroepen;</w:t>
            </w:r>
          </w:p>
          <w:p w14:paraId="5CA9E87F" w14:textId="77777777" w:rsidR="00B235B2" w:rsidRPr="00961D62" w:rsidRDefault="00B235B2" w:rsidP="001F2D67">
            <w:pPr>
              <w:pStyle w:val="Lijstalinea"/>
              <w:numPr>
                <w:ilvl w:val="0"/>
                <w:numId w:val="19"/>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leerlingen regelmatig kansen krijgen om deze vaardigheden in te oefenen;</w:t>
            </w:r>
          </w:p>
          <w:p w14:paraId="1DCA20BF" w14:textId="7D4925C7" w:rsidR="004D6214" w:rsidRPr="00751B3C" w:rsidRDefault="00B235B2" w:rsidP="001F2D67">
            <w:pPr>
              <w:pStyle w:val="Lijstalinea"/>
              <w:numPr>
                <w:ilvl w:val="0"/>
                <w:numId w:val="19"/>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961D62">
              <w:rPr>
                <w:rFonts w:asciiTheme="minorHAnsi" w:eastAsia="Calibri" w:hAnsiTheme="minorHAnsi" w:cs="Calibri"/>
                <w:i/>
                <w:iCs/>
                <w:color w:val="808080" w:themeColor="background1" w:themeShade="80"/>
                <w:sz w:val="18"/>
                <w:szCs w:val="18"/>
              </w:rPr>
              <w:t>leraren hierbij een gelijkaardige aanpak hanteren.</w:t>
            </w:r>
          </w:p>
        </w:tc>
      </w:tr>
      <w:tr w:rsidR="000E3C43" w14:paraId="181F3B38" w14:textId="77777777" w:rsidTr="00DF05FD">
        <w:tc>
          <w:tcPr>
            <w:cnfStyle w:val="001000000000" w:firstRow="0" w:lastRow="0" w:firstColumn="1" w:lastColumn="0" w:oddVBand="0" w:evenVBand="0" w:oddHBand="0" w:evenHBand="0" w:firstRowFirstColumn="0" w:firstRowLastColumn="0" w:lastRowFirstColumn="0" w:lastRowLastColumn="0"/>
            <w:tcW w:w="2263" w:type="dxa"/>
          </w:tcPr>
          <w:p w14:paraId="1CB7CB88" w14:textId="7183C6E5" w:rsidR="000E3C43" w:rsidRPr="00751B3C" w:rsidRDefault="005C62A6" w:rsidP="00DF05FD">
            <w:pPr>
              <w:rPr>
                <w:rFonts w:asciiTheme="minorHAnsi" w:hAnsiTheme="minorHAnsi"/>
                <w:b w:val="0"/>
                <w:bCs w:val="0"/>
                <w:sz w:val="22"/>
                <w:szCs w:val="22"/>
              </w:rPr>
            </w:pPr>
            <w:r w:rsidRPr="005C62A6">
              <w:rPr>
                <w:b w:val="0"/>
                <w:bCs w:val="0"/>
                <w:color w:val="F28C28"/>
                <w:sz w:val="22"/>
                <w:szCs w:val="22"/>
              </w:rPr>
              <w:t xml:space="preserve">Hypothesen over de </w:t>
            </w:r>
            <w:r>
              <w:rPr>
                <w:b w:val="0"/>
                <w:bCs w:val="0"/>
                <w:color w:val="F28C28"/>
                <w:sz w:val="22"/>
                <w:szCs w:val="22"/>
              </w:rPr>
              <w:t>groeikansen</w:t>
            </w:r>
          </w:p>
        </w:tc>
        <w:tc>
          <w:tcPr>
            <w:tcW w:w="6797" w:type="dxa"/>
          </w:tcPr>
          <w:p w14:paraId="797960AC" w14:textId="77777777" w:rsidR="009A40E0" w:rsidRPr="00961D62" w:rsidRDefault="008B0329" w:rsidP="004D621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rPr>
              <w:t xml:space="preserve">Hoe komt het dat we hier een groeikans zien? </w:t>
            </w:r>
          </w:p>
          <w:p w14:paraId="712CBFAF" w14:textId="65A205E4" w:rsidR="008B0329" w:rsidRPr="00961D62" w:rsidRDefault="008B0329" w:rsidP="004D621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rPr>
              <w:t xml:space="preserve">Formuleer </w:t>
            </w:r>
            <w:r w:rsidR="009A40E0" w:rsidRPr="00961D62">
              <w:rPr>
                <w:rFonts w:asciiTheme="minorHAnsi" w:eastAsia="Calibri" w:hAnsiTheme="minorHAnsi" w:cs="Calibri"/>
                <w:i/>
                <w:iCs/>
                <w:color w:val="808080" w:themeColor="background1" w:themeShade="80"/>
              </w:rPr>
              <w:t>hypotheses die aan de basis liggen voor deze groeikansen. Denk daarbij aan mogelijke verklaringen op leerling-, klas- en schoolniveau.</w:t>
            </w:r>
          </w:p>
          <w:p w14:paraId="741038D8" w14:textId="77777777" w:rsidR="004D6214" w:rsidRPr="00961D62"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2D61B6BF" w14:textId="77777777" w:rsidR="004D6214" w:rsidRPr="00961D62"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rPr>
              <w:t xml:space="preserve"> </w:t>
            </w:r>
          </w:p>
          <w:p w14:paraId="2D3D9039" w14:textId="77777777" w:rsidR="004D6214" w:rsidRPr="00961D62"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p>
          <w:p w14:paraId="07D0A704" w14:textId="77777777" w:rsidR="004D6214" w:rsidRPr="00961D62" w:rsidRDefault="004D6214" w:rsidP="004D6214">
            <w:pPr>
              <w:pStyle w:val="Lijstalinea"/>
              <w:numPr>
                <w:ilvl w:val="0"/>
                <w:numId w:val="16"/>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rPr>
              <w:t xml:space="preserve"> </w:t>
            </w:r>
          </w:p>
          <w:p w14:paraId="0855A86A" w14:textId="3A5DA8E6" w:rsidR="009A40E0" w:rsidRPr="00961D62" w:rsidRDefault="004D6214" w:rsidP="005C62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rPr>
              <w:t xml:space="preserve"> </w:t>
            </w:r>
          </w:p>
          <w:p w14:paraId="0E69B4F2" w14:textId="77777777" w:rsidR="00DF797B" w:rsidRPr="00501465" w:rsidRDefault="00DF797B" w:rsidP="004C12A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u w:val="single"/>
              </w:rPr>
            </w:pPr>
            <w:r w:rsidRPr="00501465">
              <w:rPr>
                <w:rFonts w:asciiTheme="minorHAnsi" w:eastAsia="Calibri" w:hAnsiTheme="minorHAnsi" w:cs="Calibri"/>
                <w:i/>
                <w:iCs/>
                <w:color w:val="808080" w:themeColor="background1" w:themeShade="80"/>
                <w:sz w:val="18"/>
                <w:szCs w:val="18"/>
                <w:u w:val="single"/>
              </w:rPr>
              <w:t xml:space="preserve">Voorbeeld: </w:t>
            </w:r>
          </w:p>
          <w:p w14:paraId="63528963" w14:textId="77777777" w:rsidR="004C12A6" w:rsidRPr="00961D62" w:rsidRDefault="004C12A6" w:rsidP="00501465">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Leerlingen scoren lager op een bepaald toetsonderdeel.</w:t>
            </w:r>
          </w:p>
          <w:p w14:paraId="2BFEE28A" w14:textId="77777777" w:rsidR="00DF797B" w:rsidRPr="00961D62" w:rsidRDefault="00DF797B" w:rsidP="001F2D67">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 xml:space="preserve">We vermoeden dat dit te maken heeft met het feit dat op onze school: </w:t>
            </w:r>
          </w:p>
          <w:p w14:paraId="3B28C656" w14:textId="77777777" w:rsidR="001F2D67" w:rsidRPr="00961D62" w:rsidRDefault="001F2D67" w:rsidP="001F2D67">
            <w:pPr>
              <w:pStyle w:val="Lijstalinea"/>
              <w:numPr>
                <w:ilvl w:val="0"/>
                <w:numId w:val="20"/>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deze vaardigheden minder expliciet aan bod komen;</w:t>
            </w:r>
          </w:p>
          <w:p w14:paraId="264DA05E" w14:textId="77777777" w:rsidR="001F2D67" w:rsidRPr="00961D62" w:rsidRDefault="001F2D67" w:rsidP="001F2D67">
            <w:pPr>
              <w:pStyle w:val="Lijstalinea"/>
              <w:numPr>
                <w:ilvl w:val="0"/>
                <w:numId w:val="20"/>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sz w:val="18"/>
                <w:szCs w:val="18"/>
              </w:rPr>
            </w:pPr>
            <w:r w:rsidRPr="00961D62">
              <w:rPr>
                <w:rFonts w:asciiTheme="minorHAnsi" w:eastAsia="Calibri" w:hAnsiTheme="minorHAnsi" w:cs="Calibri"/>
                <w:i/>
                <w:iCs/>
                <w:color w:val="808080" w:themeColor="background1" w:themeShade="80"/>
                <w:sz w:val="18"/>
                <w:szCs w:val="18"/>
              </w:rPr>
              <w:t>verwachtingen tussen leraren verschillen;</w:t>
            </w:r>
          </w:p>
          <w:p w14:paraId="6CFBEF7B" w14:textId="0B0E08CC" w:rsidR="009A40E0" w:rsidRPr="00961D62" w:rsidRDefault="001F2D67" w:rsidP="001F2D67">
            <w:pPr>
              <w:pStyle w:val="Lijstalinea"/>
              <w:numPr>
                <w:ilvl w:val="0"/>
                <w:numId w:val="20"/>
              </w:numPr>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808080" w:themeColor="background1" w:themeShade="80"/>
              </w:rPr>
            </w:pPr>
            <w:r w:rsidRPr="00961D62">
              <w:rPr>
                <w:rFonts w:asciiTheme="minorHAnsi" w:eastAsia="Calibri" w:hAnsiTheme="minorHAnsi" w:cs="Calibri"/>
                <w:i/>
                <w:iCs/>
                <w:color w:val="808080" w:themeColor="background1" w:themeShade="80"/>
                <w:sz w:val="18"/>
                <w:szCs w:val="18"/>
              </w:rPr>
              <w:t>leerlingen beperkte kansen krijgen om deze vaardigheid zelfstandig toe te passen.</w:t>
            </w:r>
          </w:p>
        </w:tc>
      </w:tr>
      <w:tr w:rsidR="00C85986" w14:paraId="53460D23" w14:textId="77777777" w:rsidTr="00DF05FD">
        <w:tc>
          <w:tcPr>
            <w:cnfStyle w:val="001000000000" w:firstRow="0" w:lastRow="0" w:firstColumn="1" w:lastColumn="0" w:oddVBand="0" w:evenVBand="0" w:oddHBand="0" w:evenHBand="0" w:firstRowFirstColumn="0" w:firstRowLastColumn="0" w:lastRowFirstColumn="0" w:lastRowLastColumn="0"/>
            <w:tcW w:w="2263" w:type="dxa"/>
          </w:tcPr>
          <w:p w14:paraId="30304B18" w14:textId="23025301" w:rsidR="00C85986" w:rsidRPr="00751B3C" w:rsidRDefault="005C62A6" w:rsidP="00DF05FD">
            <w:pPr>
              <w:rPr>
                <w:rFonts w:asciiTheme="minorHAnsi" w:hAnsiTheme="minorHAnsi"/>
                <w:b w:val="0"/>
                <w:bCs w:val="0"/>
                <w:sz w:val="22"/>
                <w:szCs w:val="22"/>
              </w:rPr>
            </w:pPr>
            <w:r>
              <w:rPr>
                <w:b w:val="0"/>
                <w:bCs w:val="0"/>
                <w:color w:val="F28C28"/>
                <w:sz w:val="22"/>
                <w:szCs w:val="22"/>
              </w:rPr>
              <w:t>Verder onderzoek</w:t>
            </w:r>
          </w:p>
        </w:tc>
        <w:tc>
          <w:tcPr>
            <w:tcW w:w="6797" w:type="dxa"/>
          </w:tcPr>
          <w:p w14:paraId="2AAD1713" w14:textId="6FF62A96"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Theme="minorHAnsi" w:eastAsia="Calibri" w:hAnsiTheme="minorHAnsi" w:cs="Calibri"/>
                <w:i/>
                <w:iCs/>
                <w:color w:val="7F7F7F" w:themeColor="text1" w:themeTint="80"/>
              </w:rPr>
              <w:t xml:space="preserve">Welke andere data kunnen </w:t>
            </w:r>
            <w:r w:rsidR="00F702E3" w:rsidRPr="00751B3C">
              <w:rPr>
                <w:rFonts w:asciiTheme="minorHAnsi" w:eastAsia="Calibri" w:hAnsiTheme="minorHAnsi" w:cs="Calibri"/>
                <w:i/>
                <w:iCs/>
                <w:color w:val="7F7F7F" w:themeColor="text1" w:themeTint="80"/>
              </w:rPr>
              <w:t xml:space="preserve">onze </w:t>
            </w:r>
            <w:r w:rsidRPr="00751B3C">
              <w:rPr>
                <w:rFonts w:asciiTheme="minorHAnsi" w:eastAsia="Calibri" w:hAnsiTheme="minorHAnsi" w:cs="Calibri"/>
                <w:i/>
                <w:iCs/>
                <w:color w:val="7F7F7F" w:themeColor="text1" w:themeTint="80"/>
              </w:rPr>
              <w:t>hypothese</w:t>
            </w:r>
            <w:r w:rsidR="00F702E3" w:rsidRPr="00751B3C">
              <w:rPr>
                <w:rFonts w:asciiTheme="minorHAnsi" w:eastAsia="Calibri" w:hAnsiTheme="minorHAnsi" w:cs="Calibri"/>
                <w:i/>
                <w:iCs/>
                <w:color w:val="7F7F7F" w:themeColor="text1" w:themeTint="80"/>
              </w:rPr>
              <w:t>s</w:t>
            </w:r>
            <w:r w:rsidRPr="00751B3C">
              <w:rPr>
                <w:rFonts w:asciiTheme="minorHAnsi" w:eastAsia="Calibri" w:hAnsiTheme="minorHAnsi" w:cs="Calibri"/>
                <w:i/>
                <w:iCs/>
                <w:color w:val="7F7F7F" w:themeColor="text1" w:themeTint="80"/>
              </w:rPr>
              <w:t xml:space="preserve"> bevestigen, nuanceren of tegenspreken</w:t>
            </w:r>
            <w:r w:rsidR="009376F4" w:rsidRPr="00751B3C">
              <w:rPr>
                <w:rFonts w:asciiTheme="minorHAnsi" w:eastAsia="Calibri" w:hAnsiTheme="minorHAnsi" w:cs="Calibri"/>
                <w:i/>
                <w:iCs/>
                <w:color w:val="7F7F7F" w:themeColor="text1" w:themeTint="80"/>
              </w:rPr>
              <w:t xml:space="preserve"> en formuleer waarom</w:t>
            </w:r>
            <w:r w:rsidRPr="00751B3C">
              <w:rPr>
                <w:rFonts w:asciiTheme="minorHAnsi" w:eastAsia="Calibri" w:hAnsiTheme="minorHAnsi" w:cs="Calibri"/>
                <w:i/>
                <w:iCs/>
                <w:color w:val="7F7F7F" w:themeColor="text1" w:themeTint="80"/>
              </w:rPr>
              <w:t>?</w:t>
            </w:r>
          </w:p>
          <w:p w14:paraId="7930DEEB" w14:textId="77777777"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schooleigen toetsen/examens  </w:t>
            </w:r>
          </w:p>
          <w:p w14:paraId="7E7A4026" w14:textId="77777777"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observaties  </w:t>
            </w:r>
          </w:p>
          <w:p w14:paraId="4D5B0892" w14:textId="62E4CC30"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vakgroep- of klassenraadverslagen</w:t>
            </w:r>
          </w:p>
          <w:p w14:paraId="07072279" w14:textId="77777777"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leerling- of lerarenbevraging  </w:t>
            </w:r>
          </w:p>
          <w:p w14:paraId="316012F4" w14:textId="77777777"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doorstroom/afwezigheden  </w:t>
            </w:r>
          </w:p>
          <w:p w14:paraId="3864AC9F" w14:textId="37C23B0C"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curriculum/jaarplannen</w:t>
            </w:r>
          </w:p>
          <w:p w14:paraId="6DB87032" w14:textId="4A5763BD"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Data</w:t>
            </w:r>
            <w:r w:rsidR="00A26C76" w:rsidRPr="00751B3C">
              <w:rPr>
                <w:rFonts w:asciiTheme="minorHAnsi" w:eastAsia="Calibri" w:hAnsiTheme="minorHAnsi" w:cs="Calibri"/>
                <w:i/>
                <w:iCs/>
                <w:color w:val="7F7F7F" w:themeColor="text1" w:themeTint="80"/>
              </w:rPr>
              <w:t>w</w:t>
            </w:r>
            <w:r w:rsidRPr="00751B3C">
              <w:rPr>
                <w:rFonts w:asciiTheme="minorHAnsi" w:eastAsia="Calibri" w:hAnsiTheme="minorHAnsi" w:cs="Calibri"/>
                <w:i/>
                <w:iCs/>
                <w:color w:val="7F7F7F" w:themeColor="text1" w:themeTint="80"/>
              </w:rPr>
              <w:t>ijzer</w:t>
            </w:r>
          </w:p>
          <w:p w14:paraId="5953E56A" w14:textId="77777777" w:rsidR="00703A6D"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wetenschappelijke of vakdidactische bron  </w:t>
            </w:r>
          </w:p>
          <w:p w14:paraId="5C38E8DD" w14:textId="3C8CB1BF" w:rsidR="00C85986" w:rsidRPr="00751B3C" w:rsidRDefault="00703A6D" w:rsidP="00703A6D">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751B3C">
              <w:rPr>
                <w:rFonts w:ascii="Segoe UI Symbol" w:eastAsia="Calibri" w:hAnsi="Segoe UI Symbol" w:cs="Segoe UI Symbol"/>
                <w:i/>
                <w:iCs/>
                <w:color w:val="7F7F7F" w:themeColor="text1" w:themeTint="80"/>
              </w:rPr>
              <w:t>☐</w:t>
            </w:r>
            <w:r w:rsidRPr="00751B3C">
              <w:rPr>
                <w:rFonts w:asciiTheme="minorHAnsi" w:eastAsia="Calibri" w:hAnsiTheme="minorHAnsi" w:cs="Calibri"/>
                <w:i/>
                <w:iCs/>
                <w:color w:val="7F7F7F" w:themeColor="text1" w:themeTint="80"/>
              </w:rPr>
              <w:t xml:space="preserve"> andere: ...</w:t>
            </w:r>
          </w:p>
          <w:p w14:paraId="47BDB142" w14:textId="6F6968B4" w:rsidR="00613EA1" w:rsidRPr="00751B3C" w:rsidRDefault="00613EA1" w:rsidP="004D621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bl>
    <w:p w14:paraId="1F377B78" w14:textId="77777777" w:rsidR="000955DB" w:rsidRDefault="000955DB">
      <w:pPr>
        <w:suppressAutoHyphens w:val="0"/>
        <w:rPr>
          <w:rFonts w:eastAsiaTheme="majorEastAsia" w:cstheme="majorBidi"/>
          <w:b/>
          <w:sz w:val="24"/>
          <w:szCs w:val="24"/>
        </w:rPr>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6B1B9A" w14:paraId="3037E33C" w14:textId="77777777" w:rsidTr="006B1B9A">
        <w:trPr>
          <w:trHeight w:val="1510"/>
        </w:trPr>
        <w:tc>
          <w:tcPr>
            <w:tcW w:w="465" w:type="dxa"/>
            <w:shd w:val="clear" w:color="auto" w:fill="B51F7A"/>
            <w:tcMar>
              <w:top w:w="0" w:type="dxa"/>
              <w:left w:w="0" w:type="dxa"/>
              <w:bottom w:w="0" w:type="dxa"/>
              <w:right w:w="0" w:type="dxa"/>
            </w:tcMar>
            <w:vAlign w:val="center"/>
          </w:tcPr>
          <w:p w14:paraId="4A2BAA3C" w14:textId="77777777" w:rsidR="006B1B9A" w:rsidRDefault="006B1B9A" w:rsidP="0088075D"/>
        </w:tc>
        <w:tc>
          <w:tcPr>
            <w:tcW w:w="14627" w:type="dxa"/>
            <w:shd w:val="clear" w:color="auto" w:fill="D9D9D9" w:themeFill="background1" w:themeFillShade="D9"/>
            <w:tcMar>
              <w:top w:w="210" w:type="dxa"/>
              <w:left w:w="560" w:type="dxa"/>
              <w:bottom w:w="190" w:type="dxa"/>
              <w:right w:w="420" w:type="dxa"/>
            </w:tcMar>
            <w:vAlign w:val="center"/>
          </w:tcPr>
          <w:p w14:paraId="082EAB2C" w14:textId="77777777" w:rsidR="006B1B9A" w:rsidRPr="00E136C4" w:rsidRDefault="006B1B9A" w:rsidP="0088075D">
            <w:pPr>
              <w:spacing w:after="100" w:line="240" w:lineRule="auto"/>
              <w:rPr>
                <w:bCs/>
                <w:sz w:val="36"/>
                <w:szCs w:val="36"/>
              </w:rPr>
            </w:pPr>
            <w:r>
              <w:rPr>
                <w:bCs/>
                <w:color w:val="B51F7A"/>
                <w:sz w:val="36"/>
                <w:szCs w:val="36"/>
              </w:rPr>
              <w:t>Conclusies</w:t>
            </w:r>
          </w:p>
          <w:p w14:paraId="016975A1" w14:textId="77777777" w:rsidR="006B1B9A" w:rsidRDefault="006B1B9A" w:rsidP="0088075D">
            <w:pPr>
              <w:spacing w:after="0"/>
            </w:pPr>
            <w:r>
              <w:t xml:space="preserve">Vat samen wat jullie met voldoende zekerheid kunnen besluiten en </w:t>
            </w:r>
          </w:p>
          <w:p w14:paraId="45D24F45" w14:textId="77777777" w:rsidR="006B1B9A" w:rsidRDefault="006B1B9A" w:rsidP="0088075D">
            <w:pPr>
              <w:spacing w:after="0"/>
            </w:pPr>
            <w:r>
              <w:t>kies een proportionele vervolgstap.</w:t>
            </w:r>
          </w:p>
        </w:tc>
      </w:tr>
    </w:tbl>
    <w:p w14:paraId="6D507AF5" w14:textId="77777777" w:rsidR="00501465" w:rsidRDefault="00501465" w:rsidP="003859F0">
      <w:pPr>
        <w:spacing w:after="100"/>
      </w:pPr>
    </w:p>
    <w:tbl>
      <w:tblPr>
        <w:tblStyle w:val="Rastertabel1licht-Accent1"/>
        <w:tblW w:w="9067" w:type="dxa"/>
        <w:tblLayout w:type="fixed"/>
        <w:tblLook w:val="0400" w:firstRow="0" w:lastRow="0" w:firstColumn="0" w:lastColumn="0" w:noHBand="0" w:noVBand="1"/>
      </w:tblPr>
      <w:tblGrid>
        <w:gridCol w:w="2235"/>
        <w:gridCol w:w="312"/>
        <w:gridCol w:w="3260"/>
        <w:gridCol w:w="1701"/>
        <w:gridCol w:w="1559"/>
      </w:tblGrid>
      <w:tr w:rsidR="003859F0" w:rsidRPr="006B1B9A" w14:paraId="4F72D49A" w14:textId="77777777" w:rsidTr="009A7B84">
        <w:trPr>
          <w:trHeight w:val="300"/>
        </w:trPr>
        <w:tc>
          <w:tcPr>
            <w:tcW w:w="2235" w:type="dxa"/>
          </w:tcPr>
          <w:p w14:paraId="30191CD5" w14:textId="139331C7" w:rsidR="003859F0" w:rsidRPr="006B1B9A" w:rsidRDefault="006B1B9A" w:rsidP="00DF05FD">
            <w:pPr>
              <w:rPr>
                <w:rFonts w:asciiTheme="minorHAnsi" w:eastAsia="Calibri" w:hAnsiTheme="minorHAnsi" w:cs="Calibri"/>
                <w:b/>
                <w:bCs/>
                <w:color w:val="auto"/>
                <w:sz w:val="22"/>
                <w:szCs w:val="22"/>
              </w:rPr>
            </w:pPr>
            <w:r>
              <w:rPr>
                <w:bCs/>
                <w:color w:val="AE2081"/>
                <w:sz w:val="22"/>
                <w:szCs w:val="22"/>
              </w:rPr>
              <w:t>Conclusie</w:t>
            </w:r>
          </w:p>
        </w:tc>
        <w:tc>
          <w:tcPr>
            <w:tcW w:w="6832" w:type="dxa"/>
            <w:gridSpan w:val="4"/>
          </w:tcPr>
          <w:p w14:paraId="733E687C" w14:textId="18432C98" w:rsidR="00AF6992" w:rsidRPr="006B1B9A" w:rsidRDefault="00AF6992" w:rsidP="00AF6992">
            <w:pPr>
              <w:rPr>
                <w:rFonts w:asciiTheme="minorHAnsi" w:eastAsia="Calibri" w:hAnsiTheme="minorHAnsi" w:cs="Calibri"/>
                <w:i/>
                <w:iCs/>
                <w:color w:val="7F7F7F" w:themeColor="text1" w:themeTint="80"/>
              </w:rPr>
            </w:pPr>
            <w:r w:rsidRPr="006B1B9A">
              <w:rPr>
                <w:rFonts w:asciiTheme="minorHAnsi" w:eastAsia="Calibri" w:hAnsiTheme="minorHAnsi" w:cs="Calibri"/>
                <w:i/>
                <w:iCs/>
                <w:color w:val="7F7F7F" w:themeColor="text1" w:themeTint="80"/>
              </w:rPr>
              <w:t>Dit stellen we vast: …</w:t>
            </w:r>
          </w:p>
          <w:p w14:paraId="3C3B535C" w14:textId="77777777" w:rsidR="00AF6992" w:rsidRPr="006B1B9A" w:rsidRDefault="00AF6992" w:rsidP="00AF6992">
            <w:pPr>
              <w:rPr>
                <w:rFonts w:asciiTheme="minorHAnsi" w:eastAsia="Calibri" w:hAnsiTheme="minorHAnsi" w:cs="Calibri"/>
                <w:i/>
                <w:iCs/>
                <w:color w:val="7F7F7F" w:themeColor="text1" w:themeTint="80"/>
              </w:rPr>
            </w:pPr>
          </w:p>
          <w:p w14:paraId="4AF9C311" w14:textId="46D6A27A" w:rsidR="00AF6992" w:rsidRPr="006B1B9A" w:rsidRDefault="00AF6992" w:rsidP="00AF6992">
            <w:pPr>
              <w:rPr>
                <w:rFonts w:asciiTheme="minorHAnsi" w:eastAsia="Calibri" w:hAnsiTheme="minorHAnsi" w:cs="Calibri"/>
                <w:i/>
                <w:iCs/>
                <w:color w:val="7F7F7F" w:themeColor="text1" w:themeTint="80"/>
              </w:rPr>
            </w:pPr>
            <w:r w:rsidRPr="006B1B9A">
              <w:rPr>
                <w:rFonts w:asciiTheme="minorHAnsi" w:eastAsia="Calibri" w:hAnsiTheme="minorHAnsi" w:cs="Calibri"/>
                <w:i/>
                <w:iCs/>
                <w:color w:val="7F7F7F" w:themeColor="text1" w:themeTint="80"/>
              </w:rPr>
              <w:t>De meest aannemelijke verklaring is: …</w:t>
            </w:r>
          </w:p>
          <w:p w14:paraId="6ABD4A6D" w14:textId="77777777" w:rsidR="00AF6992" w:rsidRPr="006B1B9A" w:rsidRDefault="00AF6992" w:rsidP="00AF6992">
            <w:pPr>
              <w:rPr>
                <w:rFonts w:asciiTheme="minorHAnsi" w:eastAsia="Calibri" w:hAnsiTheme="minorHAnsi" w:cs="Calibri"/>
                <w:i/>
                <w:iCs/>
                <w:color w:val="7F7F7F" w:themeColor="text1" w:themeTint="80"/>
              </w:rPr>
            </w:pPr>
          </w:p>
          <w:p w14:paraId="6DF6992A" w14:textId="77777777" w:rsidR="003859F0" w:rsidRPr="006B1B9A" w:rsidRDefault="00AF6992" w:rsidP="00AF6992">
            <w:pPr>
              <w:rPr>
                <w:rFonts w:asciiTheme="minorHAnsi" w:eastAsia="Calibri" w:hAnsiTheme="minorHAnsi" w:cs="Calibri"/>
                <w:i/>
                <w:iCs/>
                <w:color w:val="7F7F7F" w:themeColor="text1" w:themeTint="80"/>
              </w:rPr>
            </w:pPr>
            <w:r w:rsidRPr="006B1B9A">
              <w:rPr>
                <w:rFonts w:asciiTheme="minorHAnsi" w:eastAsia="Calibri" w:hAnsiTheme="minorHAnsi" w:cs="Calibri"/>
                <w:i/>
                <w:iCs/>
                <w:color w:val="7F7F7F" w:themeColor="text1" w:themeTint="80"/>
              </w:rPr>
              <w:t>Dit weten we nog niet of moeten we verder onderzoeken:</w:t>
            </w:r>
            <w:r w:rsidR="006D2E14" w:rsidRPr="006B1B9A">
              <w:rPr>
                <w:rFonts w:asciiTheme="minorHAnsi" w:eastAsia="Calibri" w:hAnsiTheme="minorHAnsi" w:cs="Calibri"/>
                <w:i/>
                <w:iCs/>
                <w:color w:val="7F7F7F" w:themeColor="text1" w:themeTint="80"/>
              </w:rPr>
              <w:t xml:space="preserve"> …</w:t>
            </w:r>
          </w:p>
          <w:p w14:paraId="4E73E707" w14:textId="22B50C21" w:rsidR="006D2E14" w:rsidRPr="006B1B9A" w:rsidRDefault="006D2E14" w:rsidP="00AF6992">
            <w:pPr>
              <w:rPr>
                <w:rFonts w:asciiTheme="minorHAnsi" w:eastAsia="Calibri" w:hAnsiTheme="minorHAnsi" w:cs="Calibri"/>
                <w:i/>
                <w:iCs/>
                <w:color w:val="7F7F7F" w:themeColor="text1" w:themeTint="80"/>
              </w:rPr>
            </w:pPr>
          </w:p>
        </w:tc>
      </w:tr>
      <w:tr w:rsidR="000E3C43" w:rsidRPr="006B1B9A" w14:paraId="74216982" w14:textId="77777777" w:rsidTr="009A7B84">
        <w:trPr>
          <w:trHeight w:val="300"/>
        </w:trPr>
        <w:tc>
          <w:tcPr>
            <w:tcW w:w="2235" w:type="dxa"/>
          </w:tcPr>
          <w:p w14:paraId="3A72AC90" w14:textId="1912936B" w:rsidR="000E3C43" w:rsidRPr="006B1B9A" w:rsidRDefault="006B1B9A" w:rsidP="00DF05FD">
            <w:pPr>
              <w:rPr>
                <w:rFonts w:asciiTheme="minorHAnsi" w:eastAsia="Calibri" w:hAnsiTheme="minorHAnsi" w:cs="Calibri"/>
                <w:b/>
                <w:bCs/>
                <w:color w:val="auto"/>
                <w:sz w:val="22"/>
                <w:szCs w:val="22"/>
              </w:rPr>
            </w:pPr>
            <w:r>
              <w:rPr>
                <w:bCs/>
                <w:color w:val="AE2081"/>
                <w:sz w:val="22"/>
                <w:szCs w:val="22"/>
              </w:rPr>
              <w:t>Streefdoel of gewenste uitkomst</w:t>
            </w:r>
          </w:p>
        </w:tc>
        <w:tc>
          <w:tcPr>
            <w:tcW w:w="6832" w:type="dxa"/>
            <w:gridSpan w:val="4"/>
          </w:tcPr>
          <w:p w14:paraId="55125C99" w14:textId="77777777" w:rsidR="000E3C43" w:rsidRPr="006B1B9A" w:rsidRDefault="000E3C43" w:rsidP="00DF05FD">
            <w:pPr>
              <w:rPr>
                <w:rFonts w:asciiTheme="minorHAnsi" w:eastAsia="Calibri" w:hAnsiTheme="minorHAnsi" w:cs="Calibri"/>
                <w:i/>
                <w:iCs/>
                <w:color w:val="7F7F7F" w:themeColor="text1" w:themeTint="80"/>
              </w:rPr>
            </w:pPr>
            <w:r w:rsidRPr="006B1B9A">
              <w:rPr>
                <w:rFonts w:asciiTheme="minorHAnsi" w:eastAsia="Calibri" w:hAnsiTheme="minorHAnsi" w:cs="Calibri"/>
                <w:i/>
                <w:iCs/>
                <w:color w:val="7F7F7F" w:themeColor="text1" w:themeTint="80"/>
              </w:rPr>
              <w:t>We zijn tevreden als we zien dat…</w:t>
            </w:r>
          </w:p>
          <w:p w14:paraId="2D7E9495" w14:textId="77777777" w:rsidR="00D140BE" w:rsidRPr="006B1B9A" w:rsidRDefault="00D140BE" w:rsidP="00DF05FD">
            <w:pPr>
              <w:rPr>
                <w:rFonts w:asciiTheme="minorHAnsi" w:eastAsia="Calibri" w:hAnsiTheme="minorHAnsi" w:cs="Calibri"/>
                <w:i/>
                <w:iCs/>
                <w:color w:val="7F7F7F" w:themeColor="text1" w:themeTint="80"/>
              </w:rPr>
            </w:pPr>
          </w:p>
          <w:p w14:paraId="5C52EB80" w14:textId="77777777" w:rsidR="009A7B84" w:rsidRPr="006B1B9A" w:rsidRDefault="009A7B84" w:rsidP="00DF05FD">
            <w:pPr>
              <w:rPr>
                <w:rFonts w:asciiTheme="minorHAnsi" w:eastAsia="Calibri" w:hAnsiTheme="minorHAnsi" w:cs="Calibri"/>
                <w:i/>
                <w:iCs/>
                <w:color w:val="7F7F7F" w:themeColor="text1" w:themeTint="80"/>
              </w:rPr>
            </w:pPr>
          </w:p>
        </w:tc>
      </w:tr>
      <w:tr w:rsidR="006744B6" w:rsidRPr="006B1B9A" w14:paraId="3EE1B2AA" w14:textId="77777777" w:rsidTr="00C52093">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67" w:type="dxa"/>
            <w:gridSpan w:val="5"/>
          </w:tcPr>
          <w:p w14:paraId="1F1557A6" w14:textId="77777777" w:rsidR="00A76C66" w:rsidRPr="006B1B9A" w:rsidRDefault="00A76C66" w:rsidP="000955DB">
            <w:pPr>
              <w:jc w:val="center"/>
              <w:rPr>
                <w:rFonts w:asciiTheme="minorHAnsi" w:hAnsiTheme="minorHAnsi"/>
                <w:b w:val="0"/>
                <w:bCs w:val="0"/>
                <w:sz w:val="22"/>
                <w:szCs w:val="22"/>
              </w:rPr>
            </w:pPr>
          </w:p>
          <w:p w14:paraId="799D769B" w14:textId="77777777" w:rsidR="00A76C66" w:rsidRPr="006B1B9A" w:rsidRDefault="006B1B9A" w:rsidP="000955DB">
            <w:pPr>
              <w:jc w:val="center"/>
              <w:rPr>
                <w:b w:val="0"/>
                <w:color w:val="AE2081"/>
                <w:sz w:val="22"/>
                <w:szCs w:val="22"/>
              </w:rPr>
            </w:pPr>
            <w:r w:rsidRPr="006B1B9A">
              <w:rPr>
                <w:b w:val="0"/>
                <w:color w:val="AE2081"/>
                <w:sz w:val="22"/>
                <w:szCs w:val="22"/>
              </w:rPr>
              <w:t>Onze eerstvolgende stappen</w:t>
            </w:r>
          </w:p>
          <w:p w14:paraId="5FA1024A" w14:textId="7DCFA313" w:rsidR="006B1B9A" w:rsidRPr="006B1B9A" w:rsidRDefault="006B1B9A" w:rsidP="000955DB">
            <w:pPr>
              <w:jc w:val="center"/>
              <w:rPr>
                <w:rFonts w:asciiTheme="minorHAnsi" w:hAnsiTheme="minorHAnsi"/>
                <w:sz w:val="22"/>
                <w:szCs w:val="22"/>
              </w:rPr>
            </w:pPr>
          </w:p>
        </w:tc>
      </w:tr>
      <w:tr w:rsidR="009A7B84" w:rsidRPr="006B1B9A" w14:paraId="0BD6634C"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hideMark/>
          </w:tcPr>
          <w:p w14:paraId="7A097B3E" w14:textId="2B67847B" w:rsidR="009A7B84" w:rsidRPr="006B1B9A" w:rsidRDefault="006B1B9A" w:rsidP="009A7B84">
            <w:pPr>
              <w:spacing w:after="200" w:line="312" w:lineRule="auto"/>
              <w:rPr>
                <w:rFonts w:asciiTheme="minorHAnsi" w:hAnsiTheme="minorHAnsi"/>
                <w:b w:val="0"/>
                <w:sz w:val="22"/>
                <w:szCs w:val="22"/>
              </w:rPr>
            </w:pPr>
            <w:r w:rsidRPr="006B1B9A">
              <w:rPr>
                <w:b w:val="0"/>
                <w:color w:val="AE2081"/>
                <w:sz w:val="22"/>
                <w:szCs w:val="22"/>
              </w:rPr>
              <w:t>Wat?</w:t>
            </w:r>
          </w:p>
        </w:tc>
        <w:tc>
          <w:tcPr>
            <w:tcW w:w="1701" w:type="dxa"/>
            <w:hideMark/>
          </w:tcPr>
          <w:p w14:paraId="58C9E5CC" w14:textId="527670C2" w:rsidR="00E56651" w:rsidRPr="006B1B9A" w:rsidRDefault="006B1B9A" w:rsidP="00E56651">
            <w:pPr>
              <w:spacing w:after="200" w:line="312"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bCs/>
                <w:color w:val="AE2081"/>
                <w:sz w:val="22"/>
                <w:szCs w:val="22"/>
              </w:rPr>
              <w:t>Wie?</w:t>
            </w:r>
          </w:p>
        </w:tc>
        <w:tc>
          <w:tcPr>
            <w:tcW w:w="1559" w:type="dxa"/>
            <w:hideMark/>
          </w:tcPr>
          <w:p w14:paraId="54819FA5" w14:textId="09F7317C" w:rsidR="00E56651" w:rsidRPr="006B1B9A" w:rsidRDefault="006B1B9A" w:rsidP="00E56651">
            <w:pPr>
              <w:spacing w:after="200" w:line="312"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bCs/>
                <w:color w:val="AE2081"/>
                <w:sz w:val="22"/>
                <w:szCs w:val="22"/>
              </w:rPr>
              <w:t>Wanneer?</w:t>
            </w:r>
          </w:p>
        </w:tc>
      </w:tr>
      <w:tr w:rsidR="009A7B84" w:rsidRPr="006B1B9A" w14:paraId="57281EAD"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tcPr>
          <w:p w14:paraId="45B6961D" w14:textId="4CB0AE9D" w:rsidR="00E56651" w:rsidRPr="006B1B9A" w:rsidRDefault="009A7B84" w:rsidP="009A7B84">
            <w:pPr>
              <w:rPr>
                <w:rFonts w:asciiTheme="minorHAnsi" w:eastAsia="Calibri" w:hAnsiTheme="minorHAnsi" w:cs="Calibri"/>
                <w:i/>
                <w:iCs/>
                <w:color w:val="7F7F7F" w:themeColor="text1" w:themeTint="80"/>
              </w:rPr>
            </w:pPr>
            <w:r w:rsidRPr="006B1B9A">
              <w:rPr>
                <w:rFonts w:asciiTheme="minorHAnsi" w:eastAsia="Calibri" w:hAnsiTheme="minorHAnsi" w:cs="Calibri"/>
                <w:b w:val="0"/>
                <w:bCs w:val="0"/>
                <w:i/>
                <w:iCs/>
                <w:color w:val="7F7F7F" w:themeColor="text1" w:themeTint="80"/>
              </w:rPr>
              <w:t>Actie 1</w:t>
            </w:r>
            <w:r w:rsidR="007441F6" w:rsidRPr="006B1B9A">
              <w:rPr>
                <w:rFonts w:asciiTheme="minorHAnsi" w:eastAsia="Calibri" w:hAnsiTheme="minorHAnsi" w:cs="Calibri"/>
                <w:b w:val="0"/>
                <w:bCs w:val="0"/>
                <w:i/>
                <w:iCs/>
                <w:color w:val="7F7F7F" w:themeColor="text1" w:themeTint="80"/>
              </w:rPr>
              <w:t>*</w:t>
            </w:r>
          </w:p>
          <w:p w14:paraId="3AAC12BB" w14:textId="00B8FC82" w:rsidR="009A7B84" w:rsidRPr="006B1B9A" w:rsidRDefault="009A7B84" w:rsidP="009A7B84">
            <w:pPr>
              <w:rPr>
                <w:rFonts w:asciiTheme="minorHAnsi" w:eastAsia="Calibri" w:hAnsiTheme="minorHAnsi" w:cs="Calibri"/>
                <w:b w:val="0"/>
                <w:bCs w:val="0"/>
                <w:i/>
                <w:iCs/>
                <w:color w:val="7F7F7F" w:themeColor="text1" w:themeTint="80"/>
              </w:rPr>
            </w:pPr>
          </w:p>
        </w:tc>
        <w:tc>
          <w:tcPr>
            <w:tcW w:w="1701" w:type="dxa"/>
          </w:tcPr>
          <w:p w14:paraId="76576BA5" w14:textId="77777777" w:rsidR="00E56651" w:rsidRPr="006B1B9A" w:rsidRDefault="00E56651" w:rsidP="009A7B8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c>
          <w:tcPr>
            <w:tcW w:w="1559" w:type="dxa"/>
          </w:tcPr>
          <w:p w14:paraId="12C97F5F" w14:textId="77777777" w:rsidR="00E56651" w:rsidRPr="006B1B9A" w:rsidRDefault="00E56651" w:rsidP="009A7B8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E56651" w:rsidRPr="006B1B9A" w14:paraId="2C709644"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tcPr>
          <w:p w14:paraId="346CB172" w14:textId="3127AAF5" w:rsidR="00E56651" w:rsidRPr="006B1B9A" w:rsidRDefault="009A7B84" w:rsidP="00E56651">
            <w:pPr>
              <w:rPr>
                <w:rFonts w:asciiTheme="minorHAnsi" w:eastAsia="Calibri" w:hAnsiTheme="minorHAnsi" w:cs="Calibri"/>
                <w:b w:val="0"/>
                <w:bCs w:val="0"/>
                <w:i/>
                <w:iCs/>
                <w:color w:val="7F7F7F" w:themeColor="text1" w:themeTint="80"/>
              </w:rPr>
            </w:pPr>
            <w:r w:rsidRPr="006B1B9A">
              <w:rPr>
                <w:rFonts w:asciiTheme="minorHAnsi" w:eastAsia="Calibri" w:hAnsiTheme="minorHAnsi" w:cs="Calibri"/>
                <w:b w:val="0"/>
                <w:bCs w:val="0"/>
                <w:i/>
                <w:iCs/>
                <w:color w:val="7F7F7F" w:themeColor="text1" w:themeTint="80"/>
              </w:rPr>
              <w:t>Actie 2</w:t>
            </w:r>
            <w:r w:rsidR="007441F6" w:rsidRPr="006B1B9A">
              <w:rPr>
                <w:rFonts w:asciiTheme="minorHAnsi" w:eastAsia="Calibri" w:hAnsiTheme="minorHAnsi" w:cs="Calibri"/>
                <w:b w:val="0"/>
                <w:bCs w:val="0"/>
                <w:i/>
                <w:iCs/>
                <w:color w:val="7F7F7F" w:themeColor="text1" w:themeTint="80"/>
              </w:rPr>
              <w:t>*</w:t>
            </w:r>
          </w:p>
          <w:p w14:paraId="39268210" w14:textId="7D94D1EF" w:rsidR="009A7B84" w:rsidRPr="006B1B9A" w:rsidRDefault="009A7B84" w:rsidP="00E56651">
            <w:pPr>
              <w:rPr>
                <w:rFonts w:asciiTheme="minorHAnsi" w:eastAsia="Calibri" w:hAnsiTheme="minorHAnsi" w:cs="Calibri"/>
                <w:b w:val="0"/>
                <w:bCs w:val="0"/>
                <w:i/>
                <w:iCs/>
                <w:color w:val="7F7F7F" w:themeColor="text1" w:themeTint="80"/>
              </w:rPr>
            </w:pPr>
          </w:p>
        </w:tc>
        <w:tc>
          <w:tcPr>
            <w:tcW w:w="1701" w:type="dxa"/>
          </w:tcPr>
          <w:p w14:paraId="15585F6E" w14:textId="77777777" w:rsidR="00E56651" w:rsidRPr="006B1B9A" w:rsidRDefault="00E56651"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c>
          <w:tcPr>
            <w:tcW w:w="1559" w:type="dxa"/>
          </w:tcPr>
          <w:p w14:paraId="7A51BA9A" w14:textId="77777777" w:rsidR="00E56651" w:rsidRPr="006B1B9A" w:rsidRDefault="00E56651"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9A7B84" w:rsidRPr="006B1B9A" w14:paraId="478AF205"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tcPr>
          <w:p w14:paraId="30372000" w14:textId="59D63E63" w:rsidR="009A7B84" w:rsidRPr="006B1B9A" w:rsidRDefault="009A7B84" w:rsidP="00E56651">
            <w:pPr>
              <w:rPr>
                <w:rFonts w:asciiTheme="minorHAnsi" w:eastAsia="Calibri" w:hAnsiTheme="minorHAnsi" w:cs="Calibri"/>
                <w:i/>
                <w:iCs/>
                <w:color w:val="7F7F7F" w:themeColor="text1" w:themeTint="80"/>
              </w:rPr>
            </w:pPr>
            <w:r w:rsidRPr="006B1B9A">
              <w:rPr>
                <w:rFonts w:asciiTheme="minorHAnsi" w:eastAsia="Calibri" w:hAnsiTheme="minorHAnsi" w:cs="Calibri"/>
                <w:b w:val="0"/>
                <w:bCs w:val="0"/>
                <w:i/>
                <w:iCs/>
                <w:color w:val="7F7F7F" w:themeColor="text1" w:themeTint="80"/>
              </w:rPr>
              <w:t>Actie 3</w:t>
            </w:r>
            <w:r w:rsidR="007441F6" w:rsidRPr="006B1B9A">
              <w:rPr>
                <w:rFonts w:asciiTheme="minorHAnsi" w:eastAsia="Calibri" w:hAnsiTheme="minorHAnsi" w:cs="Calibri"/>
                <w:b w:val="0"/>
                <w:bCs w:val="0"/>
                <w:i/>
                <w:iCs/>
                <w:color w:val="7F7F7F" w:themeColor="text1" w:themeTint="80"/>
              </w:rPr>
              <w:t>*</w:t>
            </w:r>
          </w:p>
          <w:p w14:paraId="46C40A71" w14:textId="3D71E041" w:rsidR="009A7B84" w:rsidRPr="006B1B9A" w:rsidRDefault="009A7B84" w:rsidP="00E56651">
            <w:pPr>
              <w:rPr>
                <w:rFonts w:asciiTheme="minorHAnsi" w:eastAsia="Calibri" w:hAnsiTheme="minorHAnsi" w:cs="Calibri"/>
                <w:b w:val="0"/>
                <w:bCs w:val="0"/>
                <w:i/>
                <w:iCs/>
                <w:color w:val="7F7F7F" w:themeColor="text1" w:themeTint="80"/>
              </w:rPr>
            </w:pPr>
          </w:p>
        </w:tc>
        <w:tc>
          <w:tcPr>
            <w:tcW w:w="1701" w:type="dxa"/>
          </w:tcPr>
          <w:p w14:paraId="69D158FB" w14:textId="77777777" w:rsidR="009A7B84" w:rsidRPr="006B1B9A" w:rsidRDefault="009A7B84"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c>
          <w:tcPr>
            <w:tcW w:w="1559" w:type="dxa"/>
          </w:tcPr>
          <w:p w14:paraId="1F4F7D69" w14:textId="77777777" w:rsidR="009A7B84" w:rsidRPr="006B1B9A" w:rsidRDefault="009A7B84"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9A7B84" w:rsidRPr="006B1B9A" w14:paraId="0C3441EB"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tcPr>
          <w:p w14:paraId="5A3B6066" w14:textId="77777777" w:rsidR="009A7B84" w:rsidRPr="006B1B9A" w:rsidRDefault="009A7B84" w:rsidP="00E56651">
            <w:pPr>
              <w:rPr>
                <w:rFonts w:asciiTheme="minorHAnsi" w:eastAsia="Calibri" w:hAnsiTheme="minorHAnsi" w:cs="Calibri"/>
                <w:b w:val="0"/>
                <w:bCs w:val="0"/>
                <w:i/>
                <w:iCs/>
                <w:color w:val="7F7F7F" w:themeColor="text1" w:themeTint="80"/>
              </w:rPr>
            </w:pPr>
            <w:r w:rsidRPr="006B1B9A">
              <w:rPr>
                <w:rFonts w:asciiTheme="minorHAnsi" w:eastAsia="Calibri" w:hAnsiTheme="minorHAnsi" w:cs="Calibri"/>
                <w:b w:val="0"/>
                <w:bCs w:val="0"/>
                <w:i/>
                <w:iCs/>
                <w:color w:val="7F7F7F" w:themeColor="text1" w:themeTint="80"/>
              </w:rPr>
              <w:t>…</w:t>
            </w:r>
          </w:p>
          <w:p w14:paraId="3171B0CB" w14:textId="191EF00B" w:rsidR="009A7B84" w:rsidRPr="006B1B9A" w:rsidRDefault="009A7B84" w:rsidP="00E56651">
            <w:pPr>
              <w:rPr>
                <w:rFonts w:asciiTheme="minorHAnsi" w:eastAsia="Calibri" w:hAnsiTheme="minorHAnsi" w:cs="Calibri"/>
                <w:b w:val="0"/>
                <w:bCs w:val="0"/>
                <w:i/>
                <w:iCs/>
                <w:color w:val="7F7F7F" w:themeColor="text1" w:themeTint="80"/>
              </w:rPr>
            </w:pPr>
          </w:p>
        </w:tc>
        <w:tc>
          <w:tcPr>
            <w:tcW w:w="1701" w:type="dxa"/>
          </w:tcPr>
          <w:p w14:paraId="719827CC" w14:textId="77777777" w:rsidR="009A7B84" w:rsidRPr="006B1B9A" w:rsidRDefault="009A7B84"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c>
          <w:tcPr>
            <w:tcW w:w="1559" w:type="dxa"/>
          </w:tcPr>
          <w:p w14:paraId="753BA4F5" w14:textId="77777777" w:rsidR="009A7B84" w:rsidRPr="006B1B9A" w:rsidRDefault="009A7B84"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E56651" w:rsidRPr="006B1B9A" w14:paraId="19F89537" w14:textId="77777777" w:rsidTr="009A7B8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807" w:type="dxa"/>
            <w:gridSpan w:val="3"/>
          </w:tcPr>
          <w:p w14:paraId="6FAC9262" w14:textId="70DEA1D0" w:rsidR="00E56651" w:rsidRPr="006B1B9A" w:rsidRDefault="009A7B84" w:rsidP="00E56651">
            <w:pPr>
              <w:rPr>
                <w:rFonts w:asciiTheme="minorHAnsi" w:eastAsia="Calibri" w:hAnsiTheme="minorHAnsi" w:cs="Calibri"/>
                <w:i/>
                <w:iCs/>
                <w:color w:val="7F7F7F" w:themeColor="text1" w:themeTint="80"/>
              </w:rPr>
            </w:pPr>
            <w:r w:rsidRPr="006B1B9A">
              <w:rPr>
                <w:rFonts w:asciiTheme="minorHAnsi" w:eastAsia="Calibri" w:hAnsiTheme="minorHAnsi" w:cs="Calibri"/>
                <w:b w:val="0"/>
                <w:bCs w:val="0"/>
                <w:i/>
                <w:iCs/>
                <w:color w:val="7F7F7F" w:themeColor="text1" w:themeTint="80"/>
              </w:rPr>
              <w:t>Communiceren naar /rapporteren aan…</w:t>
            </w:r>
          </w:p>
          <w:p w14:paraId="2D17E2CC" w14:textId="62540EF4" w:rsidR="009A7B84" w:rsidRPr="006B1B9A" w:rsidRDefault="009A7B84" w:rsidP="00E56651">
            <w:pPr>
              <w:rPr>
                <w:rFonts w:asciiTheme="minorHAnsi" w:eastAsia="Calibri" w:hAnsiTheme="minorHAnsi" w:cs="Calibri"/>
                <w:b w:val="0"/>
                <w:bCs w:val="0"/>
                <w:i/>
                <w:iCs/>
                <w:color w:val="7F7F7F" w:themeColor="text1" w:themeTint="80"/>
              </w:rPr>
            </w:pPr>
          </w:p>
        </w:tc>
        <w:tc>
          <w:tcPr>
            <w:tcW w:w="1701" w:type="dxa"/>
          </w:tcPr>
          <w:p w14:paraId="086480C8" w14:textId="77777777" w:rsidR="00E56651" w:rsidRPr="006B1B9A" w:rsidRDefault="00E56651"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c>
          <w:tcPr>
            <w:tcW w:w="1559" w:type="dxa"/>
          </w:tcPr>
          <w:p w14:paraId="12AD35E0" w14:textId="77777777" w:rsidR="00E56651" w:rsidRPr="006B1B9A" w:rsidRDefault="00E56651"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p>
        </w:tc>
      </w:tr>
      <w:tr w:rsidR="004C0090" w:rsidRPr="006B1B9A" w14:paraId="22C4997C" w14:textId="77777777" w:rsidTr="001C290C">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067" w:type="dxa"/>
            <w:gridSpan w:val="5"/>
          </w:tcPr>
          <w:p w14:paraId="0DDF2187" w14:textId="77777777" w:rsidR="00A76C66" w:rsidRPr="006B1B9A" w:rsidRDefault="00A76C66" w:rsidP="000955DB">
            <w:pPr>
              <w:jc w:val="center"/>
              <w:rPr>
                <w:rFonts w:asciiTheme="minorHAnsi" w:hAnsiTheme="minorHAnsi"/>
                <w:b w:val="0"/>
                <w:bCs w:val="0"/>
                <w:sz w:val="22"/>
                <w:szCs w:val="22"/>
              </w:rPr>
            </w:pPr>
          </w:p>
          <w:p w14:paraId="2BB586B8" w14:textId="77777777" w:rsidR="00A76C66" w:rsidRPr="006B1B9A" w:rsidRDefault="006B1B9A" w:rsidP="000955DB">
            <w:pPr>
              <w:jc w:val="center"/>
              <w:rPr>
                <w:b w:val="0"/>
                <w:color w:val="AE2081"/>
                <w:sz w:val="22"/>
                <w:szCs w:val="22"/>
              </w:rPr>
            </w:pPr>
            <w:r w:rsidRPr="006B1B9A">
              <w:rPr>
                <w:b w:val="0"/>
                <w:color w:val="AE2081"/>
                <w:sz w:val="22"/>
                <w:szCs w:val="22"/>
              </w:rPr>
              <w:t>Belangrijk beslissingsmoment</w:t>
            </w:r>
          </w:p>
          <w:p w14:paraId="670415C8" w14:textId="1FC45AA9" w:rsidR="006B1B9A" w:rsidRPr="006B1B9A" w:rsidRDefault="006B1B9A" w:rsidP="000955DB">
            <w:pPr>
              <w:jc w:val="center"/>
              <w:rPr>
                <w:rFonts w:asciiTheme="minorHAnsi" w:eastAsia="Calibri" w:hAnsiTheme="minorHAnsi" w:cs="Calibri"/>
                <w:i/>
                <w:iCs/>
                <w:color w:val="7F7F7F" w:themeColor="text1" w:themeTint="80"/>
                <w:sz w:val="22"/>
                <w:szCs w:val="22"/>
              </w:rPr>
            </w:pPr>
          </w:p>
        </w:tc>
      </w:tr>
      <w:tr w:rsidR="004C0090" w:rsidRPr="006B1B9A" w14:paraId="5AA7A011" w14:textId="77777777" w:rsidTr="006744B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547" w:type="dxa"/>
            <w:gridSpan w:val="2"/>
          </w:tcPr>
          <w:p w14:paraId="72E5DB7E" w14:textId="50CCCE01" w:rsidR="004C0090" w:rsidRPr="006B1B9A" w:rsidRDefault="006B1B9A" w:rsidP="00655DA1">
            <w:pPr>
              <w:rPr>
                <w:rFonts w:asciiTheme="minorHAnsi" w:hAnsiTheme="minorHAnsi"/>
                <w:b w:val="0"/>
                <w:sz w:val="22"/>
                <w:szCs w:val="22"/>
              </w:rPr>
            </w:pPr>
            <w:r w:rsidRPr="006B1B9A">
              <w:rPr>
                <w:b w:val="0"/>
                <w:color w:val="AE2081"/>
                <w:sz w:val="22"/>
                <w:szCs w:val="22"/>
              </w:rPr>
              <w:t>Na deze fiche beslissen we om:</w:t>
            </w:r>
          </w:p>
        </w:tc>
        <w:tc>
          <w:tcPr>
            <w:tcW w:w="6520" w:type="dxa"/>
            <w:gridSpan w:val="3"/>
          </w:tcPr>
          <w:p w14:paraId="088819DE"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een sterkte te borgen</w:t>
            </w:r>
          </w:p>
          <w:p w14:paraId="685503AE"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resultaten te communiceren</w:t>
            </w:r>
          </w:p>
          <w:p w14:paraId="207B2698"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een hypothese of vraag verder te onderzoeken</w:t>
            </w:r>
          </w:p>
          <w:p w14:paraId="2F845CC7"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een quick win of kleine try-out uit te voeren</w:t>
            </w:r>
          </w:p>
          <w:p w14:paraId="03E803AE"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een bestaande actie voort te zetten of bij te sturen</w:t>
            </w:r>
          </w:p>
          <w:p w14:paraId="76E1E554"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het thema als beleidsprioriteit op te nemen</w:t>
            </w:r>
          </w:p>
          <w:p w14:paraId="5327AD6B" w14:textId="77777777" w:rsidR="006744B6"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verder te werken via het PDCA-stappenplan Vlaamse toetsen</w:t>
            </w:r>
          </w:p>
          <w:p w14:paraId="24C2A7AF" w14:textId="3434BCE9" w:rsidR="004C0090" w:rsidRPr="006B1B9A" w:rsidRDefault="006744B6" w:rsidP="006744B6">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Segoe UI Symbol" w:eastAsia="Calibri" w:hAnsi="Segoe UI Symbol" w:cs="Segoe UI Symbol"/>
                <w:i/>
                <w:iCs/>
                <w:color w:val="7F7F7F" w:themeColor="text1" w:themeTint="80"/>
              </w:rPr>
              <w:t>☐</w:t>
            </w:r>
            <w:r w:rsidRPr="006B1B9A">
              <w:rPr>
                <w:rFonts w:asciiTheme="minorHAnsi" w:eastAsia="Calibri" w:hAnsiTheme="minorHAnsi" w:cs="Calibri"/>
                <w:i/>
                <w:iCs/>
                <w:color w:val="7F7F7F" w:themeColor="text1" w:themeTint="80"/>
              </w:rPr>
              <w:t xml:space="preserve"> voorlopig geen actie te ondernemen en dit te motiveren</w:t>
            </w:r>
          </w:p>
        </w:tc>
      </w:tr>
      <w:tr w:rsidR="004C0090" w:rsidRPr="006B1B9A" w14:paraId="33FEC63A" w14:textId="77777777" w:rsidTr="006744B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547" w:type="dxa"/>
            <w:gridSpan w:val="2"/>
          </w:tcPr>
          <w:p w14:paraId="66CB951D" w14:textId="7E64CDFD" w:rsidR="004C0090" w:rsidRPr="006B1B9A" w:rsidRDefault="006B1B9A" w:rsidP="00655DA1">
            <w:pPr>
              <w:rPr>
                <w:rFonts w:asciiTheme="minorHAnsi" w:hAnsiTheme="minorHAnsi"/>
                <w:b w:val="0"/>
                <w:sz w:val="22"/>
                <w:szCs w:val="22"/>
              </w:rPr>
            </w:pPr>
            <w:r w:rsidRPr="006B1B9A">
              <w:rPr>
                <w:b w:val="0"/>
                <w:color w:val="AE2081"/>
                <w:sz w:val="22"/>
                <w:szCs w:val="22"/>
              </w:rPr>
              <w:t>Wanneer overschakelen naar PDCA?</w:t>
            </w:r>
          </w:p>
        </w:tc>
        <w:tc>
          <w:tcPr>
            <w:tcW w:w="6520" w:type="dxa"/>
            <w:gridSpan w:val="3"/>
          </w:tcPr>
          <w:p w14:paraId="5C90A45F" w14:textId="12D9DD31" w:rsidR="004C0090" w:rsidRPr="006B1B9A" w:rsidRDefault="00ED0BF1" w:rsidP="00E56651">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Calibri"/>
                <w:i/>
                <w:iCs/>
                <w:color w:val="7F7F7F" w:themeColor="text1" w:themeTint="80"/>
              </w:rPr>
            </w:pPr>
            <w:r w:rsidRPr="006B1B9A">
              <w:rPr>
                <w:rFonts w:asciiTheme="minorHAnsi" w:eastAsia="Calibri" w:hAnsiTheme="minorHAnsi" w:cs="Calibri"/>
                <w:i/>
                <w:iCs/>
                <w:color w:val="7F7F7F" w:themeColor="text1" w:themeTint="80"/>
              </w:rPr>
              <w:t>Als een gekozen prioriteit een bredere kwaliteitscyclus vraagt met strategische en operationele doelen, indicatoren, een uitgebreid actieplan, implementatie en evaluatie. De vijfstappenfiche eindigt bij de keuze van de vervolgstap; het PDCA-stappenplan werkt een duurzaam verbetertraject verder uit.</w:t>
            </w:r>
          </w:p>
        </w:tc>
      </w:tr>
    </w:tbl>
    <w:p w14:paraId="5CBBC7CE" w14:textId="749C68F8" w:rsidR="009D36AE" w:rsidRDefault="009D36AE" w:rsidP="009D36AE">
      <w:pPr>
        <w:spacing w:before="120" w:after="0"/>
      </w:pPr>
      <w:r>
        <w:rPr>
          <w:b/>
        </w:rPr>
        <w:t xml:space="preserve">Meer duiding: </w:t>
      </w:r>
      <w:hyperlink r:id="rId19">
        <w:r>
          <w:rPr>
            <w:color w:val="0563C1"/>
            <w:u w:val="single"/>
          </w:rPr>
          <w:t>PDCA-stappenplan Vlaamse toetsen</w:t>
        </w:r>
      </w:hyperlink>
      <w:r>
        <w:t xml:space="preserve">  </w:t>
      </w:r>
    </w:p>
    <w:p w14:paraId="1716E44F" w14:textId="45425549" w:rsidR="00E56651" w:rsidRPr="009A7B84" w:rsidRDefault="00D2342C" w:rsidP="00ED0BF1">
      <w:r>
        <w:t xml:space="preserve"> </w:t>
      </w:r>
    </w:p>
    <w:sectPr w:rsidR="00E56651" w:rsidRPr="009A7B84" w:rsidSect="00D32709">
      <w:footerReference w:type="even" r:id="rId20"/>
      <w:footerReference w:type="default" r:id="rId21"/>
      <w:footerReference w:type="first" r:id="rId22"/>
      <w:endnotePr>
        <w:numFmt w:val="decimal"/>
      </w:endnotePr>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D2E8" w14:textId="77777777" w:rsidR="005F0971" w:rsidRDefault="005F0971" w:rsidP="00542652">
      <w:r>
        <w:separator/>
      </w:r>
    </w:p>
  </w:endnote>
  <w:endnote w:type="continuationSeparator" w:id="0">
    <w:p w14:paraId="792985CD" w14:textId="77777777" w:rsidR="005F0971" w:rsidRDefault="005F0971" w:rsidP="00542652">
      <w:r>
        <w:continuationSeparator/>
      </w:r>
    </w:p>
  </w:endnote>
  <w:endnote w:type="continuationNotice" w:id="1">
    <w:p w14:paraId="7A4E4D29" w14:textId="77777777" w:rsidR="005F0971" w:rsidRDefault="005F0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8E24" w14:textId="77777777" w:rsidR="00742BE1" w:rsidRPr="00005053" w:rsidRDefault="00742BE1"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CA1BF4"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w:instrText>
    </w:r>
    <w:r w:rsidR="00737230">
      <w:rPr>
        <w:b/>
        <w:color w:val="404040" w:themeColor="text1" w:themeTint="BF"/>
        <w:sz w:val="18"/>
        <w:szCs w:val="18"/>
      </w:rPr>
      <w:instrText>"Titel</w:instrText>
    </w:r>
    <w:r w:rsidR="00982889">
      <w:rPr>
        <w:b/>
        <w:color w:val="404040" w:themeColor="text1" w:themeTint="BF"/>
        <w:sz w:val="18"/>
        <w:szCs w:val="18"/>
      </w:rPr>
      <w:instrTex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E02FB5" w:rsidRPr="00E02FB5">
      <w:rPr>
        <w:bCs/>
        <w:noProof/>
        <w:color w:val="404040" w:themeColor="text1" w:themeTint="BF"/>
        <w:sz w:val="18"/>
        <w:szCs w:val="18"/>
        <w:lang w:val="nl-NL"/>
      </w:rPr>
      <w:t>Titel</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sidR="00737230">
      <w:rPr>
        <w:b/>
        <w:color w:val="404040" w:themeColor="text1" w:themeTint="BF"/>
        <w:sz w:val="18"/>
        <w:szCs w:val="18"/>
      </w:rPr>
      <w:instrText xml:space="preserve"> STYLEREF  Datumdocument</w:instrText>
    </w:r>
    <w:r>
      <w:rPr>
        <w:b/>
        <w:color w:val="404040" w:themeColor="text1" w:themeTint="BF"/>
        <w:sz w:val="18"/>
        <w:szCs w:val="18"/>
      </w:rPr>
      <w:instrText xml:space="preserve">  \* MERGEFORMAT </w:instrText>
    </w:r>
    <w:r>
      <w:rPr>
        <w:b/>
        <w:color w:val="404040" w:themeColor="text1" w:themeTint="BF"/>
        <w:sz w:val="18"/>
        <w:szCs w:val="18"/>
      </w:rPr>
      <w:fldChar w:fldCharType="separate"/>
    </w:r>
    <w:r w:rsidR="00E02FB5" w:rsidRPr="00E02FB5">
      <w:rPr>
        <w:bCs/>
        <w:noProof/>
        <w:color w:val="404040" w:themeColor="text1" w:themeTint="BF"/>
        <w:sz w:val="18"/>
        <w:szCs w:val="18"/>
        <w:lang w:val="nl-NL"/>
      </w:rPr>
      <w:t>jjjj-mm-dd</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CC686" w14:textId="77777777" w:rsidR="00742BE1" w:rsidRPr="00156BF7" w:rsidRDefault="00156BF7" w:rsidP="00BD17BC">
    <w:pPr>
      <w:pStyle w:val="Voettekst"/>
      <w:tabs>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58241" behindDoc="1" locked="0" layoutInCell="1" allowOverlap="1" wp14:anchorId="29EBE4C5" wp14:editId="59B417D5">
          <wp:simplePos x="0" y="0"/>
          <wp:positionH relativeFrom="column">
            <wp:posOffset>0</wp:posOffset>
          </wp:positionH>
          <wp:positionV relativeFrom="page">
            <wp:posOffset>10024110</wp:posOffset>
          </wp:positionV>
          <wp:extent cx="900000" cy="351000"/>
          <wp:effectExtent l="0" t="0" r="0" b="0"/>
          <wp:wrapNone/>
          <wp:docPr id="1312243514" name="Afbeelding 1312243514" descr="Afbeelding met Graphics, Lettertype, grafische vormgeving,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Graphics, Lettertype, grafische vormgeving, ontwerp&#10;&#10;Automatisch gegenereerde beschrijving"/>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900000" cy="351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742BE1" w:rsidRPr="002267F6">
      <w:rPr>
        <w:b/>
        <w:color w:val="404040" w:themeColor="text1" w:themeTint="BF"/>
        <w:sz w:val="18"/>
        <w:szCs w:val="18"/>
      </w:rPr>
      <w:tab/>
    </w:r>
    <w:r w:rsidRPr="00156BF7">
      <w:rPr>
        <w:bCs/>
        <w:color w:val="404040" w:themeColor="text1" w:themeTint="BF"/>
        <w:sz w:val="18"/>
        <w:szCs w:val="18"/>
      </w:rPr>
      <w:fldChar w:fldCharType="begin"/>
    </w:r>
    <w:r w:rsidRPr="00156BF7">
      <w:rPr>
        <w:bCs/>
        <w:color w:val="404040" w:themeColor="text1" w:themeTint="BF"/>
        <w:sz w:val="18"/>
        <w:szCs w:val="18"/>
      </w:rPr>
      <w:instrText>PAGE   \* MERGEFORMAT</w:instrText>
    </w:r>
    <w:r w:rsidRPr="00156BF7">
      <w:rPr>
        <w:bCs/>
        <w:color w:val="404040" w:themeColor="text1" w:themeTint="BF"/>
        <w:sz w:val="18"/>
        <w:szCs w:val="18"/>
      </w:rPr>
      <w:fldChar w:fldCharType="separate"/>
    </w:r>
    <w:r w:rsidRPr="00156BF7">
      <w:rPr>
        <w:bCs/>
        <w:color w:val="404040" w:themeColor="text1" w:themeTint="BF"/>
        <w:sz w:val="18"/>
        <w:szCs w:val="18"/>
        <w:lang w:val="nl-NL"/>
      </w:rPr>
      <w:t>1</w:t>
    </w:r>
    <w:r w:rsidRPr="00156BF7">
      <w:rPr>
        <w:bCs/>
        <w:color w:val="404040" w:themeColor="text1" w:themeTint="B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443E" w14:textId="77777777" w:rsidR="00742BE1" w:rsidRPr="00156BF7" w:rsidRDefault="00092C7B" w:rsidP="00424A70">
    <w:pPr>
      <w:pStyle w:val="Voettekst"/>
      <w:tabs>
        <w:tab w:val="clear" w:pos="4536"/>
        <w:tab w:val="clear" w:pos="9072"/>
        <w:tab w:val="right" w:pos="9070"/>
      </w:tabs>
      <w:rPr>
        <w:bCs/>
        <w:color w:val="404040" w:themeColor="text1" w:themeTint="BF"/>
        <w:sz w:val="18"/>
        <w:szCs w:val="18"/>
      </w:rPr>
    </w:pPr>
    <w:r w:rsidRPr="002267F6">
      <w:rPr>
        <w:noProof/>
        <w:lang w:eastAsia="nl-BE"/>
      </w:rPr>
      <w:drawing>
        <wp:anchor distT="0" distB="0" distL="114300" distR="114300" simplePos="0" relativeHeight="251658240" behindDoc="1" locked="0" layoutInCell="1" allowOverlap="1" wp14:anchorId="6D031E0B" wp14:editId="2BA479C5">
          <wp:simplePos x="0" y="0"/>
          <wp:positionH relativeFrom="column">
            <wp:posOffset>-37726</wp:posOffset>
          </wp:positionH>
          <wp:positionV relativeFrom="page">
            <wp:posOffset>10022186</wp:posOffset>
          </wp:positionV>
          <wp:extent cx="900000" cy="34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referRelativeResize="0"/>
                </pic:nvPicPr>
                <pic:blipFill>
                  <a:blip r:embed="rId1">
                    <a:extLst>
                      <a:ext uri="{28A0092B-C50C-407E-A947-70E740481C1C}">
                        <a14:useLocalDpi xmlns:a14="http://schemas.microsoft.com/office/drawing/2010/main" val="0"/>
                      </a:ext>
                    </a:extLst>
                  </a:blip>
                  <a:stretch>
                    <a:fillRect/>
                  </a:stretch>
                </pic:blipFill>
                <pic:spPr bwMode="auto">
                  <a:xfrm>
                    <a:off x="0" y="0"/>
                    <a:ext cx="900000" cy="34560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2BE1" w:rsidRPr="002267F6">
      <w:rPr>
        <w:b/>
        <w:color w:val="404040" w:themeColor="text1" w:themeTint="BF"/>
        <w:sz w:val="18"/>
        <w:szCs w:val="18"/>
      </w:rPr>
      <w:tab/>
    </w:r>
    <w:r w:rsidR="00156BF7" w:rsidRPr="00156BF7">
      <w:rPr>
        <w:bCs/>
        <w:color w:val="404040" w:themeColor="text1" w:themeTint="BF"/>
        <w:sz w:val="18"/>
        <w:szCs w:val="18"/>
      </w:rPr>
      <w:fldChar w:fldCharType="begin"/>
    </w:r>
    <w:r w:rsidR="00156BF7" w:rsidRPr="00156BF7">
      <w:rPr>
        <w:bCs/>
        <w:color w:val="404040" w:themeColor="text1" w:themeTint="BF"/>
        <w:sz w:val="18"/>
        <w:szCs w:val="18"/>
      </w:rPr>
      <w:instrText>PAGE   \* MERGEFORMAT</w:instrText>
    </w:r>
    <w:r w:rsidR="00156BF7" w:rsidRPr="00156BF7">
      <w:rPr>
        <w:bCs/>
        <w:color w:val="404040" w:themeColor="text1" w:themeTint="BF"/>
        <w:sz w:val="18"/>
        <w:szCs w:val="18"/>
      </w:rPr>
      <w:fldChar w:fldCharType="separate"/>
    </w:r>
    <w:r w:rsidR="00156BF7" w:rsidRPr="00156BF7">
      <w:rPr>
        <w:bCs/>
        <w:color w:val="404040" w:themeColor="text1" w:themeTint="BF"/>
        <w:sz w:val="18"/>
        <w:szCs w:val="18"/>
        <w:lang w:val="nl-NL"/>
      </w:rPr>
      <w:t>1</w:t>
    </w:r>
    <w:r w:rsidR="00156BF7" w:rsidRPr="00156BF7">
      <w:rPr>
        <w:bCs/>
        <w:color w:val="404040" w:themeColor="text1" w:themeTint="B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EB47C" w14:textId="77777777" w:rsidR="005F0971" w:rsidRDefault="005F0971" w:rsidP="00542652">
      <w:r>
        <w:separator/>
      </w:r>
    </w:p>
  </w:footnote>
  <w:footnote w:type="continuationSeparator" w:id="0">
    <w:p w14:paraId="16913915" w14:textId="77777777" w:rsidR="005F0971" w:rsidRDefault="005F0971" w:rsidP="00542652">
      <w:r>
        <w:continuationSeparator/>
      </w:r>
    </w:p>
    <w:p w14:paraId="5C47A315" w14:textId="77777777" w:rsidR="005F0971" w:rsidRDefault="005F0971"/>
    <w:p w14:paraId="43484F45" w14:textId="77777777" w:rsidR="005F0971" w:rsidRDefault="005F09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CF6"/>
    <w:multiLevelType w:val="hybridMultilevel"/>
    <w:tmpl w:val="7B90D02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93A254E"/>
    <w:multiLevelType w:val="hybridMultilevel"/>
    <w:tmpl w:val="90F8E7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2161698"/>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F103A3"/>
    <w:multiLevelType w:val="hybridMultilevel"/>
    <w:tmpl w:val="65E0A4C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9FE4DE6"/>
    <w:multiLevelType w:val="hybridMultilevel"/>
    <w:tmpl w:val="BE94BC08"/>
    <w:lvl w:ilvl="0" w:tplc="901ACE7A">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4B443A3"/>
    <w:multiLevelType w:val="hybridMultilevel"/>
    <w:tmpl w:val="09F681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F6C6F69"/>
    <w:multiLevelType w:val="hybridMultilevel"/>
    <w:tmpl w:val="BD9CA86A"/>
    <w:lvl w:ilvl="0" w:tplc="5B0C6CE6">
      <w:start w:val="1"/>
      <w:numFmt w:val="bullet"/>
      <w:pStyle w:val="Opsomming1"/>
      <w:lvlText w:val=""/>
      <w:lvlJc w:val="left"/>
      <w:pPr>
        <w:ind w:left="1434" w:hanging="360"/>
      </w:pPr>
      <w:rPr>
        <w:rFonts w:ascii="Symbol" w:hAnsi="Symbol"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7" w15:restartNumberingAfterBreak="0">
    <w:nsid w:val="37AC12F3"/>
    <w:multiLevelType w:val="multilevel"/>
    <w:tmpl w:val="697E98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0885631"/>
    <w:multiLevelType w:val="hybridMultilevel"/>
    <w:tmpl w:val="9766D0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4BA242E6"/>
    <w:multiLevelType w:val="multilevel"/>
    <w:tmpl w:val="CCF20862"/>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262626" w:themeColor="text1" w:themeTint="D9"/>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11" w15:restartNumberingAfterBreak="0">
    <w:nsid w:val="5C810DEC"/>
    <w:multiLevelType w:val="hybridMultilevel"/>
    <w:tmpl w:val="716CA1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2FA6430"/>
    <w:multiLevelType w:val="hybridMultilevel"/>
    <w:tmpl w:val="A6B605A8"/>
    <w:lvl w:ilvl="0" w:tplc="08643FBE">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81F3881"/>
    <w:multiLevelType w:val="hybridMultilevel"/>
    <w:tmpl w:val="EF66BA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77A48ED"/>
    <w:multiLevelType w:val="hybridMultilevel"/>
    <w:tmpl w:val="C4AA58A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A9F03BC"/>
    <w:multiLevelType w:val="hybridMultilevel"/>
    <w:tmpl w:val="075A555E"/>
    <w:lvl w:ilvl="0" w:tplc="08130003">
      <w:start w:val="1"/>
      <w:numFmt w:val="bullet"/>
      <w:lvlText w:val="o"/>
      <w:lvlJc w:val="left"/>
      <w:pPr>
        <w:ind w:left="1069" w:hanging="360"/>
      </w:pPr>
      <w:rPr>
        <w:rFonts w:ascii="Courier New" w:hAnsi="Courier New" w:cs="Courier New"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num w:numId="1" w16cid:durableId="238713209">
    <w:abstractNumId w:val="10"/>
  </w:num>
  <w:num w:numId="2" w16cid:durableId="2085225797">
    <w:abstractNumId w:val="10"/>
  </w:num>
  <w:num w:numId="3" w16cid:durableId="210112520">
    <w:abstractNumId w:val="4"/>
  </w:num>
  <w:num w:numId="4" w16cid:durableId="2146391007">
    <w:abstractNumId w:val="10"/>
    <w:lvlOverride w:ilvl="0">
      <w:lvl w:ilvl="0">
        <w:start w:val="1"/>
        <w:numFmt w:val="decimal"/>
        <w:pStyle w:val="Kop1"/>
        <w:lvlText w:val="%1"/>
        <w:lvlJc w:val="left"/>
        <w:pPr>
          <w:ind w:left="737" w:hanging="737"/>
        </w:pPr>
        <w:rPr>
          <w:rFonts w:ascii="Trebuchet MS" w:hAnsi="Trebuchet MS" w:hint="default"/>
          <w:b/>
          <w:i w:val="0"/>
          <w:color w:val="000000" w:themeColor="text1"/>
          <w:sz w:val="24"/>
        </w:rPr>
      </w:lvl>
    </w:lvlOverride>
    <w:lvlOverride w:ilvl="1">
      <w:lvl w:ilvl="1">
        <w:start w:val="1"/>
        <w:numFmt w:val="decimal"/>
        <w:pStyle w:val="Kop2"/>
        <w:lvlText w:val="%1.%2"/>
        <w:lvlJc w:val="left"/>
        <w:pPr>
          <w:ind w:left="737" w:hanging="737"/>
        </w:pPr>
        <w:rPr>
          <w:rFonts w:ascii="Trebuchet MS" w:hAnsi="Trebuchet MS" w:hint="default"/>
          <w:b/>
          <w:i w:val="0"/>
          <w:color w:val="000000" w:themeColor="text1"/>
          <w:sz w:val="22"/>
        </w:rPr>
      </w:lvl>
    </w:lvlOverride>
    <w:lvlOverride w:ilvl="2">
      <w:lvl w:ilvl="2">
        <w:start w:val="1"/>
        <w:numFmt w:val="decimal"/>
        <w:pStyle w:val="Kop3"/>
        <w:lvlText w:val="%1.%2.%3"/>
        <w:lvlJc w:val="left"/>
        <w:pPr>
          <w:ind w:left="737" w:hanging="737"/>
        </w:pPr>
        <w:rPr>
          <w:rFonts w:ascii="Trebuchet MS" w:hAnsi="Trebuchet MS" w:hint="default"/>
          <w:b/>
          <w:i w:val="0"/>
          <w:color w:val="000000" w:themeColor="text1"/>
          <w:sz w:val="20"/>
        </w:rPr>
      </w:lvl>
    </w:lvlOverride>
    <w:lvlOverride w:ilvl="3">
      <w:lvl w:ilvl="3">
        <w:start w:val="1"/>
        <w:numFmt w:val="decimal"/>
        <w:pStyle w:val="Kop4"/>
        <w:lvlText w:val="%1.%2.%3.%4"/>
        <w:lvlJc w:val="left"/>
        <w:pPr>
          <w:ind w:left="737" w:hanging="737"/>
        </w:pPr>
        <w:rPr>
          <w:rFonts w:hint="default"/>
        </w:rPr>
      </w:lvl>
    </w:lvlOverride>
    <w:lvlOverride w:ilvl="4">
      <w:lvl w:ilvl="4">
        <w:start w:val="1"/>
        <w:numFmt w:val="decimal"/>
        <w:pStyle w:val="Kop5"/>
        <w:lvlText w:val="%1.%2.%3.%4.%5"/>
        <w:lvlJc w:val="left"/>
        <w:pPr>
          <w:ind w:left="737" w:hanging="737"/>
        </w:pPr>
        <w:rPr>
          <w:rFonts w:hint="default"/>
        </w:rPr>
      </w:lvl>
    </w:lvlOverride>
    <w:lvlOverride w:ilvl="5">
      <w:lvl w:ilvl="5">
        <w:start w:val="1"/>
        <w:numFmt w:val="decimal"/>
        <w:pStyle w:val="Kop6"/>
        <w:lvlText w:val="%1.%2.%3.%4.%5.%6"/>
        <w:lvlJc w:val="left"/>
        <w:pPr>
          <w:ind w:left="737" w:hanging="737"/>
        </w:pPr>
        <w:rPr>
          <w:rFonts w:hint="default"/>
        </w:rPr>
      </w:lvl>
    </w:lvlOverride>
    <w:lvlOverride w:ilvl="6">
      <w:lvl w:ilvl="6">
        <w:start w:val="1"/>
        <w:numFmt w:val="decimal"/>
        <w:pStyle w:val="Kop7"/>
        <w:lvlText w:val="%1.%2.%3.%4.%5.%6.%7"/>
        <w:lvlJc w:val="left"/>
        <w:pPr>
          <w:ind w:left="737" w:hanging="737"/>
        </w:pPr>
        <w:rPr>
          <w:rFonts w:hint="default"/>
        </w:rPr>
      </w:lvl>
    </w:lvlOverride>
    <w:lvlOverride w:ilvl="7">
      <w:lvl w:ilvl="7">
        <w:start w:val="1"/>
        <w:numFmt w:val="decimal"/>
        <w:pStyle w:val="Kop8"/>
        <w:lvlText w:val="%1.%2.%3.%4.%5.%6.%7.%8"/>
        <w:lvlJc w:val="left"/>
        <w:pPr>
          <w:ind w:left="737" w:hanging="737"/>
        </w:pPr>
        <w:rPr>
          <w:rFonts w:hint="default"/>
        </w:rPr>
      </w:lvl>
    </w:lvlOverride>
    <w:lvlOverride w:ilvl="8">
      <w:lvl w:ilvl="8">
        <w:start w:val="1"/>
        <w:numFmt w:val="decimal"/>
        <w:pStyle w:val="Kop9"/>
        <w:lvlText w:val="%1.%2.%3.%4.%5.%6.%7.%8.%9"/>
        <w:lvlJc w:val="left"/>
        <w:pPr>
          <w:ind w:left="737" w:hanging="737"/>
        </w:pPr>
        <w:rPr>
          <w:rFonts w:hint="default"/>
        </w:rPr>
      </w:lvl>
    </w:lvlOverride>
  </w:num>
  <w:num w:numId="5" w16cid:durableId="1703018917">
    <w:abstractNumId w:val="10"/>
  </w:num>
  <w:num w:numId="6" w16cid:durableId="287706536">
    <w:abstractNumId w:val="6"/>
  </w:num>
  <w:num w:numId="7" w16cid:durableId="2057389921">
    <w:abstractNumId w:val="12"/>
  </w:num>
  <w:num w:numId="8" w16cid:durableId="175048375">
    <w:abstractNumId w:val="9"/>
  </w:num>
  <w:num w:numId="9" w16cid:durableId="336887750">
    <w:abstractNumId w:val="14"/>
  </w:num>
  <w:num w:numId="10" w16cid:durableId="1666779299">
    <w:abstractNumId w:val="2"/>
  </w:num>
  <w:num w:numId="11" w16cid:durableId="1219172945">
    <w:abstractNumId w:val="8"/>
  </w:num>
  <w:num w:numId="12" w16cid:durableId="1852329665">
    <w:abstractNumId w:val="13"/>
  </w:num>
  <w:num w:numId="13" w16cid:durableId="1497765492">
    <w:abstractNumId w:val="0"/>
  </w:num>
  <w:num w:numId="14" w16cid:durableId="1416636234">
    <w:abstractNumId w:val="5"/>
  </w:num>
  <w:num w:numId="15" w16cid:durableId="1042631271">
    <w:abstractNumId w:val="10"/>
  </w:num>
  <w:num w:numId="16" w16cid:durableId="431361801">
    <w:abstractNumId w:val="1"/>
  </w:num>
  <w:num w:numId="17" w16cid:durableId="1611008787">
    <w:abstractNumId w:val="7"/>
  </w:num>
  <w:num w:numId="18" w16cid:durableId="408431056">
    <w:abstractNumId w:val="11"/>
  </w:num>
  <w:num w:numId="19" w16cid:durableId="1294018278">
    <w:abstractNumId w:val="15"/>
  </w:num>
  <w:num w:numId="20" w16cid:durableId="366612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FB5"/>
    <w:rsid w:val="00005053"/>
    <w:rsid w:val="00020948"/>
    <w:rsid w:val="00024D68"/>
    <w:rsid w:val="0002559F"/>
    <w:rsid w:val="00034324"/>
    <w:rsid w:val="00045EBA"/>
    <w:rsid w:val="00050125"/>
    <w:rsid w:val="00092C7B"/>
    <w:rsid w:val="000955DB"/>
    <w:rsid w:val="000A380F"/>
    <w:rsid w:val="000A495A"/>
    <w:rsid w:val="000A508A"/>
    <w:rsid w:val="000B41CA"/>
    <w:rsid w:val="000B47EA"/>
    <w:rsid w:val="000C4EAF"/>
    <w:rsid w:val="000C5ED7"/>
    <w:rsid w:val="000C68C2"/>
    <w:rsid w:val="000D5051"/>
    <w:rsid w:val="000E2CB5"/>
    <w:rsid w:val="000E3A44"/>
    <w:rsid w:val="000E3C43"/>
    <w:rsid w:val="000E6B20"/>
    <w:rsid w:val="000E77DF"/>
    <w:rsid w:val="00100A1A"/>
    <w:rsid w:val="001047F7"/>
    <w:rsid w:val="00105CA3"/>
    <w:rsid w:val="001173B6"/>
    <w:rsid w:val="00124E96"/>
    <w:rsid w:val="00125451"/>
    <w:rsid w:val="00127D92"/>
    <w:rsid w:val="00141170"/>
    <w:rsid w:val="001539F1"/>
    <w:rsid w:val="00156BF7"/>
    <w:rsid w:val="00157AB3"/>
    <w:rsid w:val="0016105D"/>
    <w:rsid w:val="00167FAC"/>
    <w:rsid w:val="00170049"/>
    <w:rsid w:val="001755E4"/>
    <w:rsid w:val="0018094A"/>
    <w:rsid w:val="00184DC6"/>
    <w:rsid w:val="00184F88"/>
    <w:rsid w:val="00192F4A"/>
    <w:rsid w:val="00195631"/>
    <w:rsid w:val="001A326D"/>
    <w:rsid w:val="001A5011"/>
    <w:rsid w:val="001B4CC6"/>
    <w:rsid w:val="001C0C5E"/>
    <w:rsid w:val="001C2532"/>
    <w:rsid w:val="001E123E"/>
    <w:rsid w:val="001E26AC"/>
    <w:rsid w:val="001E28E7"/>
    <w:rsid w:val="001E2B0B"/>
    <w:rsid w:val="001E41DD"/>
    <w:rsid w:val="001E7068"/>
    <w:rsid w:val="001E7667"/>
    <w:rsid w:val="001F127E"/>
    <w:rsid w:val="001F2D67"/>
    <w:rsid w:val="001F2DE5"/>
    <w:rsid w:val="001F67D8"/>
    <w:rsid w:val="0020522C"/>
    <w:rsid w:val="0022385B"/>
    <w:rsid w:val="00225806"/>
    <w:rsid w:val="00237820"/>
    <w:rsid w:val="00244327"/>
    <w:rsid w:val="00247617"/>
    <w:rsid w:val="00250907"/>
    <w:rsid w:val="0025424A"/>
    <w:rsid w:val="0026274E"/>
    <w:rsid w:val="0026610B"/>
    <w:rsid w:val="002714E4"/>
    <w:rsid w:val="002811DB"/>
    <w:rsid w:val="00282284"/>
    <w:rsid w:val="00282BB1"/>
    <w:rsid w:val="002862E9"/>
    <w:rsid w:val="00287C15"/>
    <w:rsid w:val="00290079"/>
    <w:rsid w:val="002C6FD7"/>
    <w:rsid w:val="002D5628"/>
    <w:rsid w:val="002E25CA"/>
    <w:rsid w:val="002E2DED"/>
    <w:rsid w:val="00305086"/>
    <w:rsid w:val="0031624F"/>
    <w:rsid w:val="00321BD1"/>
    <w:rsid w:val="00321BD9"/>
    <w:rsid w:val="0032251D"/>
    <w:rsid w:val="00323038"/>
    <w:rsid w:val="00342B58"/>
    <w:rsid w:val="0034324A"/>
    <w:rsid w:val="00344488"/>
    <w:rsid w:val="00355407"/>
    <w:rsid w:val="003556C8"/>
    <w:rsid w:val="003569C5"/>
    <w:rsid w:val="00366D4E"/>
    <w:rsid w:val="00372E1B"/>
    <w:rsid w:val="00374E2A"/>
    <w:rsid w:val="0037532C"/>
    <w:rsid w:val="003770F7"/>
    <w:rsid w:val="00377AFC"/>
    <w:rsid w:val="003859F0"/>
    <w:rsid w:val="00395F69"/>
    <w:rsid w:val="003A796F"/>
    <w:rsid w:val="003A7EB5"/>
    <w:rsid w:val="003C3080"/>
    <w:rsid w:val="003C365A"/>
    <w:rsid w:val="003C5576"/>
    <w:rsid w:val="003C5F56"/>
    <w:rsid w:val="003D02CD"/>
    <w:rsid w:val="003D42FA"/>
    <w:rsid w:val="003E405D"/>
    <w:rsid w:val="003F3B3F"/>
    <w:rsid w:val="003F427F"/>
    <w:rsid w:val="00405283"/>
    <w:rsid w:val="00415B30"/>
    <w:rsid w:val="00424A70"/>
    <w:rsid w:val="004305D4"/>
    <w:rsid w:val="004322A3"/>
    <w:rsid w:val="00433DE6"/>
    <w:rsid w:val="00434F86"/>
    <w:rsid w:val="004359EC"/>
    <w:rsid w:val="00437BBA"/>
    <w:rsid w:val="00442F4C"/>
    <w:rsid w:val="00450BE0"/>
    <w:rsid w:val="00456013"/>
    <w:rsid w:val="00456B7A"/>
    <w:rsid w:val="0046180B"/>
    <w:rsid w:val="004654C4"/>
    <w:rsid w:val="00475418"/>
    <w:rsid w:val="0047687E"/>
    <w:rsid w:val="004902B3"/>
    <w:rsid w:val="004A0884"/>
    <w:rsid w:val="004A3A0B"/>
    <w:rsid w:val="004A3E71"/>
    <w:rsid w:val="004A47FC"/>
    <w:rsid w:val="004B73EA"/>
    <w:rsid w:val="004C0090"/>
    <w:rsid w:val="004C12A6"/>
    <w:rsid w:val="004C3D1B"/>
    <w:rsid w:val="004C3FCD"/>
    <w:rsid w:val="004D062F"/>
    <w:rsid w:val="004D6214"/>
    <w:rsid w:val="004F4BAD"/>
    <w:rsid w:val="004F5EB3"/>
    <w:rsid w:val="004F670C"/>
    <w:rsid w:val="00501465"/>
    <w:rsid w:val="005061F8"/>
    <w:rsid w:val="00507B8D"/>
    <w:rsid w:val="00514555"/>
    <w:rsid w:val="0051512A"/>
    <w:rsid w:val="0051626C"/>
    <w:rsid w:val="00521353"/>
    <w:rsid w:val="0052277F"/>
    <w:rsid w:val="00531181"/>
    <w:rsid w:val="005365F3"/>
    <w:rsid w:val="005371EA"/>
    <w:rsid w:val="00541D01"/>
    <w:rsid w:val="00542652"/>
    <w:rsid w:val="005555AB"/>
    <w:rsid w:val="00564DBE"/>
    <w:rsid w:val="00565A69"/>
    <w:rsid w:val="0057230B"/>
    <w:rsid w:val="00573614"/>
    <w:rsid w:val="00582D2E"/>
    <w:rsid w:val="0058457E"/>
    <w:rsid w:val="00587F9C"/>
    <w:rsid w:val="00594AE8"/>
    <w:rsid w:val="005A5A00"/>
    <w:rsid w:val="005B2975"/>
    <w:rsid w:val="005B6E7C"/>
    <w:rsid w:val="005B732D"/>
    <w:rsid w:val="005C2046"/>
    <w:rsid w:val="005C2555"/>
    <w:rsid w:val="005C4006"/>
    <w:rsid w:val="005C62A6"/>
    <w:rsid w:val="005E1C22"/>
    <w:rsid w:val="005F0971"/>
    <w:rsid w:val="005F7C46"/>
    <w:rsid w:val="0060187B"/>
    <w:rsid w:val="00602896"/>
    <w:rsid w:val="006077E3"/>
    <w:rsid w:val="00613EA1"/>
    <w:rsid w:val="00620A2B"/>
    <w:rsid w:val="00621CBE"/>
    <w:rsid w:val="006343A2"/>
    <w:rsid w:val="00637F13"/>
    <w:rsid w:val="00640317"/>
    <w:rsid w:val="00643BB3"/>
    <w:rsid w:val="00644762"/>
    <w:rsid w:val="00645DF8"/>
    <w:rsid w:val="006505A5"/>
    <w:rsid w:val="0065447F"/>
    <w:rsid w:val="00655DA1"/>
    <w:rsid w:val="00657AE7"/>
    <w:rsid w:val="0066167A"/>
    <w:rsid w:val="0066310A"/>
    <w:rsid w:val="00664D1D"/>
    <w:rsid w:val="006744B6"/>
    <w:rsid w:val="00675BA9"/>
    <w:rsid w:val="0068504D"/>
    <w:rsid w:val="006872E7"/>
    <w:rsid w:val="006903EF"/>
    <w:rsid w:val="006918BA"/>
    <w:rsid w:val="00692DD9"/>
    <w:rsid w:val="006931BE"/>
    <w:rsid w:val="006A0184"/>
    <w:rsid w:val="006A0EE1"/>
    <w:rsid w:val="006A5A53"/>
    <w:rsid w:val="006B1A13"/>
    <w:rsid w:val="006B1B9A"/>
    <w:rsid w:val="006B3DD8"/>
    <w:rsid w:val="006D2E14"/>
    <w:rsid w:val="006D3F09"/>
    <w:rsid w:val="006D5C49"/>
    <w:rsid w:val="006E4887"/>
    <w:rsid w:val="006F5280"/>
    <w:rsid w:val="00701086"/>
    <w:rsid w:val="00703A6D"/>
    <w:rsid w:val="007068EC"/>
    <w:rsid w:val="007115EE"/>
    <w:rsid w:val="00711A8E"/>
    <w:rsid w:val="0071469E"/>
    <w:rsid w:val="00716850"/>
    <w:rsid w:val="00723F95"/>
    <w:rsid w:val="00724423"/>
    <w:rsid w:val="00727F36"/>
    <w:rsid w:val="00733752"/>
    <w:rsid w:val="00737230"/>
    <w:rsid w:val="00742BE1"/>
    <w:rsid w:val="007441F6"/>
    <w:rsid w:val="00751B3C"/>
    <w:rsid w:val="00752236"/>
    <w:rsid w:val="00764AB9"/>
    <w:rsid w:val="00765F33"/>
    <w:rsid w:val="00766DA3"/>
    <w:rsid w:val="0077401B"/>
    <w:rsid w:val="007755A0"/>
    <w:rsid w:val="007755F9"/>
    <w:rsid w:val="00790DA0"/>
    <w:rsid w:val="007913F3"/>
    <w:rsid w:val="00791ABB"/>
    <w:rsid w:val="00794B76"/>
    <w:rsid w:val="007A49B8"/>
    <w:rsid w:val="007A538B"/>
    <w:rsid w:val="007A53D4"/>
    <w:rsid w:val="007B2896"/>
    <w:rsid w:val="007B4ED4"/>
    <w:rsid w:val="007B5DF9"/>
    <w:rsid w:val="007B7FFD"/>
    <w:rsid w:val="007C1831"/>
    <w:rsid w:val="007C3BD2"/>
    <w:rsid w:val="007C4B11"/>
    <w:rsid w:val="007C5D7F"/>
    <w:rsid w:val="007C619A"/>
    <w:rsid w:val="007C6479"/>
    <w:rsid w:val="007C6AAD"/>
    <w:rsid w:val="007D034A"/>
    <w:rsid w:val="007D2145"/>
    <w:rsid w:val="007D5840"/>
    <w:rsid w:val="007D7685"/>
    <w:rsid w:val="007E5CF1"/>
    <w:rsid w:val="007E6DC0"/>
    <w:rsid w:val="007F00C2"/>
    <w:rsid w:val="007F27AB"/>
    <w:rsid w:val="00803E9F"/>
    <w:rsid w:val="00805E30"/>
    <w:rsid w:val="008268E8"/>
    <w:rsid w:val="00830982"/>
    <w:rsid w:val="00831D21"/>
    <w:rsid w:val="00832EE1"/>
    <w:rsid w:val="00833854"/>
    <w:rsid w:val="00833F19"/>
    <w:rsid w:val="00844A02"/>
    <w:rsid w:val="00861A96"/>
    <w:rsid w:val="00863F63"/>
    <w:rsid w:val="0087369C"/>
    <w:rsid w:val="00876958"/>
    <w:rsid w:val="00882B6C"/>
    <w:rsid w:val="008854E2"/>
    <w:rsid w:val="00886883"/>
    <w:rsid w:val="008A1FC5"/>
    <w:rsid w:val="008A2765"/>
    <w:rsid w:val="008A32B8"/>
    <w:rsid w:val="008A5DFF"/>
    <w:rsid w:val="008A62F5"/>
    <w:rsid w:val="008B0329"/>
    <w:rsid w:val="008B663C"/>
    <w:rsid w:val="008D4918"/>
    <w:rsid w:val="008E2108"/>
    <w:rsid w:val="008E3DF9"/>
    <w:rsid w:val="008E59D8"/>
    <w:rsid w:val="008E65BF"/>
    <w:rsid w:val="008F5564"/>
    <w:rsid w:val="00900DA2"/>
    <w:rsid w:val="0090100B"/>
    <w:rsid w:val="0090340D"/>
    <w:rsid w:val="0090582A"/>
    <w:rsid w:val="009123EA"/>
    <w:rsid w:val="009265A6"/>
    <w:rsid w:val="00927AA1"/>
    <w:rsid w:val="009327EA"/>
    <w:rsid w:val="009376F4"/>
    <w:rsid w:val="00943AF2"/>
    <w:rsid w:val="009478B7"/>
    <w:rsid w:val="00952FCB"/>
    <w:rsid w:val="00954509"/>
    <w:rsid w:val="00961D62"/>
    <w:rsid w:val="00975B3D"/>
    <w:rsid w:val="00980DCE"/>
    <w:rsid w:val="00982889"/>
    <w:rsid w:val="00983866"/>
    <w:rsid w:val="0099620A"/>
    <w:rsid w:val="009A40E0"/>
    <w:rsid w:val="009A6EA2"/>
    <w:rsid w:val="009A7B84"/>
    <w:rsid w:val="009B17E6"/>
    <w:rsid w:val="009B235B"/>
    <w:rsid w:val="009B4946"/>
    <w:rsid w:val="009B63B2"/>
    <w:rsid w:val="009D1ECC"/>
    <w:rsid w:val="009D36AE"/>
    <w:rsid w:val="009D610A"/>
    <w:rsid w:val="009D6F18"/>
    <w:rsid w:val="009E2E43"/>
    <w:rsid w:val="009E61A9"/>
    <w:rsid w:val="009F000C"/>
    <w:rsid w:val="009F276E"/>
    <w:rsid w:val="009F5132"/>
    <w:rsid w:val="009F518B"/>
    <w:rsid w:val="009F686C"/>
    <w:rsid w:val="00A0066B"/>
    <w:rsid w:val="00A04E1D"/>
    <w:rsid w:val="00A26C76"/>
    <w:rsid w:val="00A42F2C"/>
    <w:rsid w:val="00A442E2"/>
    <w:rsid w:val="00A443AA"/>
    <w:rsid w:val="00A44960"/>
    <w:rsid w:val="00A52B82"/>
    <w:rsid w:val="00A64B25"/>
    <w:rsid w:val="00A72D9E"/>
    <w:rsid w:val="00A74418"/>
    <w:rsid w:val="00A75144"/>
    <w:rsid w:val="00A75F66"/>
    <w:rsid w:val="00A76C66"/>
    <w:rsid w:val="00A84694"/>
    <w:rsid w:val="00A853B3"/>
    <w:rsid w:val="00A90E5B"/>
    <w:rsid w:val="00AA56AA"/>
    <w:rsid w:val="00AA700B"/>
    <w:rsid w:val="00AB68EC"/>
    <w:rsid w:val="00AC43ED"/>
    <w:rsid w:val="00AE042D"/>
    <w:rsid w:val="00AE29B3"/>
    <w:rsid w:val="00AE3D10"/>
    <w:rsid w:val="00AE4FCC"/>
    <w:rsid w:val="00AE55D3"/>
    <w:rsid w:val="00AE57DC"/>
    <w:rsid w:val="00AF1BBA"/>
    <w:rsid w:val="00AF2EA8"/>
    <w:rsid w:val="00AF6992"/>
    <w:rsid w:val="00B0652B"/>
    <w:rsid w:val="00B13C25"/>
    <w:rsid w:val="00B235B2"/>
    <w:rsid w:val="00B3089F"/>
    <w:rsid w:val="00B30A5C"/>
    <w:rsid w:val="00B30EDF"/>
    <w:rsid w:val="00B333D2"/>
    <w:rsid w:val="00B33B85"/>
    <w:rsid w:val="00B45EA0"/>
    <w:rsid w:val="00B46550"/>
    <w:rsid w:val="00B46939"/>
    <w:rsid w:val="00B478FE"/>
    <w:rsid w:val="00B51E01"/>
    <w:rsid w:val="00B614E7"/>
    <w:rsid w:val="00B66369"/>
    <w:rsid w:val="00B74B05"/>
    <w:rsid w:val="00B9372F"/>
    <w:rsid w:val="00B965B4"/>
    <w:rsid w:val="00B96A76"/>
    <w:rsid w:val="00BC3446"/>
    <w:rsid w:val="00BC5893"/>
    <w:rsid w:val="00BD17BC"/>
    <w:rsid w:val="00BD284E"/>
    <w:rsid w:val="00BD4720"/>
    <w:rsid w:val="00BE5126"/>
    <w:rsid w:val="00BE6CA3"/>
    <w:rsid w:val="00BF535C"/>
    <w:rsid w:val="00C02ED3"/>
    <w:rsid w:val="00C06487"/>
    <w:rsid w:val="00C17120"/>
    <w:rsid w:val="00C3301F"/>
    <w:rsid w:val="00C34916"/>
    <w:rsid w:val="00C42227"/>
    <w:rsid w:val="00C445CC"/>
    <w:rsid w:val="00C5016A"/>
    <w:rsid w:val="00C50F20"/>
    <w:rsid w:val="00C71551"/>
    <w:rsid w:val="00C73101"/>
    <w:rsid w:val="00C85986"/>
    <w:rsid w:val="00C926CA"/>
    <w:rsid w:val="00C93D8E"/>
    <w:rsid w:val="00CA1BF4"/>
    <w:rsid w:val="00CA2ADD"/>
    <w:rsid w:val="00CA3059"/>
    <w:rsid w:val="00CA70E6"/>
    <w:rsid w:val="00CA7242"/>
    <w:rsid w:val="00CB1B2C"/>
    <w:rsid w:val="00CB455C"/>
    <w:rsid w:val="00CC1472"/>
    <w:rsid w:val="00CC45E2"/>
    <w:rsid w:val="00CC5998"/>
    <w:rsid w:val="00CC608A"/>
    <w:rsid w:val="00CF2B5F"/>
    <w:rsid w:val="00CF2CFC"/>
    <w:rsid w:val="00D140BE"/>
    <w:rsid w:val="00D153F1"/>
    <w:rsid w:val="00D156A0"/>
    <w:rsid w:val="00D16752"/>
    <w:rsid w:val="00D2120A"/>
    <w:rsid w:val="00D2342C"/>
    <w:rsid w:val="00D24E49"/>
    <w:rsid w:val="00D27963"/>
    <w:rsid w:val="00D32709"/>
    <w:rsid w:val="00D34520"/>
    <w:rsid w:val="00D35E05"/>
    <w:rsid w:val="00D44DD5"/>
    <w:rsid w:val="00D45338"/>
    <w:rsid w:val="00D46206"/>
    <w:rsid w:val="00D46BAD"/>
    <w:rsid w:val="00D47932"/>
    <w:rsid w:val="00D57927"/>
    <w:rsid w:val="00D62CAD"/>
    <w:rsid w:val="00D66E62"/>
    <w:rsid w:val="00D67D67"/>
    <w:rsid w:val="00D71FD9"/>
    <w:rsid w:val="00D73105"/>
    <w:rsid w:val="00D91EDD"/>
    <w:rsid w:val="00D95497"/>
    <w:rsid w:val="00DA2DE5"/>
    <w:rsid w:val="00DA45F7"/>
    <w:rsid w:val="00DB22DA"/>
    <w:rsid w:val="00DB668E"/>
    <w:rsid w:val="00DC1E08"/>
    <w:rsid w:val="00DD42D7"/>
    <w:rsid w:val="00DE25C1"/>
    <w:rsid w:val="00DE480F"/>
    <w:rsid w:val="00DE69AB"/>
    <w:rsid w:val="00DF09AC"/>
    <w:rsid w:val="00DF17C0"/>
    <w:rsid w:val="00DF20AB"/>
    <w:rsid w:val="00DF797B"/>
    <w:rsid w:val="00E02740"/>
    <w:rsid w:val="00E02A25"/>
    <w:rsid w:val="00E02FB5"/>
    <w:rsid w:val="00E03F61"/>
    <w:rsid w:val="00E04192"/>
    <w:rsid w:val="00E1539F"/>
    <w:rsid w:val="00E20262"/>
    <w:rsid w:val="00E2096D"/>
    <w:rsid w:val="00E27E09"/>
    <w:rsid w:val="00E47C80"/>
    <w:rsid w:val="00E50F3A"/>
    <w:rsid w:val="00E53ADC"/>
    <w:rsid w:val="00E557ED"/>
    <w:rsid w:val="00E56624"/>
    <w:rsid w:val="00E56651"/>
    <w:rsid w:val="00E62A07"/>
    <w:rsid w:val="00E73A6D"/>
    <w:rsid w:val="00E75062"/>
    <w:rsid w:val="00E75CC9"/>
    <w:rsid w:val="00E8057D"/>
    <w:rsid w:val="00E81306"/>
    <w:rsid w:val="00E818E8"/>
    <w:rsid w:val="00E82741"/>
    <w:rsid w:val="00E94E6B"/>
    <w:rsid w:val="00E95386"/>
    <w:rsid w:val="00EA54C6"/>
    <w:rsid w:val="00EA6F08"/>
    <w:rsid w:val="00EB3154"/>
    <w:rsid w:val="00EB3381"/>
    <w:rsid w:val="00EC194F"/>
    <w:rsid w:val="00EC3986"/>
    <w:rsid w:val="00EC3B8F"/>
    <w:rsid w:val="00EC71BD"/>
    <w:rsid w:val="00ED0BF1"/>
    <w:rsid w:val="00ED1A10"/>
    <w:rsid w:val="00EE1643"/>
    <w:rsid w:val="00EF0587"/>
    <w:rsid w:val="00EF1C47"/>
    <w:rsid w:val="00EFA5DC"/>
    <w:rsid w:val="00F01269"/>
    <w:rsid w:val="00F051B7"/>
    <w:rsid w:val="00F155DF"/>
    <w:rsid w:val="00F1746C"/>
    <w:rsid w:val="00F2108F"/>
    <w:rsid w:val="00F24820"/>
    <w:rsid w:val="00F2707D"/>
    <w:rsid w:val="00F329FC"/>
    <w:rsid w:val="00F4407A"/>
    <w:rsid w:val="00F5043B"/>
    <w:rsid w:val="00F540E8"/>
    <w:rsid w:val="00F55429"/>
    <w:rsid w:val="00F56BD0"/>
    <w:rsid w:val="00F62FF5"/>
    <w:rsid w:val="00F702E3"/>
    <w:rsid w:val="00F70B2F"/>
    <w:rsid w:val="00F75290"/>
    <w:rsid w:val="00F77EC0"/>
    <w:rsid w:val="00F82436"/>
    <w:rsid w:val="00F82561"/>
    <w:rsid w:val="00F8750F"/>
    <w:rsid w:val="00F93C1B"/>
    <w:rsid w:val="00F96046"/>
    <w:rsid w:val="00FA4829"/>
    <w:rsid w:val="00FA6EC9"/>
    <w:rsid w:val="00FB6728"/>
    <w:rsid w:val="00FC1790"/>
    <w:rsid w:val="00FC28C8"/>
    <w:rsid w:val="00FC5A6C"/>
    <w:rsid w:val="00FD5F0A"/>
    <w:rsid w:val="00FE3854"/>
    <w:rsid w:val="00FF70DB"/>
    <w:rsid w:val="17D0910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E66AF"/>
  <w15:docId w15:val="{16745A97-3136-4E85-9FB9-971BE366F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2E43"/>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uiPriority w:val="9"/>
    <w:qFormat/>
    <w:rsid w:val="00737230"/>
    <w:pPr>
      <w:keepNext/>
      <w:keepLines/>
      <w:numPr>
        <w:numId w:val="5"/>
      </w:numPr>
      <w:spacing w:before="120" w:after="120"/>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737230"/>
    <w:pPr>
      <w:keepNext/>
      <w:keepLines/>
      <w:numPr>
        <w:ilvl w:val="1"/>
        <w:numId w:val="5"/>
      </w:numPr>
      <w:spacing w:before="60" w:after="60"/>
      <w:ind w:left="992" w:hanging="992"/>
      <w:outlineLvl w:val="1"/>
    </w:pPr>
    <w:rPr>
      <w:rFonts w:eastAsiaTheme="majorEastAsia" w:cstheme="majorBidi"/>
      <w:b/>
      <w:szCs w:val="22"/>
    </w:rPr>
  </w:style>
  <w:style w:type="paragraph" w:styleId="Kop3">
    <w:name w:val="heading 3"/>
    <w:basedOn w:val="Standaard"/>
    <w:next w:val="Standaard"/>
    <w:link w:val="Kop3Char"/>
    <w:uiPriority w:val="9"/>
    <w:unhideWhenUsed/>
    <w:qFormat/>
    <w:rsid w:val="00737230"/>
    <w:pPr>
      <w:keepNext/>
      <w:keepLines/>
      <w:numPr>
        <w:ilvl w:val="2"/>
        <w:numId w:val="5"/>
      </w:numPr>
      <w:spacing w:before="60" w:after="60"/>
      <w:ind w:left="992" w:hanging="992"/>
      <w:outlineLvl w:val="2"/>
    </w:pPr>
    <w:rPr>
      <w:rFonts w:eastAsiaTheme="majorEastAsia" w:cstheme="majorBidi"/>
      <w:i/>
    </w:rPr>
  </w:style>
  <w:style w:type="paragraph" w:styleId="Kop4">
    <w:name w:val="heading 4"/>
    <w:basedOn w:val="Standaard"/>
    <w:next w:val="Standaard"/>
    <w:link w:val="Kop4Char"/>
    <w:uiPriority w:val="9"/>
    <w:unhideWhenUsed/>
    <w:qFormat/>
    <w:rsid w:val="00737230"/>
    <w:pPr>
      <w:keepNext/>
      <w:keepLines/>
      <w:numPr>
        <w:ilvl w:val="3"/>
        <w:numId w:val="5"/>
      </w:numPr>
      <w:spacing w:before="60" w:after="60"/>
      <w:ind w:left="992" w:hanging="992"/>
      <w:outlineLvl w:val="3"/>
    </w:pPr>
    <w:rPr>
      <w:rFonts w:eastAsiaTheme="majorEastAsia" w:cstheme="majorBidi"/>
      <w:iCs/>
    </w:rPr>
  </w:style>
  <w:style w:type="paragraph" w:styleId="Kop5">
    <w:name w:val="heading 5"/>
    <w:basedOn w:val="Kop4"/>
    <w:next w:val="Standaard"/>
    <w:link w:val="Kop5Char"/>
    <w:uiPriority w:val="9"/>
    <w:unhideWhenUsed/>
    <w:qFormat/>
    <w:rsid w:val="00737230"/>
    <w:pPr>
      <w:numPr>
        <w:ilvl w:val="4"/>
      </w:numPr>
      <w:spacing w:before="0" w:after="0"/>
      <w:ind w:left="992" w:hanging="992"/>
      <w:outlineLvl w:val="4"/>
    </w:pPr>
  </w:style>
  <w:style w:type="paragraph" w:styleId="Kop6">
    <w:name w:val="heading 6"/>
    <w:basedOn w:val="Standaard"/>
    <w:next w:val="Standaard"/>
    <w:link w:val="Kop6Char"/>
    <w:uiPriority w:val="9"/>
    <w:unhideWhenUsed/>
    <w:rsid w:val="00405283"/>
    <w:pPr>
      <w:keepNext/>
      <w:keepLines/>
      <w:numPr>
        <w:ilvl w:val="5"/>
        <w:numId w:val="5"/>
      </w:numPr>
      <w:spacing w:before="40" w:after="0"/>
      <w:outlineLvl w:val="5"/>
    </w:pPr>
    <w:rPr>
      <w:rFonts w:asciiTheme="majorHAnsi" w:eastAsiaTheme="majorEastAsia" w:hAnsiTheme="majorHAnsi" w:cstheme="majorBidi"/>
      <w:color w:val="56103F" w:themeColor="accent1" w:themeShade="7F"/>
    </w:rPr>
  </w:style>
  <w:style w:type="paragraph" w:styleId="Kop7">
    <w:name w:val="heading 7"/>
    <w:basedOn w:val="Standaard"/>
    <w:next w:val="Standaard"/>
    <w:link w:val="Kop7Char"/>
    <w:uiPriority w:val="9"/>
    <w:semiHidden/>
    <w:unhideWhenUsed/>
    <w:rsid w:val="00405283"/>
    <w:pPr>
      <w:keepNext/>
      <w:keepLines/>
      <w:numPr>
        <w:ilvl w:val="6"/>
        <w:numId w:val="5"/>
      </w:numPr>
      <w:spacing w:before="40" w:after="0"/>
      <w:outlineLvl w:val="6"/>
    </w:pPr>
    <w:rPr>
      <w:rFonts w:asciiTheme="majorHAnsi" w:eastAsiaTheme="majorEastAsia" w:hAnsiTheme="majorHAnsi" w:cstheme="majorBidi"/>
      <w:i/>
      <w:iCs/>
      <w:color w:val="56103F" w:themeColor="accent1" w:themeShade="7F"/>
    </w:rPr>
  </w:style>
  <w:style w:type="paragraph" w:styleId="Kop8">
    <w:name w:val="heading 8"/>
    <w:basedOn w:val="Standaard"/>
    <w:next w:val="Standaard"/>
    <w:link w:val="Kop8Char"/>
    <w:uiPriority w:val="9"/>
    <w:semiHidden/>
    <w:unhideWhenUsed/>
    <w:qFormat/>
    <w:rsid w:val="0040528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05283"/>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37230"/>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uiPriority w:val="9"/>
    <w:rsid w:val="00737230"/>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uiPriority w:val="9"/>
    <w:rsid w:val="00737230"/>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uiPriority w:val="9"/>
    <w:rsid w:val="00737230"/>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uiPriority w:val="9"/>
    <w:rsid w:val="00737230"/>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uiPriority w:val="9"/>
    <w:rsid w:val="00405283"/>
    <w:rPr>
      <w:rFonts w:asciiTheme="majorHAnsi" w:eastAsiaTheme="majorEastAsia" w:hAnsiTheme="majorHAnsi" w:cstheme="majorBidi"/>
      <w:color w:val="56103F" w:themeColor="accent1" w:themeShade="7F"/>
      <w:sz w:val="20"/>
      <w:szCs w:val="20"/>
    </w:rPr>
  </w:style>
  <w:style w:type="character" w:customStyle="1" w:styleId="Kop7Char">
    <w:name w:val="Kop 7 Char"/>
    <w:basedOn w:val="Standaardalinea-lettertype"/>
    <w:link w:val="Kop7"/>
    <w:uiPriority w:val="9"/>
    <w:semiHidden/>
    <w:rsid w:val="00405283"/>
    <w:rPr>
      <w:rFonts w:asciiTheme="majorHAnsi" w:eastAsiaTheme="majorEastAsia" w:hAnsiTheme="majorHAnsi" w:cstheme="majorBidi"/>
      <w:i/>
      <w:iCs/>
      <w:color w:val="56103F" w:themeColor="accent1" w:themeShade="7F"/>
      <w:sz w:val="20"/>
      <w:szCs w:val="20"/>
    </w:rPr>
  </w:style>
  <w:style w:type="character" w:customStyle="1" w:styleId="Kop8Char">
    <w:name w:val="Kop 8 Char"/>
    <w:basedOn w:val="Standaardalinea-lettertype"/>
    <w:link w:val="Kop8"/>
    <w:uiPriority w:val="9"/>
    <w:semiHidden/>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05283"/>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rsid w:val="008E65BF"/>
    <w:pPr>
      <w:numPr>
        <w:numId w:val="8"/>
      </w:numPr>
      <w:suppressAutoHyphens w:val="0"/>
      <w:spacing w:after="120"/>
      <w:ind w:left="357" w:hanging="357"/>
      <w:contextualSpacing/>
      <w:outlineLvl w:val="0"/>
    </w:pPr>
    <w:rPr>
      <w:rFonts w:eastAsia="Times New Roman" w:cs="Times New Roman"/>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rsid w:val="00A0066B"/>
    <w:pPr>
      <w:spacing w:before="60" w:after="60"/>
      <w:contextualSpacing/>
    </w:pPr>
    <w:rPr>
      <w:rFonts w:eastAsiaTheme="majorEastAsia" w:cstheme="majorBidi"/>
      <w:b/>
      <w:color w:val="auto"/>
      <w:sz w:val="24"/>
      <w:szCs w:val="56"/>
    </w:rPr>
  </w:style>
  <w:style w:type="character" w:customStyle="1" w:styleId="TitelChar">
    <w:name w:val="Titel Char"/>
    <w:basedOn w:val="Standaardalinea-lettertype"/>
    <w:link w:val="Titel"/>
    <w:uiPriority w:val="10"/>
    <w:rsid w:val="00A0066B"/>
    <w:rPr>
      <w:rFonts w:ascii="Trebuchet MS" w:eastAsiaTheme="majorEastAsia" w:hAnsi="Trebuchet MS" w:cstheme="majorBidi"/>
      <w:b/>
      <w:sz w:val="24"/>
      <w:szCs w:val="56"/>
    </w:rPr>
  </w:style>
  <w:style w:type="paragraph" w:customStyle="1" w:styleId="Opsomming1">
    <w:name w:val="Opsomming1"/>
    <w:basedOn w:val="Standaard"/>
    <w:link w:val="Opsomming1Char"/>
    <w:qFormat/>
    <w:rsid w:val="001539F1"/>
    <w:pPr>
      <w:numPr>
        <w:numId w:val="6"/>
      </w:numPr>
      <w:ind w:left="357" w:hanging="357"/>
      <w:contextualSpacing/>
    </w:p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character" w:customStyle="1" w:styleId="Opsomming1Char">
    <w:name w:val="Opsomming1 Char"/>
    <w:basedOn w:val="LijstalineaChar"/>
    <w:link w:val="Opsomming1"/>
    <w:rsid w:val="001539F1"/>
    <w:rPr>
      <w:rFonts w:ascii="Trebuchet MS" w:eastAsia="Times New Roman" w:hAnsi="Trebuchet MS" w:cs="Times New Roman"/>
      <w:color w:val="262626" w:themeColor="text1" w:themeTint="D9"/>
      <w:sz w:val="20"/>
      <w:szCs w:val="20"/>
      <w:lang w:eastAsia="nl-BE"/>
    </w:r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000FF" w:themeColor="hyperlink"/>
      <w:u w:val="single"/>
    </w:rPr>
  </w:style>
  <w:style w:type="paragraph" w:customStyle="1" w:styleId="Opsomming2">
    <w:name w:val="Opsomming2"/>
    <w:basedOn w:val="Standaard"/>
    <w:link w:val="Opsomming2Char"/>
    <w:qFormat/>
    <w:rsid w:val="00F75290"/>
    <w:pPr>
      <w:numPr>
        <w:numId w:val="7"/>
      </w:numPr>
      <w:ind w:left="714" w:hanging="357"/>
      <w:contextualSpacing/>
    </w:pPr>
    <w:rPr>
      <w:rFonts w:eastAsia="Times New Roman" w:cs="Times New Roman"/>
      <w:lang w:eastAsia="nl-BE"/>
    </w:rPr>
  </w:style>
  <w:style w:type="character" w:customStyle="1" w:styleId="Opsomming2Char">
    <w:name w:val="Opsomming2 Char"/>
    <w:basedOn w:val="Standaardalinea-lettertype"/>
    <w:link w:val="Opsomming2"/>
    <w:rsid w:val="00F75290"/>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paragraph" w:styleId="Eindnoottekst">
    <w:name w:val="endnote text"/>
    <w:basedOn w:val="Standaard"/>
    <w:link w:val="EindnoottekstChar"/>
    <w:uiPriority w:val="99"/>
    <w:semiHidden/>
    <w:unhideWhenUsed/>
    <w:rsid w:val="00034324"/>
    <w:pPr>
      <w:spacing w:after="0" w:line="240" w:lineRule="auto"/>
    </w:pPr>
  </w:style>
  <w:style w:type="character" w:customStyle="1" w:styleId="EindnoottekstChar">
    <w:name w:val="Eindnoottekst Char"/>
    <w:basedOn w:val="Standaardalinea-lettertype"/>
    <w:link w:val="Eindnoottekst"/>
    <w:uiPriority w:val="99"/>
    <w:semiHidden/>
    <w:rsid w:val="00034324"/>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034324"/>
    <w:rPr>
      <w:vertAlign w:val="superscript"/>
    </w:rPr>
  </w:style>
  <w:style w:type="table" w:styleId="Rastertabel1licht-Accent1">
    <w:name w:val="Grid Table 1 Light Accent 1"/>
    <w:basedOn w:val="Standaardtabel"/>
    <w:uiPriority w:val="46"/>
    <w:rsid w:val="00E02FB5"/>
    <w:pPr>
      <w:spacing w:after="0" w:line="240" w:lineRule="auto"/>
    </w:pPr>
    <w:tblPr>
      <w:tblStyleRowBandSize w:val="1"/>
      <w:tblStyleColBandSize w:val="1"/>
      <w:tblBorders>
        <w:top w:val="single" w:sz="4" w:space="0" w:color="EC98D1" w:themeColor="accent1" w:themeTint="66"/>
        <w:left w:val="single" w:sz="4" w:space="0" w:color="EC98D1" w:themeColor="accent1" w:themeTint="66"/>
        <w:bottom w:val="single" w:sz="4" w:space="0" w:color="EC98D1" w:themeColor="accent1" w:themeTint="66"/>
        <w:right w:val="single" w:sz="4" w:space="0" w:color="EC98D1" w:themeColor="accent1" w:themeTint="66"/>
        <w:insideH w:val="single" w:sz="4" w:space="0" w:color="EC98D1" w:themeColor="accent1" w:themeTint="66"/>
        <w:insideV w:val="single" w:sz="4" w:space="0" w:color="EC98D1" w:themeColor="accent1" w:themeTint="66"/>
      </w:tblBorders>
    </w:tblPr>
    <w:tblStylePr w:type="firstRow">
      <w:rPr>
        <w:b/>
        <w:bCs/>
      </w:rPr>
      <w:tblPr/>
      <w:tcPr>
        <w:tcBorders>
          <w:bottom w:val="single" w:sz="12" w:space="0" w:color="E264BA" w:themeColor="accent1" w:themeTint="99"/>
        </w:tcBorders>
      </w:tcPr>
    </w:tblStylePr>
    <w:tblStylePr w:type="lastRow">
      <w:rPr>
        <w:b/>
        <w:bCs/>
      </w:rPr>
      <w:tblPr/>
      <w:tcPr>
        <w:tcBorders>
          <w:top w:val="double" w:sz="2" w:space="0" w:color="E264BA"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E4FCC"/>
    <w:pPr>
      <w:spacing w:after="0" w:line="240" w:lineRule="auto"/>
    </w:pPr>
    <w:tblPr>
      <w:tblStyleRowBandSize w:val="1"/>
      <w:tblStyleColBandSize w:val="1"/>
      <w:tblBorders>
        <w:top w:val="single" w:sz="4" w:space="0" w:color="E0E4A9" w:themeColor="accent3" w:themeTint="66"/>
        <w:left w:val="single" w:sz="4" w:space="0" w:color="E0E4A9" w:themeColor="accent3" w:themeTint="66"/>
        <w:bottom w:val="single" w:sz="4" w:space="0" w:color="E0E4A9" w:themeColor="accent3" w:themeTint="66"/>
        <w:right w:val="single" w:sz="4" w:space="0" w:color="E0E4A9" w:themeColor="accent3" w:themeTint="66"/>
        <w:insideH w:val="single" w:sz="4" w:space="0" w:color="E0E4A9" w:themeColor="accent3" w:themeTint="66"/>
        <w:insideV w:val="single" w:sz="4" w:space="0" w:color="E0E4A9" w:themeColor="accent3" w:themeTint="66"/>
      </w:tblBorders>
    </w:tblPr>
    <w:tblStylePr w:type="firstRow">
      <w:rPr>
        <w:b/>
        <w:bCs/>
      </w:rPr>
      <w:tblPr/>
      <w:tcPr>
        <w:tcBorders>
          <w:bottom w:val="single" w:sz="12" w:space="0" w:color="D1D67F" w:themeColor="accent3" w:themeTint="99"/>
        </w:tcBorders>
      </w:tcPr>
    </w:tblStylePr>
    <w:tblStylePr w:type="lastRow">
      <w:rPr>
        <w:b/>
        <w:bCs/>
      </w:rPr>
      <w:tblPr/>
      <w:tcPr>
        <w:tcBorders>
          <w:top w:val="double" w:sz="2" w:space="0" w:color="D1D67F"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E4FCC"/>
    <w:pPr>
      <w:spacing w:after="0" w:line="240" w:lineRule="auto"/>
    </w:pPr>
    <w:tblPr>
      <w:tblStyleRowBandSize w:val="1"/>
      <w:tblStyleColBandSize w:val="1"/>
      <w:tblBorders>
        <w:top w:val="single" w:sz="4" w:space="0" w:color="B7E4E7" w:themeColor="accent4" w:themeTint="66"/>
        <w:left w:val="single" w:sz="4" w:space="0" w:color="B7E4E7" w:themeColor="accent4" w:themeTint="66"/>
        <w:bottom w:val="single" w:sz="4" w:space="0" w:color="B7E4E7" w:themeColor="accent4" w:themeTint="66"/>
        <w:right w:val="single" w:sz="4" w:space="0" w:color="B7E4E7" w:themeColor="accent4" w:themeTint="66"/>
        <w:insideH w:val="single" w:sz="4" w:space="0" w:color="B7E4E7" w:themeColor="accent4" w:themeTint="66"/>
        <w:insideV w:val="single" w:sz="4" w:space="0" w:color="B7E4E7" w:themeColor="accent4" w:themeTint="66"/>
      </w:tblBorders>
    </w:tblPr>
    <w:tblStylePr w:type="firstRow">
      <w:rPr>
        <w:b/>
        <w:bCs/>
      </w:rPr>
      <w:tblPr/>
      <w:tcPr>
        <w:tcBorders>
          <w:bottom w:val="single" w:sz="12" w:space="0" w:color="93D6DC" w:themeColor="accent4" w:themeTint="99"/>
        </w:tcBorders>
      </w:tcPr>
    </w:tblStylePr>
    <w:tblStylePr w:type="lastRow">
      <w:rPr>
        <w:b/>
        <w:bCs/>
      </w:rPr>
      <w:tblPr/>
      <w:tcPr>
        <w:tcBorders>
          <w:top w:val="double" w:sz="2" w:space="0" w:color="93D6DC" w:themeColor="accent4"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0E3C43"/>
    <w:pPr>
      <w:spacing w:after="0" w:line="240" w:lineRule="auto"/>
    </w:pPr>
    <w:tblPr>
      <w:tblStyleRowBandSize w:val="1"/>
      <w:tblStyleColBandSize w:val="1"/>
      <w:tblBorders>
        <w:top w:val="single" w:sz="4" w:space="0" w:color="F7CAA6" w:themeColor="accent2" w:themeTint="66"/>
        <w:left w:val="single" w:sz="4" w:space="0" w:color="F7CAA6" w:themeColor="accent2" w:themeTint="66"/>
        <w:bottom w:val="single" w:sz="4" w:space="0" w:color="F7CAA6" w:themeColor="accent2" w:themeTint="66"/>
        <w:right w:val="single" w:sz="4" w:space="0" w:color="F7CAA6" w:themeColor="accent2" w:themeTint="66"/>
        <w:insideH w:val="single" w:sz="4" w:space="0" w:color="F7CAA6" w:themeColor="accent2" w:themeTint="66"/>
        <w:insideV w:val="single" w:sz="4" w:space="0" w:color="F7CAA6" w:themeColor="accent2" w:themeTint="66"/>
      </w:tblBorders>
    </w:tblPr>
    <w:tblStylePr w:type="firstRow">
      <w:rPr>
        <w:b/>
        <w:bCs/>
      </w:rPr>
      <w:tblPr/>
      <w:tcPr>
        <w:tcBorders>
          <w:bottom w:val="single" w:sz="12" w:space="0" w:color="F3B07A" w:themeColor="accent2" w:themeTint="99"/>
        </w:tcBorders>
      </w:tcPr>
    </w:tblStylePr>
    <w:tblStylePr w:type="lastRow">
      <w:rPr>
        <w:b/>
        <w:bCs/>
      </w:rPr>
      <w:tblPr/>
      <w:tcPr>
        <w:tcBorders>
          <w:top w:val="double" w:sz="2" w:space="0" w:color="F3B07A" w:themeColor="accent2"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D45338"/>
    <w:rPr>
      <w:sz w:val="16"/>
      <w:szCs w:val="16"/>
    </w:rPr>
  </w:style>
  <w:style w:type="paragraph" w:styleId="Tekstopmerking">
    <w:name w:val="annotation text"/>
    <w:basedOn w:val="Standaard"/>
    <w:link w:val="TekstopmerkingChar"/>
    <w:uiPriority w:val="99"/>
    <w:unhideWhenUsed/>
    <w:rsid w:val="00D45338"/>
    <w:pPr>
      <w:spacing w:line="240" w:lineRule="auto"/>
    </w:pPr>
  </w:style>
  <w:style w:type="character" w:customStyle="1" w:styleId="TekstopmerkingChar">
    <w:name w:val="Tekst opmerking Char"/>
    <w:basedOn w:val="Standaardalinea-lettertype"/>
    <w:link w:val="Tekstopmerking"/>
    <w:uiPriority w:val="99"/>
    <w:rsid w:val="00D45338"/>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D45338"/>
    <w:rPr>
      <w:b/>
      <w:bCs/>
    </w:rPr>
  </w:style>
  <w:style w:type="character" w:customStyle="1" w:styleId="OnderwerpvanopmerkingChar">
    <w:name w:val="Onderwerp van opmerking Char"/>
    <w:basedOn w:val="TekstopmerkingChar"/>
    <w:link w:val="Onderwerpvanopmerking"/>
    <w:uiPriority w:val="99"/>
    <w:semiHidden/>
    <w:rsid w:val="00D45338"/>
    <w:rPr>
      <w:rFonts w:ascii="Trebuchet MS" w:hAnsi="Trebuchet MS"/>
      <w:b/>
      <w:bCs/>
      <w:color w:val="262626" w:themeColor="text1" w:themeTint="D9"/>
      <w:sz w:val="20"/>
      <w:szCs w:val="20"/>
    </w:rPr>
  </w:style>
  <w:style w:type="character" w:styleId="GevolgdeHyperlink">
    <w:name w:val="FollowedHyperlink"/>
    <w:basedOn w:val="Standaardalinea-lettertype"/>
    <w:uiPriority w:val="99"/>
    <w:semiHidden/>
    <w:unhideWhenUsed/>
    <w:rsid w:val="00F56BD0"/>
    <w:rPr>
      <w:color w:val="92D05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171278">
      <w:bodyDiv w:val="1"/>
      <w:marLeft w:val="0"/>
      <w:marRight w:val="0"/>
      <w:marTop w:val="0"/>
      <w:marBottom w:val="0"/>
      <w:divBdr>
        <w:top w:val="none" w:sz="0" w:space="0" w:color="auto"/>
        <w:left w:val="none" w:sz="0" w:space="0" w:color="auto"/>
        <w:bottom w:val="none" w:sz="0" w:space="0" w:color="auto"/>
        <w:right w:val="none" w:sz="0" w:space="0" w:color="auto"/>
      </w:divBdr>
    </w:div>
    <w:div w:id="189743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eunpunttoetsen.be/publicaties/SCTO/2024/3/32" TargetMode="External"/><Relationship Id="rId18" Type="http://schemas.openxmlformats.org/officeDocument/2006/relationships/hyperlink" Target="https://steunpunttoetsen.be/schoolfeedback-inzetten-voor-schoolontwikkelin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steunpunttoetsen.be/schoolfeedback-raadplegen-en-begrijp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ata-onderwijs.vlaanderen.be/documenten/bestanden/factsheet-2026-2SOB-alle-toets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content.katholiekonderwijs.vlaanderen/content/static/e-mail/signature_v2/pro-ruler.png"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data-onderwijs.vlaanderen.be/documenten/bestanden/factsheet-2026-2SOA-alle-toets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i.katholiekonderwijs.vlaanderen/proposals/c53b05f8-95df-4744-9446-0e3b8e250b2b/attachments/Stappenplan%20Vlaamse%20toetsen%202025%20(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eunpunttoetsen.be/schoolfeedback-raadplegen-en-begrijpen/"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issa.debilde\Katholiek%20Onderwijs%20Vlaanderen\Content%20Type%20Hub%20-%20Sjablonen\Diensten%20in%20Brussel\Document_sta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A493092A3748BA9F983B75F07611A9"/>
        <w:category>
          <w:name w:val="Algemeen"/>
          <w:gallery w:val="placeholder"/>
        </w:category>
        <w:types>
          <w:type w:val="bbPlcHdr"/>
        </w:types>
        <w:behaviors>
          <w:behavior w:val="content"/>
        </w:behaviors>
        <w:guid w:val="{F890960B-0B9C-48BC-810B-31EFDB68EFC0}"/>
      </w:docPartPr>
      <w:docPartBody>
        <w:p w:rsidR="00434F86" w:rsidRDefault="00434F86">
          <w:pPr>
            <w:pStyle w:val="3EA493092A3748BA9F983B75F07611A9"/>
          </w:pPr>
          <w:r>
            <w:rPr>
              <w:rStyle w:val="Tekstvantijdelijkeaanduiding"/>
            </w:rPr>
            <w:t>Dienst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F86"/>
    <w:rsid w:val="000477ED"/>
    <w:rsid w:val="00163372"/>
    <w:rsid w:val="00170049"/>
    <w:rsid w:val="00250852"/>
    <w:rsid w:val="00434F86"/>
    <w:rsid w:val="00671C29"/>
    <w:rsid w:val="007B7FFD"/>
    <w:rsid w:val="007D034A"/>
    <w:rsid w:val="00927AA1"/>
    <w:rsid w:val="009F7BB0"/>
    <w:rsid w:val="00AA56AA"/>
    <w:rsid w:val="00AA700B"/>
    <w:rsid w:val="00B401B4"/>
    <w:rsid w:val="00BD12D2"/>
    <w:rsid w:val="00BE6486"/>
    <w:rsid w:val="00CE646A"/>
    <w:rsid w:val="00D73105"/>
    <w:rsid w:val="00D8205C"/>
    <w:rsid w:val="00E20262"/>
    <w:rsid w:val="00F554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EA493092A3748BA9F983B75F07611A9">
    <w:name w:val="3EA493092A3748BA9F983B75F07611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a1">
  <a:themeElements>
    <a:clrScheme name="Katholiek Onderwijs Vlaanderen 2020">
      <a:dk1>
        <a:sysClr val="windowText" lastClr="000000"/>
      </a:dk1>
      <a:lt1>
        <a:sysClr val="window" lastClr="FFFFFF"/>
      </a:lt1>
      <a:dk2>
        <a:srgbClr val="EC7D23"/>
      </a:dk2>
      <a:lt2>
        <a:srgbClr val="F1DE00"/>
      </a:lt2>
      <a:accent1>
        <a:srgbClr val="AE2081"/>
      </a:accent1>
      <a:accent2>
        <a:srgbClr val="EC7D23"/>
      </a:accent2>
      <a:accent3>
        <a:srgbClr val="A8AF37"/>
      </a:accent3>
      <a:accent4>
        <a:srgbClr val="4CBCC5"/>
      </a:accent4>
      <a:accent5>
        <a:srgbClr val="116CA8"/>
      </a:accent5>
      <a:accent6>
        <a:srgbClr val="82B863"/>
      </a:accent6>
      <a:hlink>
        <a:srgbClr val="0000FF"/>
      </a:hlink>
      <a:folHlink>
        <a:srgbClr val="92D050"/>
      </a:folHlink>
    </a:clrScheme>
    <a:fontScheme name="KathOndVla">
      <a:majorFont>
        <a:latin typeface="Trebuchet MS"/>
        <a:ea typeface=""/>
        <a:cs typeface=""/>
      </a:majorFont>
      <a:minorFont>
        <a:latin typeface="Trebuchet MS"/>
        <a:ea typeface=""/>
        <a:cs typeface=""/>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a1" id="{9C828A78-254E-4C22-B210-01764BDCC746}" vid="{ED736D74-CB79-4E78-ADE1-011DC709688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5F3B85-AB2B-4F59-9544-0BF95F267F08}">
  <ds:schemaRefs>
    <ds:schemaRef ds:uri="http://schemas.openxmlformats.org/officeDocument/2006/bibliography"/>
  </ds:schemaRefs>
</ds:datastoreItem>
</file>

<file path=customXml/itemProps2.xml><?xml version="1.0" encoding="utf-8"?>
<ds:datastoreItem xmlns:ds="http://schemas.openxmlformats.org/officeDocument/2006/customXml" ds:itemID="{D314C305-8DD4-4020-9807-D957BB011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9aef7c-c1a9-4b81-a15e-37fd8c053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238D2-8396-4465-A946-B02A7E3CAFC0}">
  <ds:schemaRefs>
    <ds:schemaRef ds:uri="http://schemas.microsoft.com/office/2006/metadata/properties"/>
    <ds:schemaRef ds:uri="http://schemas.microsoft.com/office/infopath/2007/PartnerControls"/>
    <ds:schemaRef ds:uri="http://schemas.microsoft.com/sharepoint/v3"/>
    <ds:schemaRef ds:uri="149aef7c-c1a9-4b81-a15e-37fd8c0530dd"/>
  </ds:schemaRefs>
</ds:datastoreItem>
</file>

<file path=customXml/itemProps4.xml><?xml version="1.0" encoding="utf-8"?>
<ds:datastoreItem xmlns:ds="http://schemas.openxmlformats.org/officeDocument/2006/customXml" ds:itemID="{EFD5AA33-177D-4AAA-B09F-4BD6920AD3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Document_staand</Template>
  <TotalTime>1</TotalTime>
  <Pages>6</Pages>
  <Words>1368</Words>
  <Characters>7525</Characters>
  <Application>Microsoft Office Word</Application>
  <DocSecurity>0</DocSecurity>
  <Lines>62</Lines>
  <Paragraphs>17</Paragraphs>
  <ScaleCrop>false</ScaleCrop>
  <Company>HP</Company>
  <LinksUpToDate>false</LinksUpToDate>
  <CharactersWithSpaces>8876</CharactersWithSpaces>
  <SharedDoc>false</SharedDoc>
  <HLinks>
    <vt:vector size="30" baseType="variant">
      <vt:variant>
        <vt:i4>5636097</vt:i4>
      </vt:variant>
      <vt:variant>
        <vt:i4>12</vt:i4>
      </vt:variant>
      <vt:variant>
        <vt:i4>0</vt:i4>
      </vt:variant>
      <vt:variant>
        <vt:i4>5</vt:i4>
      </vt:variant>
      <vt:variant>
        <vt:lpwstr>https://api.katholiekonderwijs.vlaanderen/proposals/c53b05f8-95df-4744-9446-0e3b8e250b2b/attachments/Stappenplan Vlaamse toetsen 2025 (1).pdf</vt:lpwstr>
      </vt:variant>
      <vt:variant>
        <vt:lpwstr/>
      </vt:variant>
      <vt:variant>
        <vt:i4>5439557</vt:i4>
      </vt:variant>
      <vt:variant>
        <vt:i4>9</vt:i4>
      </vt:variant>
      <vt:variant>
        <vt:i4>0</vt:i4>
      </vt:variant>
      <vt:variant>
        <vt:i4>5</vt:i4>
      </vt:variant>
      <vt:variant>
        <vt:lpwstr>https://steunpunttoetsen.be/schoolfeedback-inzetten-voor-schoolontwikkeling/</vt:lpwstr>
      </vt:variant>
      <vt:variant>
        <vt:lpwstr>/lessons/QVAfALLDge2ciVrBG-GymBgfjA7BZoXi</vt:lpwstr>
      </vt:variant>
      <vt:variant>
        <vt:i4>7733351</vt:i4>
      </vt:variant>
      <vt:variant>
        <vt:i4>6</vt:i4>
      </vt:variant>
      <vt:variant>
        <vt:i4>0</vt:i4>
      </vt:variant>
      <vt:variant>
        <vt:i4>5</vt:i4>
      </vt:variant>
      <vt:variant>
        <vt:lpwstr>https://steunpunttoetsen.be/schoolfeedback-raadplegen-en-begrijpen/</vt:lpwstr>
      </vt:variant>
      <vt:variant>
        <vt:lpwstr/>
      </vt:variant>
      <vt:variant>
        <vt:i4>7733351</vt:i4>
      </vt:variant>
      <vt:variant>
        <vt:i4>3</vt:i4>
      </vt:variant>
      <vt:variant>
        <vt:i4>0</vt:i4>
      </vt:variant>
      <vt:variant>
        <vt:i4>5</vt:i4>
      </vt:variant>
      <vt:variant>
        <vt:lpwstr>https://steunpunttoetsen.be/schoolfeedback-raadplegen-en-begrijpen/</vt:lpwstr>
      </vt:variant>
      <vt:variant>
        <vt:lpwstr/>
      </vt:variant>
      <vt:variant>
        <vt:i4>4063324</vt:i4>
      </vt:variant>
      <vt:variant>
        <vt:i4>0</vt:i4>
      </vt:variant>
      <vt:variant>
        <vt:i4>0</vt:i4>
      </vt:variant>
      <vt:variant>
        <vt:i4>5</vt:i4>
      </vt:variant>
      <vt:variant>
        <vt:lpwstr>https://steunpunttoetsen.be/schoolfeedback-raadplegen-en-begrijpen/</vt:lpwstr>
      </vt:variant>
      <vt:variant>
        <vt:lpwstr>/lessons/WNAirN1zVVORYUFaQz6_0yLpqiQcfFe6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Jerissa de Bilde</dc:creator>
  <cp:lastModifiedBy>Leen Melis</cp:lastModifiedBy>
  <cp:revision>3</cp:revision>
  <dcterms:created xsi:type="dcterms:W3CDTF">2026-10-08T16:25:00Z</dcterms:created>
  <dcterms:modified xsi:type="dcterms:W3CDTF">2026-10-08T16:26:00Z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3" name="MediaServiceImageTags">
    <vt:lpwstr/>
  </property>
  <property fmtid="{D5CDD505-2E9C-101B-9397-08002B2CF9AE}" pid="4" name="docLang">
    <vt:lpwstr>nl</vt:lpwstr>
  </property>
</Properties>
</file>